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82BE5" w14:textId="665006D0" w:rsidR="005F1DD0" w:rsidRDefault="005F1DD0" w:rsidP="002B1DEF">
      <w:pPr>
        <w:spacing w:line="360" w:lineRule="auto"/>
        <w:ind w:left="0" w:firstLine="0"/>
        <w:jc w:val="center"/>
        <w:rPr>
          <w:rFonts w:ascii="Times New Roman" w:hAnsi="Times New Roman" w:cs="Times New Roman"/>
          <w:b/>
          <w:sz w:val="22"/>
          <w:szCs w:val="22"/>
          <w:u w:val="single"/>
        </w:rPr>
      </w:pPr>
    </w:p>
    <w:p w14:paraId="07F82D9D" w14:textId="4C534558" w:rsidR="00322414" w:rsidRPr="002B1DEF" w:rsidRDefault="002B1DEF" w:rsidP="002B1DEF">
      <w:pPr>
        <w:spacing w:line="360" w:lineRule="auto"/>
        <w:ind w:left="0" w:firstLine="0"/>
        <w:jc w:val="center"/>
        <w:rPr>
          <w:rFonts w:ascii="Times New Roman" w:hAnsi="Times New Roman" w:cs="Times New Roman"/>
          <w:b/>
          <w:sz w:val="22"/>
          <w:szCs w:val="22"/>
          <w:u w:val="single"/>
        </w:rPr>
      </w:pPr>
      <w:r w:rsidRPr="002B1DEF">
        <w:rPr>
          <w:rFonts w:ascii="Times New Roman" w:hAnsi="Times New Roman" w:cs="Times New Roman"/>
          <w:b/>
          <w:sz w:val="22"/>
          <w:szCs w:val="22"/>
          <w:u w:val="single"/>
        </w:rPr>
        <w:t>ANEXO II - TERMO DE REFERÊNCIA</w:t>
      </w:r>
    </w:p>
    <w:p w14:paraId="14D41B46" w14:textId="77777777" w:rsidR="00250150" w:rsidRPr="002B1DEF" w:rsidRDefault="00250150" w:rsidP="002B1DEF">
      <w:pPr>
        <w:spacing w:line="360" w:lineRule="auto"/>
        <w:ind w:left="0" w:firstLine="0"/>
        <w:rPr>
          <w:rFonts w:ascii="Times New Roman" w:hAnsi="Times New Roman" w:cs="Times New Roman"/>
          <w:b/>
          <w:sz w:val="22"/>
          <w:szCs w:val="22"/>
        </w:rPr>
      </w:pPr>
    </w:p>
    <w:p w14:paraId="7DC164DA" w14:textId="1143886E" w:rsidR="00DA2DEC" w:rsidRPr="002B1DEF" w:rsidRDefault="00DA2DEC" w:rsidP="002B1DEF">
      <w:pPr>
        <w:pStyle w:val="PargrafodaLista"/>
        <w:numPr>
          <w:ilvl w:val="0"/>
          <w:numId w:val="1"/>
        </w:numPr>
        <w:spacing w:line="360" w:lineRule="auto"/>
        <w:ind w:left="426" w:hanging="426"/>
        <w:rPr>
          <w:rFonts w:ascii="Times New Roman" w:hAnsi="Times New Roman" w:cs="Times New Roman"/>
          <w:b/>
          <w:sz w:val="22"/>
          <w:szCs w:val="22"/>
        </w:rPr>
      </w:pPr>
      <w:r w:rsidRPr="002B1DEF">
        <w:rPr>
          <w:rFonts w:ascii="Times New Roman" w:hAnsi="Times New Roman" w:cs="Times New Roman"/>
          <w:b/>
          <w:sz w:val="22"/>
          <w:szCs w:val="22"/>
        </w:rPr>
        <w:t>OBJETO</w:t>
      </w:r>
    </w:p>
    <w:p w14:paraId="12C7374C" w14:textId="213A106E" w:rsidR="00096E19" w:rsidRPr="002B1DEF" w:rsidRDefault="00EA546A" w:rsidP="002B1DEF">
      <w:pPr>
        <w:spacing w:line="360" w:lineRule="auto"/>
        <w:ind w:left="0" w:firstLine="0"/>
        <w:jc w:val="both"/>
        <w:rPr>
          <w:rFonts w:ascii="Times New Roman" w:hAnsi="Times New Roman" w:cs="Times New Roman"/>
          <w:color w:val="4472C4" w:themeColor="accent1"/>
          <w:sz w:val="22"/>
          <w:szCs w:val="22"/>
        </w:rPr>
      </w:pPr>
      <w:bookmarkStart w:id="0" w:name="_Hlk211430820"/>
      <w:r w:rsidRPr="001D0AD1">
        <w:rPr>
          <w:rFonts w:ascii="Times New Roman" w:hAnsi="Times New Roman" w:cs="Times New Roman"/>
          <w:b/>
          <w:bCs/>
          <w:color w:val="000000" w:themeColor="text1"/>
        </w:rPr>
        <w:t>AQUISIÇÃO DE</w:t>
      </w:r>
      <w:r w:rsidRPr="001D0AD1">
        <w:rPr>
          <w:rFonts w:ascii="Times New Roman" w:hAnsi="Times New Roman" w:cs="Times New Roman"/>
          <w:b/>
          <w:color w:val="000000" w:themeColor="text1"/>
        </w:rPr>
        <w:t xml:space="preserve"> </w:t>
      </w:r>
      <w:r w:rsidRPr="001D0AD1">
        <w:rPr>
          <w:rFonts w:ascii="Times New Roman" w:hAnsi="Times New Roman" w:cs="Times New Roman"/>
          <w:b/>
          <w:bCs/>
          <w:color w:val="000000" w:themeColor="text1"/>
        </w:rPr>
        <w:t>UNIFORMES E EQUIPAMENTOS DE PROTEÇÃO INDIVIDUAL</w:t>
      </w:r>
      <w:bookmarkEnd w:id="0"/>
      <w:r w:rsidRPr="002B1DEF">
        <w:rPr>
          <w:rFonts w:ascii="Times New Roman" w:hAnsi="Times New Roman" w:cs="Times New Roman"/>
          <w:bCs/>
          <w:sz w:val="22"/>
          <w:szCs w:val="22"/>
        </w:rPr>
        <w:t xml:space="preserve"> </w:t>
      </w:r>
      <w:r w:rsidR="00DA2DEC" w:rsidRPr="002B1DEF">
        <w:rPr>
          <w:rFonts w:ascii="Times New Roman" w:hAnsi="Times New Roman" w:cs="Times New Roman"/>
          <w:bCs/>
          <w:sz w:val="22"/>
          <w:szCs w:val="22"/>
        </w:rPr>
        <w:t>PARA ATENDER AS NECESSIDADES DAS SECRETARIAS DA PREFEITURA MUNICIPAL DE MAGÉ/RJ</w:t>
      </w:r>
      <w:r w:rsidR="00096E19" w:rsidRPr="002B1DEF">
        <w:rPr>
          <w:rFonts w:ascii="Times New Roman" w:hAnsi="Times New Roman" w:cs="Times New Roman"/>
          <w:bCs/>
          <w:sz w:val="22"/>
          <w:szCs w:val="22"/>
        </w:rPr>
        <w:t>, CONFORME ESPECIFICAÇÕES E CONDIÇÕES ESTABELECIDAS NESTE INSTRUMENTO.</w:t>
      </w:r>
    </w:p>
    <w:p w14:paraId="1902AC64" w14:textId="77777777" w:rsidR="00DA2DEC" w:rsidRPr="002B1DEF" w:rsidRDefault="00DA2DEC" w:rsidP="002B1DEF">
      <w:pPr>
        <w:pStyle w:val="PargrafodaLista"/>
        <w:spacing w:line="360" w:lineRule="auto"/>
        <w:ind w:left="0" w:firstLine="0"/>
        <w:jc w:val="both"/>
        <w:rPr>
          <w:rFonts w:ascii="Times New Roman" w:hAnsi="Times New Roman" w:cs="Times New Roman"/>
          <w:bCs/>
          <w:sz w:val="22"/>
          <w:szCs w:val="22"/>
        </w:rPr>
      </w:pPr>
    </w:p>
    <w:p w14:paraId="67194D54" w14:textId="77777777" w:rsidR="00322414" w:rsidRPr="002B1DEF" w:rsidRDefault="00322414" w:rsidP="002B1DEF">
      <w:pPr>
        <w:pStyle w:val="Nivel01"/>
        <w:numPr>
          <w:ilvl w:val="0"/>
          <w:numId w:val="1"/>
        </w:numPr>
        <w:tabs>
          <w:tab w:val="clear" w:pos="567"/>
          <w:tab w:val="left" w:pos="284"/>
        </w:tabs>
        <w:spacing w:before="0" w:afterLines="120" w:after="288" w:line="360" w:lineRule="auto"/>
        <w:ind w:left="0" w:firstLine="0"/>
        <w:rPr>
          <w:rFonts w:ascii="Times New Roman" w:eastAsia="Arial" w:hAnsi="Times New Roman" w:cs="Times New Roman"/>
          <w:sz w:val="22"/>
          <w:szCs w:val="22"/>
        </w:rPr>
      </w:pPr>
      <w:r w:rsidRPr="002B1DEF">
        <w:rPr>
          <w:rFonts w:ascii="Times New Roman" w:hAnsi="Times New Roman" w:cs="Times New Roman"/>
          <w:sz w:val="22"/>
          <w:szCs w:val="22"/>
        </w:rPr>
        <w:t>CONDIÇÕES GERAIS DA CONTRATAÇÃO</w:t>
      </w:r>
    </w:p>
    <w:p w14:paraId="50B872CB" w14:textId="2EE4627B" w:rsidR="001D2238" w:rsidRPr="002B1DEF" w:rsidRDefault="001D2238" w:rsidP="002B1DEF">
      <w:pPr>
        <w:pStyle w:val="PargrafodaLista"/>
        <w:numPr>
          <w:ilvl w:val="1"/>
          <w:numId w:val="1"/>
        </w:numPr>
        <w:tabs>
          <w:tab w:val="left" w:pos="426"/>
        </w:tabs>
        <w:spacing w:line="360" w:lineRule="auto"/>
        <w:ind w:left="0" w:firstLine="0"/>
        <w:jc w:val="both"/>
        <w:rPr>
          <w:rFonts w:ascii="Times New Roman" w:hAnsi="Times New Roman" w:cs="Times New Roman"/>
          <w:bCs/>
          <w:color w:val="000000" w:themeColor="text1"/>
          <w:sz w:val="22"/>
          <w:szCs w:val="22"/>
        </w:rPr>
      </w:pPr>
      <w:r w:rsidRPr="002B1DEF">
        <w:rPr>
          <w:rFonts w:ascii="Times New Roman" w:hAnsi="Times New Roman" w:cs="Times New Roman"/>
          <w:bCs/>
          <w:sz w:val="22"/>
          <w:szCs w:val="22"/>
        </w:rPr>
        <w:t xml:space="preserve">Contratação de empresa especializada para aquisição de Equipamentos de Proteção Individual (EPIs) e uniformes conforme especificações e condições estabelecidas no presente </w:t>
      </w:r>
      <w:r w:rsidRPr="002B1DEF">
        <w:rPr>
          <w:rFonts w:ascii="Times New Roman" w:hAnsi="Times New Roman" w:cs="Times New Roman"/>
          <w:bCs/>
          <w:color w:val="000000" w:themeColor="text1"/>
          <w:sz w:val="22"/>
          <w:szCs w:val="22"/>
        </w:rPr>
        <w:t>instrumento</w:t>
      </w:r>
      <w:r w:rsidR="00ED4039" w:rsidRPr="002B1DEF">
        <w:rPr>
          <w:rFonts w:ascii="Times New Roman" w:hAnsi="Times New Roman" w:cs="Times New Roman"/>
          <w:bCs/>
          <w:color w:val="000000" w:themeColor="text1"/>
          <w:sz w:val="22"/>
          <w:szCs w:val="22"/>
        </w:rPr>
        <w:t>;</w:t>
      </w:r>
      <w:r w:rsidRPr="002B1DEF">
        <w:rPr>
          <w:rFonts w:ascii="Times New Roman" w:hAnsi="Times New Roman" w:cs="Times New Roman"/>
          <w:bCs/>
          <w:color w:val="000000" w:themeColor="text1"/>
          <w:sz w:val="22"/>
          <w:szCs w:val="22"/>
        </w:rPr>
        <w:t xml:space="preserve"> </w:t>
      </w:r>
    </w:p>
    <w:p w14:paraId="14639039" w14:textId="3C78C5E0" w:rsidR="002E14DD" w:rsidRPr="002B1DEF" w:rsidRDefault="002E14DD" w:rsidP="002B1DEF">
      <w:pPr>
        <w:pStyle w:val="PargrafodaLista"/>
        <w:numPr>
          <w:ilvl w:val="1"/>
          <w:numId w:val="1"/>
        </w:numPr>
        <w:tabs>
          <w:tab w:val="left" w:pos="426"/>
        </w:tabs>
        <w:spacing w:after="120" w:line="360" w:lineRule="auto"/>
        <w:ind w:left="0" w:firstLine="0"/>
        <w:jc w:val="both"/>
        <w:rPr>
          <w:rFonts w:ascii="Times New Roman" w:hAnsi="Times New Roman" w:cs="Times New Roman"/>
          <w:bCs/>
          <w:color w:val="000000" w:themeColor="text1"/>
          <w:sz w:val="22"/>
          <w:szCs w:val="22"/>
        </w:rPr>
      </w:pPr>
      <w:bookmarkStart w:id="1" w:name="_Hlk211429261"/>
      <w:r w:rsidRPr="002B1DEF">
        <w:rPr>
          <w:rFonts w:ascii="Times New Roman" w:hAnsi="Times New Roman" w:cs="Times New Roman"/>
          <w:bCs/>
          <w:color w:val="000000" w:themeColor="text1"/>
          <w:sz w:val="22"/>
          <w:szCs w:val="22"/>
        </w:rPr>
        <w:t>A presente contratação ocorrerá por meio do Sistema de Registro de Preços, considerando a necessidade de um registro formal de preços com o propósito de atendimento a eventuais e futuras contratações, nas hipóteses em que se verifique a frequência e entregas parceladas dos bens adquiridos, conforme o disposto no art. 122 do Decreto Municipal 3635/2023</w:t>
      </w:r>
    </w:p>
    <w:bookmarkEnd w:id="1"/>
    <w:p w14:paraId="4F18C96F" w14:textId="77777777" w:rsidR="001D2238" w:rsidRPr="002B1DEF" w:rsidRDefault="001D2238" w:rsidP="002B1DEF">
      <w:pPr>
        <w:pStyle w:val="PargrafodaLista"/>
        <w:tabs>
          <w:tab w:val="left" w:pos="426"/>
        </w:tabs>
        <w:spacing w:line="360" w:lineRule="auto"/>
        <w:ind w:left="0" w:firstLine="0"/>
        <w:jc w:val="both"/>
        <w:rPr>
          <w:rFonts w:ascii="Times New Roman" w:hAnsi="Times New Roman" w:cs="Times New Roman"/>
          <w:bCs/>
          <w:sz w:val="22"/>
          <w:szCs w:val="22"/>
          <w:highlight w:val="yellow"/>
        </w:rPr>
      </w:pPr>
    </w:p>
    <w:p w14:paraId="04F4928D" w14:textId="3831B6FD" w:rsidR="001D2238" w:rsidRPr="002B1DEF" w:rsidRDefault="001D2238" w:rsidP="002B1DEF">
      <w:pPr>
        <w:pStyle w:val="PargrafodaLista"/>
        <w:numPr>
          <w:ilvl w:val="1"/>
          <w:numId w:val="1"/>
        </w:numPr>
        <w:tabs>
          <w:tab w:val="left" w:pos="426"/>
        </w:tabs>
        <w:spacing w:after="120" w:line="360" w:lineRule="auto"/>
        <w:ind w:left="0" w:firstLine="0"/>
        <w:jc w:val="both"/>
        <w:rPr>
          <w:rFonts w:ascii="Times New Roman" w:hAnsi="Times New Roman" w:cs="Times New Roman"/>
          <w:bCs/>
          <w:color w:val="000000" w:themeColor="text1"/>
          <w:sz w:val="22"/>
          <w:szCs w:val="22"/>
        </w:rPr>
      </w:pPr>
      <w:r w:rsidRPr="002B1DEF">
        <w:rPr>
          <w:rFonts w:ascii="Times New Roman" w:hAnsi="Times New Roman" w:cs="Times New Roman"/>
          <w:bCs/>
          <w:color w:val="000000" w:themeColor="text1"/>
          <w:sz w:val="22"/>
          <w:szCs w:val="22"/>
        </w:rPr>
        <w:t>É imprescindível a apresentação do número do Certificado de Aprovação (CA), expedido pelo órgão competente em matéria de segurança e saúde no trabalho do Ministério do Trabalho e Emprego, dos Equipamentos de Proteção Individual (EPI), bem como o total enquadramento dos produtos nos parâmetros estabelecidos no item 4, para atender às necessidades da Prefeitura Municipal de Magé-RJ</w:t>
      </w:r>
      <w:r w:rsidR="00ED4039" w:rsidRPr="002B1DEF">
        <w:rPr>
          <w:rFonts w:ascii="Times New Roman" w:hAnsi="Times New Roman" w:cs="Times New Roman"/>
          <w:bCs/>
          <w:color w:val="000000" w:themeColor="text1"/>
          <w:sz w:val="22"/>
          <w:szCs w:val="22"/>
        </w:rPr>
        <w:t>;</w:t>
      </w:r>
    </w:p>
    <w:p w14:paraId="35A6DBED" w14:textId="77777777" w:rsidR="00322414" w:rsidRPr="002B1DEF" w:rsidRDefault="00322414" w:rsidP="002B1DEF">
      <w:pPr>
        <w:spacing w:line="360" w:lineRule="auto"/>
        <w:rPr>
          <w:rFonts w:ascii="Times New Roman" w:hAnsi="Times New Roman" w:cs="Times New Roman"/>
          <w:bCs/>
          <w:color w:val="000000" w:themeColor="text1"/>
          <w:sz w:val="22"/>
          <w:szCs w:val="22"/>
        </w:rPr>
      </w:pPr>
    </w:p>
    <w:p w14:paraId="5D4FEF7C" w14:textId="77777777" w:rsidR="00322414" w:rsidRPr="002B1DEF" w:rsidRDefault="00322414" w:rsidP="002B1DEF">
      <w:pPr>
        <w:pStyle w:val="PargrafodaLista"/>
        <w:numPr>
          <w:ilvl w:val="1"/>
          <w:numId w:val="1"/>
        </w:numPr>
        <w:tabs>
          <w:tab w:val="left" w:pos="426"/>
        </w:tabs>
        <w:spacing w:after="120" w:line="360" w:lineRule="auto"/>
        <w:ind w:left="0" w:firstLine="0"/>
        <w:jc w:val="both"/>
        <w:rPr>
          <w:rFonts w:ascii="Times New Roman" w:hAnsi="Times New Roman" w:cs="Times New Roman"/>
          <w:bCs/>
          <w:sz w:val="22"/>
          <w:szCs w:val="22"/>
        </w:rPr>
      </w:pPr>
      <w:r w:rsidRPr="002B1DEF">
        <w:rPr>
          <w:rFonts w:ascii="Times New Roman" w:hAnsi="Times New Roman" w:cs="Times New Roman"/>
          <w:bCs/>
          <w:sz w:val="22"/>
          <w:szCs w:val="22"/>
        </w:rPr>
        <w:t>O objeto desta contratação não se enquadra como sendo bem de luxo, conforme o disposto no Art. 176 do Decreto Municipal nº 3635, de 12 de maio de 2023.</w:t>
      </w:r>
    </w:p>
    <w:p w14:paraId="37ECD598" w14:textId="32A953E8" w:rsidR="00322414" w:rsidRPr="002B1DEF" w:rsidRDefault="00322414" w:rsidP="002B1DEF">
      <w:pPr>
        <w:pStyle w:val="PargrafodaLista"/>
        <w:numPr>
          <w:ilvl w:val="1"/>
          <w:numId w:val="1"/>
        </w:numPr>
        <w:tabs>
          <w:tab w:val="left" w:pos="426"/>
        </w:tabs>
        <w:spacing w:after="120" w:line="360" w:lineRule="auto"/>
        <w:ind w:left="0" w:firstLine="0"/>
        <w:jc w:val="both"/>
        <w:rPr>
          <w:rFonts w:ascii="Times New Roman" w:hAnsi="Times New Roman" w:cs="Times New Roman"/>
          <w:bCs/>
          <w:sz w:val="22"/>
          <w:szCs w:val="22"/>
        </w:rPr>
      </w:pPr>
      <w:r w:rsidRPr="002B1DEF">
        <w:rPr>
          <w:rFonts w:ascii="Times New Roman" w:hAnsi="Times New Roman" w:cs="Times New Roman"/>
          <w:bCs/>
          <w:sz w:val="22"/>
          <w:szCs w:val="22"/>
        </w:rPr>
        <w:t>Os bens objeto desta contratação são caracterizados como comuns, conforme justificativa constante do Estudo Técnico Preliminar</w:t>
      </w:r>
      <w:r w:rsidR="00ED4039" w:rsidRPr="002B1DEF">
        <w:rPr>
          <w:rFonts w:ascii="Times New Roman" w:hAnsi="Times New Roman" w:cs="Times New Roman"/>
          <w:bCs/>
          <w:sz w:val="22"/>
          <w:szCs w:val="22"/>
        </w:rPr>
        <w:t>;</w:t>
      </w:r>
    </w:p>
    <w:p w14:paraId="6E45E92E" w14:textId="42B5C98C" w:rsidR="00857409" w:rsidRPr="002B1DEF" w:rsidRDefault="00857409" w:rsidP="002B1DEF">
      <w:pPr>
        <w:pStyle w:val="PargrafodaLista"/>
        <w:numPr>
          <w:ilvl w:val="1"/>
          <w:numId w:val="1"/>
        </w:numPr>
        <w:tabs>
          <w:tab w:val="left" w:pos="426"/>
        </w:tabs>
        <w:spacing w:after="120" w:line="360" w:lineRule="auto"/>
        <w:ind w:left="0" w:firstLine="0"/>
        <w:jc w:val="both"/>
        <w:rPr>
          <w:rFonts w:ascii="Times New Roman" w:hAnsi="Times New Roman" w:cs="Times New Roman"/>
          <w:bCs/>
          <w:sz w:val="22"/>
          <w:szCs w:val="22"/>
        </w:rPr>
      </w:pPr>
      <w:r w:rsidRPr="002B1DEF">
        <w:rPr>
          <w:rFonts w:ascii="Times New Roman" w:hAnsi="Times New Roman" w:cs="Times New Roman"/>
          <w:bCs/>
          <w:sz w:val="22"/>
          <w:szCs w:val="22"/>
        </w:rPr>
        <w:t>O prazo de vigência da contratação é de 12 (</w:t>
      </w:r>
      <w:r w:rsidR="00CA67FA" w:rsidRPr="002B1DEF">
        <w:rPr>
          <w:rFonts w:ascii="Times New Roman" w:hAnsi="Times New Roman" w:cs="Times New Roman"/>
          <w:bCs/>
          <w:sz w:val="22"/>
          <w:szCs w:val="22"/>
        </w:rPr>
        <w:t>doze</w:t>
      </w:r>
      <w:r w:rsidRPr="002B1DEF">
        <w:rPr>
          <w:rFonts w:ascii="Times New Roman" w:hAnsi="Times New Roman" w:cs="Times New Roman"/>
          <w:bCs/>
          <w:sz w:val="22"/>
          <w:szCs w:val="22"/>
        </w:rPr>
        <w:t>)</w:t>
      </w:r>
      <w:r w:rsidR="00CA67FA" w:rsidRPr="002B1DEF">
        <w:rPr>
          <w:rFonts w:ascii="Times New Roman" w:hAnsi="Times New Roman" w:cs="Times New Roman"/>
          <w:bCs/>
          <w:sz w:val="22"/>
          <w:szCs w:val="22"/>
        </w:rPr>
        <w:t xml:space="preserve"> meses </w:t>
      </w:r>
      <w:r w:rsidRPr="002B1DEF">
        <w:rPr>
          <w:rFonts w:ascii="Times New Roman" w:hAnsi="Times New Roman" w:cs="Times New Roman"/>
          <w:bCs/>
          <w:sz w:val="22"/>
          <w:szCs w:val="22"/>
        </w:rPr>
        <w:t>contados da assinatura do contrato, na forma do artigo 105 da Lei n° 14.133, de 2021</w:t>
      </w:r>
      <w:r w:rsidR="00ED4039" w:rsidRPr="002B1DEF">
        <w:rPr>
          <w:rFonts w:ascii="Times New Roman" w:hAnsi="Times New Roman" w:cs="Times New Roman"/>
          <w:bCs/>
          <w:sz w:val="22"/>
          <w:szCs w:val="22"/>
        </w:rPr>
        <w:t>;</w:t>
      </w:r>
    </w:p>
    <w:p w14:paraId="6A95B0EF" w14:textId="0A84E8A2" w:rsidR="007B029A" w:rsidRPr="002B1DEF" w:rsidRDefault="007B029A" w:rsidP="002B1DEF">
      <w:pPr>
        <w:pStyle w:val="PargrafodaLista"/>
        <w:numPr>
          <w:ilvl w:val="1"/>
          <w:numId w:val="1"/>
        </w:numPr>
        <w:tabs>
          <w:tab w:val="left" w:pos="426"/>
        </w:tabs>
        <w:spacing w:line="360" w:lineRule="auto"/>
        <w:ind w:left="0" w:firstLine="0"/>
        <w:jc w:val="both"/>
        <w:rPr>
          <w:rFonts w:ascii="Times New Roman" w:hAnsi="Times New Roman" w:cs="Times New Roman"/>
          <w:bCs/>
          <w:sz w:val="22"/>
          <w:szCs w:val="22"/>
        </w:rPr>
      </w:pPr>
      <w:r w:rsidRPr="002B1DEF">
        <w:rPr>
          <w:rFonts w:ascii="Times New Roman" w:hAnsi="Times New Roman" w:cs="Times New Roman"/>
          <w:bCs/>
          <w:sz w:val="22"/>
          <w:szCs w:val="22"/>
        </w:rPr>
        <w:t>O contrato oferecerá maior detalhamento das regras que serão aplicadas em relação à vigência da contratação</w:t>
      </w:r>
      <w:r w:rsidR="00ED4039" w:rsidRPr="002B1DEF">
        <w:rPr>
          <w:rFonts w:ascii="Times New Roman" w:hAnsi="Times New Roman" w:cs="Times New Roman"/>
          <w:bCs/>
          <w:sz w:val="22"/>
          <w:szCs w:val="22"/>
        </w:rPr>
        <w:t>;</w:t>
      </w:r>
    </w:p>
    <w:p w14:paraId="38FFCC7D" w14:textId="6D2CAEDC" w:rsidR="00C74797" w:rsidRPr="002B1DEF" w:rsidRDefault="00C74797" w:rsidP="002B1DEF">
      <w:pPr>
        <w:pStyle w:val="PargrafodaLista"/>
        <w:numPr>
          <w:ilvl w:val="1"/>
          <w:numId w:val="1"/>
        </w:numPr>
        <w:tabs>
          <w:tab w:val="left" w:pos="426"/>
        </w:tabs>
        <w:spacing w:line="360" w:lineRule="auto"/>
        <w:ind w:left="0" w:firstLine="0"/>
        <w:jc w:val="both"/>
        <w:rPr>
          <w:rFonts w:ascii="Times New Roman" w:hAnsi="Times New Roman" w:cs="Times New Roman"/>
          <w:bCs/>
          <w:sz w:val="22"/>
          <w:szCs w:val="22"/>
        </w:rPr>
      </w:pPr>
      <w:r w:rsidRPr="002B1DEF">
        <w:rPr>
          <w:rFonts w:ascii="Times New Roman" w:hAnsi="Times New Roman" w:cs="Times New Roman"/>
          <w:sz w:val="22"/>
          <w:szCs w:val="22"/>
        </w:rPr>
        <w:lastRenderedPageBreak/>
        <w:t>A</w:t>
      </w:r>
      <w:r w:rsidR="00B220E3" w:rsidRPr="002B1DEF">
        <w:rPr>
          <w:rFonts w:ascii="Times New Roman" w:hAnsi="Times New Roman" w:cs="Times New Roman"/>
          <w:sz w:val="22"/>
          <w:szCs w:val="22"/>
        </w:rPr>
        <w:t xml:space="preserve"> </w:t>
      </w:r>
      <w:r w:rsidRPr="002B1DEF">
        <w:rPr>
          <w:rFonts w:ascii="Times New Roman" w:hAnsi="Times New Roman" w:cs="Times New Roman"/>
          <w:sz w:val="22"/>
          <w:szCs w:val="22"/>
        </w:rPr>
        <w:t>aquisição</w:t>
      </w:r>
      <w:r w:rsidR="00B220E3" w:rsidRPr="002B1DEF">
        <w:rPr>
          <w:rFonts w:ascii="Times New Roman" w:hAnsi="Times New Roman" w:cs="Times New Roman"/>
          <w:sz w:val="22"/>
          <w:szCs w:val="22"/>
        </w:rPr>
        <w:t xml:space="preserve"> </w:t>
      </w:r>
      <w:r w:rsidRPr="002B1DEF">
        <w:rPr>
          <w:rFonts w:ascii="Times New Roman" w:hAnsi="Times New Roman" w:cs="Times New Roman"/>
          <w:sz w:val="22"/>
          <w:szCs w:val="22"/>
        </w:rPr>
        <w:t>em</w:t>
      </w:r>
      <w:r w:rsidR="00B220E3" w:rsidRPr="002B1DEF">
        <w:rPr>
          <w:rFonts w:ascii="Times New Roman" w:hAnsi="Times New Roman" w:cs="Times New Roman"/>
          <w:sz w:val="22"/>
          <w:szCs w:val="22"/>
        </w:rPr>
        <w:t xml:space="preserve"> </w:t>
      </w:r>
      <w:r w:rsidRPr="002B1DEF">
        <w:rPr>
          <w:rFonts w:ascii="Times New Roman" w:hAnsi="Times New Roman" w:cs="Times New Roman"/>
          <w:sz w:val="22"/>
          <w:szCs w:val="22"/>
        </w:rPr>
        <w:t>comento</w:t>
      </w:r>
      <w:r w:rsidR="00B220E3" w:rsidRPr="002B1DEF">
        <w:rPr>
          <w:rFonts w:ascii="Times New Roman" w:hAnsi="Times New Roman" w:cs="Times New Roman"/>
          <w:sz w:val="22"/>
          <w:szCs w:val="22"/>
        </w:rPr>
        <w:t xml:space="preserve"> </w:t>
      </w:r>
      <w:r w:rsidRPr="002B1DEF">
        <w:rPr>
          <w:rFonts w:ascii="Times New Roman" w:hAnsi="Times New Roman" w:cs="Times New Roman"/>
          <w:sz w:val="22"/>
          <w:szCs w:val="22"/>
        </w:rPr>
        <w:t>se</w:t>
      </w:r>
      <w:r w:rsidR="00B220E3" w:rsidRPr="002B1DEF">
        <w:rPr>
          <w:rFonts w:ascii="Times New Roman" w:hAnsi="Times New Roman" w:cs="Times New Roman"/>
          <w:sz w:val="22"/>
          <w:szCs w:val="22"/>
        </w:rPr>
        <w:t xml:space="preserve"> </w:t>
      </w:r>
      <w:r w:rsidRPr="002B1DEF">
        <w:rPr>
          <w:rFonts w:ascii="Times New Roman" w:hAnsi="Times New Roman" w:cs="Times New Roman"/>
          <w:sz w:val="22"/>
          <w:szCs w:val="22"/>
        </w:rPr>
        <w:t>baseia</w:t>
      </w:r>
      <w:r w:rsidR="00B220E3" w:rsidRPr="002B1DEF">
        <w:rPr>
          <w:rFonts w:ascii="Times New Roman" w:hAnsi="Times New Roman" w:cs="Times New Roman"/>
          <w:sz w:val="22"/>
          <w:szCs w:val="22"/>
        </w:rPr>
        <w:t xml:space="preserve"> </w:t>
      </w:r>
      <w:r w:rsidRPr="002B1DEF">
        <w:rPr>
          <w:rFonts w:ascii="Times New Roman" w:hAnsi="Times New Roman" w:cs="Times New Roman"/>
          <w:sz w:val="22"/>
          <w:szCs w:val="22"/>
        </w:rPr>
        <w:t>no</w:t>
      </w:r>
      <w:r w:rsidR="00B220E3" w:rsidRPr="002B1DEF">
        <w:rPr>
          <w:rFonts w:ascii="Times New Roman" w:hAnsi="Times New Roman" w:cs="Times New Roman"/>
          <w:sz w:val="22"/>
          <w:szCs w:val="22"/>
        </w:rPr>
        <w:t xml:space="preserve"> </w:t>
      </w:r>
      <w:r w:rsidRPr="002B1DEF">
        <w:rPr>
          <w:rFonts w:ascii="Times New Roman" w:hAnsi="Times New Roman" w:cs="Times New Roman"/>
          <w:sz w:val="22"/>
          <w:szCs w:val="22"/>
        </w:rPr>
        <w:t>fornecimento</w:t>
      </w:r>
      <w:r w:rsidR="00B220E3" w:rsidRPr="002B1DEF">
        <w:rPr>
          <w:rFonts w:ascii="Times New Roman" w:hAnsi="Times New Roman" w:cs="Times New Roman"/>
          <w:sz w:val="22"/>
          <w:szCs w:val="22"/>
        </w:rPr>
        <w:t xml:space="preserve"> </w:t>
      </w:r>
      <w:r w:rsidRPr="002B1DEF">
        <w:rPr>
          <w:rFonts w:ascii="Times New Roman" w:hAnsi="Times New Roman" w:cs="Times New Roman"/>
          <w:sz w:val="22"/>
          <w:szCs w:val="22"/>
        </w:rPr>
        <w:t>de</w:t>
      </w:r>
      <w:r w:rsidR="00B220E3" w:rsidRPr="002B1DEF">
        <w:rPr>
          <w:rFonts w:ascii="Times New Roman" w:hAnsi="Times New Roman" w:cs="Times New Roman"/>
          <w:sz w:val="22"/>
          <w:szCs w:val="22"/>
        </w:rPr>
        <w:t xml:space="preserve"> </w:t>
      </w:r>
      <w:r w:rsidRPr="002B1DEF">
        <w:rPr>
          <w:rFonts w:ascii="Times New Roman" w:hAnsi="Times New Roman" w:cs="Times New Roman"/>
          <w:sz w:val="22"/>
          <w:szCs w:val="22"/>
        </w:rPr>
        <w:t>equipamentos</w:t>
      </w:r>
      <w:r w:rsidR="00B220E3" w:rsidRPr="002B1DEF">
        <w:rPr>
          <w:rFonts w:ascii="Times New Roman" w:hAnsi="Times New Roman" w:cs="Times New Roman"/>
          <w:sz w:val="22"/>
          <w:szCs w:val="22"/>
        </w:rPr>
        <w:t xml:space="preserve"> </w:t>
      </w:r>
      <w:r w:rsidRPr="002B1DEF">
        <w:rPr>
          <w:rFonts w:ascii="Times New Roman" w:hAnsi="Times New Roman" w:cs="Times New Roman"/>
          <w:sz w:val="22"/>
          <w:szCs w:val="22"/>
        </w:rPr>
        <w:t>de</w:t>
      </w:r>
      <w:r w:rsidR="00B220E3" w:rsidRPr="002B1DEF">
        <w:rPr>
          <w:rFonts w:ascii="Times New Roman" w:hAnsi="Times New Roman" w:cs="Times New Roman"/>
          <w:sz w:val="22"/>
          <w:szCs w:val="22"/>
        </w:rPr>
        <w:t xml:space="preserve"> </w:t>
      </w:r>
      <w:r w:rsidRPr="002B1DEF">
        <w:rPr>
          <w:rFonts w:ascii="Times New Roman" w:hAnsi="Times New Roman" w:cs="Times New Roman"/>
          <w:sz w:val="22"/>
          <w:szCs w:val="22"/>
        </w:rPr>
        <w:t>proteção</w:t>
      </w:r>
      <w:r w:rsidR="00B220E3" w:rsidRPr="002B1DEF">
        <w:rPr>
          <w:rFonts w:ascii="Times New Roman" w:hAnsi="Times New Roman" w:cs="Times New Roman"/>
          <w:sz w:val="22"/>
          <w:szCs w:val="22"/>
        </w:rPr>
        <w:t xml:space="preserve"> </w:t>
      </w:r>
      <w:r w:rsidRPr="002B1DEF">
        <w:rPr>
          <w:rFonts w:ascii="Times New Roman" w:hAnsi="Times New Roman" w:cs="Times New Roman"/>
          <w:sz w:val="22"/>
          <w:szCs w:val="22"/>
        </w:rPr>
        <w:t>individual – EPIs e uniformes para as atividades desenvolvidas pelos Servidores da Prefeitura. Os EPIs deverão</w:t>
      </w:r>
      <w:r w:rsidR="00B220E3" w:rsidRPr="002B1DEF">
        <w:rPr>
          <w:rFonts w:ascii="Times New Roman" w:hAnsi="Times New Roman" w:cs="Times New Roman"/>
          <w:sz w:val="22"/>
          <w:szCs w:val="22"/>
        </w:rPr>
        <w:t xml:space="preserve"> </w:t>
      </w:r>
      <w:r w:rsidRPr="002B1DEF">
        <w:rPr>
          <w:rFonts w:ascii="Times New Roman" w:hAnsi="Times New Roman" w:cs="Times New Roman"/>
          <w:sz w:val="22"/>
          <w:szCs w:val="22"/>
        </w:rPr>
        <w:t>ser</w:t>
      </w:r>
      <w:r w:rsidR="00B220E3" w:rsidRPr="002B1DEF">
        <w:rPr>
          <w:rFonts w:ascii="Times New Roman" w:hAnsi="Times New Roman" w:cs="Times New Roman"/>
          <w:sz w:val="22"/>
          <w:szCs w:val="22"/>
        </w:rPr>
        <w:t xml:space="preserve"> </w:t>
      </w:r>
      <w:r w:rsidRPr="002B1DEF">
        <w:rPr>
          <w:rFonts w:ascii="Times New Roman" w:hAnsi="Times New Roman" w:cs="Times New Roman"/>
          <w:sz w:val="22"/>
          <w:szCs w:val="22"/>
        </w:rPr>
        <w:t>fornecidos</w:t>
      </w:r>
      <w:r w:rsidR="00B220E3" w:rsidRPr="002B1DEF">
        <w:rPr>
          <w:rFonts w:ascii="Times New Roman" w:hAnsi="Times New Roman" w:cs="Times New Roman"/>
          <w:sz w:val="22"/>
          <w:szCs w:val="22"/>
        </w:rPr>
        <w:t xml:space="preserve"> </w:t>
      </w:r>
      <w:r w:rsidRPr="002B1DEF">
        <w:rPr>
          <w:rFonts w:ascii="Times New Roman" w:hAnsi="Times New Roman" w:cs="Times New Roman"/>
          <w:sz w:val="22"/>
          <w:szCs w:val="22"/>
        </w:rPr>
        <w:t>conforme</w:t>
      </w:r>
      <w:r w:rsidR="00B220E3" w:rsidRPr="002B1DEF">
        <w:rPr>
          <w:rFonts w:ascii="Times New Roman" w:hAnsi="Times New Roman" w:cs="Times New Roman"/>
          <w:sz w:val="22"/>
          <w:szCs w:val="22"/>
        </w:rPr>
        <w:t xml:space="preserve"> </w:t>
      </w:r>
      <w:r w:rsidRPr="002B1DEF">
        <w:rPr>
          <w:rFonts w:ascii="Times New Roman" w:hAnsi="Times New Roman" w:cs="Times New Roman"/>
          <w:sz w:val="22"/>
          <w:szCs w:val="22"/>
        </w:rPr>
        <w:t>descritos</w:t>
      </w:r>
      <w:r w:rsidR="00B220E3" w:rsidRPr="002B1DEF">
        <w:rPr>
          <w:rFonts w:ascii="Times New Roman" w:hAnsi="Times New Roman" w:cs="Times New Roman"/>
          <w:sz w:val="22"/>
          <w:szCs w:val="22"/>
        </w:rPr>
        <w:t xml:space="preserve"> </w:t>
      </w:r>
      <w:r w:rsidRPr="002B1DEF">
        <w:rPr>
          <w:rFonts w:ascii="Times New Roman" w:hAnsi="Times New Roman" w:cs="Times New Roman"/>
          <w:sz w:val="22"/>
          <w:szCs w:val="22"/>
        </w:rPr>
        <w:t>neste</w:t>
      </w:r>
      <w:r w:rsidR="00B220E3" w:rsidRPr="002B1DEF">
        <w:rPr>
          <w:rFonts w:ascii="Times New Roman" w:hAnsi="Times New Roman" w:cs="Times New Roman"/>
          <w:sz w:val="22"/>
          <w:szCs w:val="22"/>
        </w:rPr>
        <w:t xml:space="preserve"> </w:t>
      </w:r>
      <w:r w:rsidRPr="002B1DEF">
        <w:rPr>
          <w:rFonts w:ascii="Times New Roman" w:hAnsi="Times New Roman" w:cs="Times New Roman"/>
          <w:sz w:val="22"/>
          <w:szCs w:val="22"/>
        </w:rPr>
        <w:t>Termo</w:t>
      </w:r>
      <w:r w:rsidR="00B220E3" w:rsidRPr="002B1DEF">
        <w:rPr>
          <w:rFonts w:ascii="Times New Roman" w:hAnsi="Times New Roman" w:cs="Times New Roman"/>
          <w:sz w:val="22"/>
          <w:szCs w:val="22"/>
        </w:rPr>
        <w:t xml:space="preserve"> </w:t>
      </w:r>
      <w:r w:rsidRPr="002B1DEF">
        <w:rPr>
          <w:rFonts w:ascii="Times New Roman" w:hAnsi="Times New Roman" w:cs="Times New Roman"/>
          <w:sz w:val="22"/>
          <w:szCs w:val="22"/>
        </w:rPr>
        <w:t>de</w:t>
      </w:r>
      <w:r w:rsidR="00B220E3" w:rsidRPr="002B1DEF">
        <w:rPr>
          <w:rFonts w:ascii="Times New Roman" w:hAnsi="Times New Roman" w:cs="Times New Roman"/>
          <w:sz w:val="22"/>
          <w:szCs w:val="22"/>
        </w:rPr>
        <w:t xml:space="preserve"> </w:t>
      </w:r>
      <w:r w:rsidRPr="002B1DEF">
        <w:rPr>
          <w:rFonts w:ascii="Times New Roman" w:hAnsi="Times New Roman" w:cs="Times New Roman"/>
          <w:sz w:val="22"/>
          <w:szCs w:val="22"/>
        </w:rPr>
        <w:t>Referência</w:t>
      </w:r>
      <w:r w:rsidR="00B220E3" w:rsidRPr="002B1DEF">
        <w:rPr>
          <w:rFonts w:ascii="Times New Roman" w:hAnsi="Times New Roman" w:cs="Times New Roman"/>
          <w:sz w:val="22"/>
          <w:szCs w:val="22"/>
        </w:rPr>
        <w:t xml:space="preserve"> </w:t>
      </w:r>
      <w:r w:rsidRPr="002B1DEF">
        <w:rPr>
          <w:rFonts w:ascii="Times New Roman" w:hAnsi="Times New Roman" w:cs="Times New Roman"/>
          <w:sz w:val="22"/>
          <w:szCs w:val="22"/>
        </w:rPr>
        <w:t>e</w:t>
      </w:r>
      <w:r w:rsidR="00B220E3" w:rsidRPr="002B1DEF">
        <w:rPr>
          <w:rFonts w:ascii="Times New Roman" w:hAnsi="Times New Roman" w:cs="Times New Roman"/>
          <w:sz w:val="22"/>
          <w:szCs w:val="22"/>
        </w:rPr>
        <w:t xml:space="preserve"> </w:t>
      </w:r>
      <w:r w:rsidRPr="002B1DEF">
        <w:rPr>
          <w:rFonts w:ascii="Times New Roman" w:hAnsi="Times New Roman" w:cs="Times New Roman"/>
          <w:sz w:val="22"/>
          <w:szCs w:val="22"/>
        </w:rPr>
        <w:t>seus</w:t>
      </w:r>
      <w:r w:rsidR="00B220E3" w:rsidRPr="002B1DEF">
        <w:rPr>
          <w:rFonts w:ascii="Times New Roman" w:hAnsi="Times New Roman" w:cs="Times New Roman"/>
          <w:sz w:val="22"/>
          <w:szCs w:val="22"/>
        </w:rPr>
        <w:t xml:space="preserve"> </w:t>
      </w:r>
      <w:r w:rsidRPr="002B1DEF">
        <w:rPr>
          <w:rFonts w:ascii="Times New Roman" w:hAnsi="Times New Roman" w:cs="Times New Roman"/>
          <w:sz w:val="22"/>
          <w:szCs w:val="22"/>
        </w:rPr>
        <w:t>anexos</w:t>
      </w:r>
      <w:r w:rsidR="00B220E3" w:rsidRPr="002B1DEF">
        <w:rPr>
          <w:rFonts w:ascii="Times New Roman" w:hAnsi="Times New Roman" w:cs="Times New Roman"/>
          <w:sz w:val="22"/>
          <w:szCs w:val="22"/>
        </w:rPr>
        <w:t xml:space="preserve"> </w:t>
      </w:r>
      <w:r w:rsidRPr="002B1DEF">
        <w:rPr>
          <w:rFonts w:ascii="Times New Roman" w:hAnsi="Times New Roman" w:cs="Times New Roman"/>
          <w:sz w:val="22"/>
          <w:szCs w:val="22"/>
        </w:rPr>
        <w:t>e</w:t>
      </w:r>
      <w:r w:rsidR="00B220E3" w:rsidRPr="002B1DEF">
        <w:rPr>
          <w:rFonts w:ascii="Times New Roman" w:hAnsi="Times New Roman" w:cs="Times New Roman"/>
          <w:sz w:val="22"/>
          <w:szCs w:val="22"/>
        </w:rPr>
        <w:t xml:space="preserve"> </w:t>
      </w:r>
      <w:r w:rsidRPr="002B1DEF">
        <w:rPr>
          <w:rFonts w:ascii="Times New Roman" w:hAnsi="Times New Roman" w:cs="Times New Roman"/>
          <w:sz w:val="22"/>
          <w:szCs w:val="22"/>
        </w:rPr>
        <w:t>estar</w:t>
      </w:r>
      <w:r w:rsidR="00B220E3" w:rsidRPr="002B1DEF">
        <w:rPr>
          <w:rFonts w:ascii="Times New Roman" w:hAnsi="Times New Roman" w:cs="Times New Roman"/>
          <w:sz w:val="22"/>
          <w:szCs w:val="22"/>
        </w:rPr>
        <w:t xml:space="preserve"> </w:t>
      </w:r>
      <w:r w:rsidRPr="002B1DEF">
        <w:rPr>
          <w:rFonts w:ascii="Times New Roman" w:hAnsi="Times New Roman" w:cs="Times New Roman"/>
          <w:sz w:val="22"/>
          <w:szCs w:val="22"/>
        </w:rPr>
        <w:t>com</w:t>
      </w:r>
      <w:r w:rsidR="00B220E3" w:rsidRPr="002B1DEF">
        <w:rPr>
          <w:rFonts w:ascii="Times New Roman" w:hAnsi="Times New Roman" w:cs="Times New Roman"/>
          <w:sz w:val="22"/>
          <w:szCs w:val="22"/>
        </w:rPr>
        <w:t xml:space="preserve"> </w:t>
      </w:r>
      <w:r w:rsidRPr="002B1DEF">
        <w:rPr>
          <w:rFonts w:ascii="Times New Roman" w:hAnsi="Times New Roman" w:cs="Times New Roman"/>
          <w:sz w:val="22"/>
          <w:szCs w:val="22"/>
        </w:rPr>
        <w:t>o</w:t>
      </w:r>
      <w:r w:rsidR="00B220E3" w:rsidRPr="002B1DEF">
        <w:rPr>
          <w:rFonts w:ascii="Times New Roman" w:hAnsi="Times New Roman" w:cs="Times New Roman"/>
          <w:sz w:val="22"/>
          <w:szCs w:val="22"/>
        </w:rPr>
        <w:t xml:space="preserve"> </w:t>
      </w:r>
      <w:r w:rsidRPr="002B1DEF">
        <w:rPr>
          <w:rFonts w:ascii="Times New Roman" w:hAnsi="Times New Roman" w:cs="Times New Roman"/>
          <w:sz w:val="22"/>
          <w:szCs w:val="22"/>
        </w:rPr>
        <w:t>Certificado</w:t>
      </w:r>
      <w:r w:rsidR="00B220E3" w:rsidRPr="002B1DEF">
        <w:rPr>
          <w:rFonts w:ascii="Times New Roman" w:hAnsi="Times New Roman" w:cs="Times New Roman"/>
          <w:sz w:val="22"/>
          <w:szCs w:val="22"/>
        </w:rPr>
        <w:t xml:space="preserve"> </w:t>
      </w:r>
      <w:r w:rsidRPr="002B1DEF">
        <w:rPr>
          <w:rFonts w:ascii="Times New Roman" w:hAnsi="Times New Roman" w:cs="Times New Roman"/>
          <w:sz w:val="22"/>
          <w:szCs w:val="22"/>
        </w:rPr>
        <w:t>de</w:t>
      </w:r>
      <w:r w:rsidR="00B220E3" w:rsidRPr="002B1DEF">
        <w:rPr>
          <w:rFonts w:ascii="Times New Roman" w:hAnsi="Times New Roman" w:cs="Times New Roman"/>
          <w:sz w:val="22"/>
          <w:szCs w:val="22"/>
        </w:rPr>
        <w:t xml:space="preserve"> </w:t>
      </w:r>
      <w:r w:rsidRPr="002B1DEF">
        <w:rPr>
          <w:rFonts w:ascii="Times New Roman" w:hAnsi="Times New Roman" w:cs="Times New Roman"/>
          <w:sz w:val="22"/>
          <w:szCs w:val="22"/>
        </w:rPr>
        <w:t>Aprovação –</w:t>
      </w:r>
      <w:r w:rsidR="00FD0C61" w:rsidRPr="002B1DEF">
        <w:rPr>
          <w:rFonts w:ascii="Times New Roman" w:hAnsi="Times New Roman" w:cs="Times New Roman"/>
          <w:sz w:val="22"/>
          <w:szCs w:val="22"/>
        </w:rPr>
        <w:t xml:space="preserve"> </w:t>
      </w:r>
      <w:r w:rsidRPr="002B1DEF">
        <w:rPr>
          <w:rFonts w:ascii="Times New Roman" w:hAnsi="Times New Roman" w:cs="Times New Roman"/>
          <w:sz w:val="22"/>
          <w:szCs w:val="22"/>
        </w:rPr>
        <w:t>CA válido</w:t>
      </w:r>
      <w:r w:rsidR="00ED4039" w:rsidRPr="002B1DEF">
        <w:rPr>
          <w:rFonts w:ascii="Times New Roman" w:hAnsi="Times New Roman" w:cs="Times New Roman"/>
          <w:sz w:val="22"/>
          <w:szCs w:val="22"/>
        </w:rPr>
        <w:t>;</w:t>
      </w:r>
    </w:p>
    <w:p w14:paraId="73A51B7B" w14:textId="77777777" w:rsidR="00C74797" w:rsidRPr="002B1DEF" w:rsidRDefault="00C74797" w:rsidP="002B1DEF">
      <w:pPr>
        <w:pStyle w:val="PargrafodaLista"/>
        <w:numPr>
          <w:ilvl w:val="1"/>
          <w:numId w:val="1"/>
        </w:numPr>
        <w:tabs>
          <w:tab w:val="left" w:pos="426"/>
        </w:tabs>
        <w:spacing w:line="360" w:lineRule="auto"/>
        <w:ind w:left="0" w:firstLine="0"/>
        <w:jc w:val="both"/>
        <w:rPr>
          <w:rFonts w:ascii="Times New Roman" w:hAnsi="Times New Roman" w:cs="Times New Roman"/>
          <w:bCs/>
          <w:sz w:val="22"/>
          <w:szCs w:val="22"/>
        </w:rPr>
      </w:pPr>
      <w:r w:rsidRPr="002B1DEF">
        <w:rPr>
          <w:rFonts w:ascii="Times New Roman" w:hAnsi="Times New Roman" w:cs="Times New Roman"/>
          <w:sz w:val="22"/>
          <w:szCs w:val="22"/>
        </w:rPr>
        <w:t>As Secretarias que serão contempladas com os equipamentos de proteção individual – EPI</w:t>
      </w:r>
      <w:r w:rsidR="001B434A" w:rsidRPr="002B1DEF">
        <w:rPr>
          <w:rFonts w:ascii="Times New Roman" w:hAnsi="Times New Roman" w:cs="Times New Roman"/>
          <w:sz w:val="22"/>
          <w:szCs w:val="22"/>
        </w:rPr>
        <w:t xml:space="preserve"> e uniformes</w:t>
      </w:r>
      <w:r w:rsidRPr="002B1DEF">
        <w:rPr>
          <w:rFonts w:ascii="Times New Roman" w:hAnsi="Times New Roman" w:cs="Times New Roman"/>
          <w:sz w:val="22"/>
          <w:szCs w:val="22"/>
        </w:rPr>
        <w:t>,</w:t>
      </w:r>
      <w:r w:rsidR="00775A00" w:rsidRPr="002B1DEF">
        <w:rPr>
          <w:rFonts w:ascii="Times New Roman" w:hAnsi="Times New Roman" w:cs="Times New Roman"/>
          <w:sz w:val="22"/>
          <w:szCs w:val="22"/>
        </w:rPr>
        <w:t xml:space="preserve"> com as quantidades inerentes a cada solicitante,</w:t>
      </w:r>
      <w:r w:rsidRPr="002B1DEF">
        <w:rPr>
          <w:rFonts w:ascii="Times New Roman" w:hAnsi="Times New Roman" w:cs="Times New Roman"/>
          <w:sz w:val="22"/>
          <w:szCs w:val="22"/>
        </w:rPr>
        <w:t xml:space="preserve"> serão:</w:t>
      </w:r>
    </w:p>
    <w:p w14:paraId="743D3947" w14:textId="77777777" w:rsidR="00C74797" w:rsidRPr="002B1DEF" w:rsidRDefault="00C74797" w:rsidP="002B1DEF">
      <w:pPr>
        <w:pStyle w:val="PargrafodaLista"/>
        <w:widowControl w:val="0"/>
        <w:numPr>
          <w:ilvl w:val="0"/>
          <w:numId w:val="9"/>
        </w:numPr>
        <w:pBdr>
          <w:top w:val="nil"/>
          <w:left w:val="nil"/>
          <w:bottom w:val="nil"/>
          <w:right w:val="nil"/>
          <w:between w:val="nil"/>
        </w:pBdr>
        <w:suppressAutoHyphens/>
        <w:spacing w:line="360" w:lineRule="auto"/>
        <w:ind w:left="851" w:hanging="357"/>
        <w:contextualSpacing w:val="0"/>
        <w:jc w:val="both"/>
        <w:rPr>
          <w:rFonts w:ascii="Times New Roman" w:eastAsia="Arial" w:hAnsi="Times New Roman" w:cs="Times New Roman"/>
          <w:b/>
          <w:bCs/>
          <w:color w:val="000000" w:themeColor="text1"/>
          <w:sz w:val="22"/>
          <w:szCs w:val="22"/>
          <w:u w:val="single"/>
        </w:rPr>
      </w:pPr>
      <w:r w:rsidRPr="002B1DEF">
        <w:rPr>
          <w:rStyle w:val="Forte"/>
          <w:rFonts w:ascii="Times New Roman" w:hAnsi="Times New Roman" w:cs="Times New Roman"/>
          <w:color w:val="000000" w:themeColor="text1"/>
          <w:sz w:val="22"/>
          <w:szCs w:val="22"/>
          <w:u w:val="single"/>
          <w:shd w:val="clear" w:color="auto" w:fill="FFFFFF"/>
        </w:rPr>
        <w:t>Gabinete do Prefeito</w:t>
      </w:r>
      <w:r w:rsidRPr="002B1DEF">
        <w:rPr>
          <w:rFonts w:ascii="Times New Roman" w:eastAsia="Arial" w:hAnsi="Times New Roman" w:cs="Times New Roman"/>
          <w:b/>
          <w:bCs/>
          <w:color w:val="000000" w:themeColor="text1"/>
          <w:sz w:val="22"/>
          <w:szCs w:val="22"/>
          <w:u w:val="single"/>
        </w:rPr>
        <w:t>;</w:t>
      </w:r>
    </w:p>
    <w:p w14:paraId="6BCB56D2" w14:textId="77777777" w:rsidR="00C74797" w:rsidRPr="002B1DEF" w:rsidRDefault="00C74797" w:rsidP="002B1DEF">
      <w:pPr>
        <w:pStyle w:val="PargrafodaLista"/>
        <w:widowControl w:val="0"/>
        <w:numPr>
          <w:ilvl w:val="0"/>
          <w:numId w:val="9"/>
        </w:numPr>
        <w:pBdr>
          <w:top w:val="nil"/>
          <w:left w:val="nil"/>
          <w:bottom w:val="nil"/>
          <w:right w:val="nil"/>
          <w:between w:val="nil"/>
        </w:pBdr>
        <w:suppressAutoHyphens/>
        <w:spacing w:line="360" w:lineRule="auto"/>
        <w:ind w:left="851" w:hanging="357"/>
        <w:contextualSpacing w:val="0"/>
        <w:jc w:val="both"/>
        <w:rPr>
          <w:rStyle w:val="Forte"/>
          <w:rFonts w:ascii="Times New Roman" w:eastAsia="Arial" w:hAnsi="Times New Roman" w:cs="Times New Roman"/>
          <w:color w:val="000000" w:themeColor="text1"/>
          <w:sz w:val="22"/>
          <w:szCs w:val="22"/>
          <w:u w:val="single"/>
        </w:rPr>
      </w:pPr>
      <w:r w:rsidRPr="002B1DEF">
        <w:rPr>
          <w:rStyle w:val="Forte"/>
          <w:rFonts w:ascii="Times New Roman" w:hAnsi="Times New Roman" w:cs="Times New Roman"/>
          <w:color w:val="000000" w:themeColor="text1"/>
          <w:sz w:val="22"/>
          <w:szCs w:val="22"/>
          <w:u w:val="single"/>
          <w:shd w:val="clear" w:color="auto" w:fill="FFFFFF"/>
        </w:rPr>
        <w:t>Secretaria de Governo;</w:t>
      </w:r>
    </w:p>
    <w:p w14:paraId="72CEA435" w14:textId="77777777" w:rsidR="00C74797" w:rsidRPr="002B1DEF" w:rsidRDefault="00C74797" w:rsidP="002B1DEF">
      <w:pPr>
        <w:pStyle w:val="PargrafodaLista"/>
        <w:widowControl w:val="0"/>
        <w:numPr>
          <w:ilvl w:val="0"/>
          <w:numId w:val="9"/>
        </w:numPr>
        <w:pBdr>
          <w:top w:val="nil"/>
          <w:left w:val="nil"/>
          <w:bottom w:val="nil"/>
          <w:right w:val="nil"/>
          <w:between w:val="nil"/>
        </w:pBdr>
        <w:suppressAutoHyphens/>
        <w:spacing w:line="360" w:lineRule="auto"/>
        <w:ind w:left="851" w:hanging="357"/>
        <w:contextualSpacing w:val="0"/>
        <w:jc w:val="both"/>
        <w:rPr>
          <w:rStyle w:val="Forte"/>
          <w:rFonts w:ascii="Times New Roman" w:eastAsia="Arial" w:hAnsi="Times New Roman" w:cs="Times New Roman"/>
          <w:color w:val="000000" w:themeColor="text1"/>
          <w:sz w:val="22"/>
          <w:szCs w:val="22"/>
          <w:u w:val="single"/>
        </w:rPr>
      </w:pPr>
      <w:r w:rsidRPr="002B1DEF">
        <w:rPr>
          <w:rStyle w:val="Forte"/>
          <w:rFonts w:ascii="Times New Roman" w:hAnsi="Times New Roman" w:cs="Times New Roman"/>
          <w:color w:val="000000" w:themeColor="text1"/>
          <w:sz w:val="22"/>
          <w:szCs w:val="22"/>
          <w:u w:val="single"/>
          <w:shd w:val="clear" w:color="auto" w:fill="FFFFFF"/>
        </w:rPr>
        <w:t>Secretaria de Administração;</w:t>
      </w:r>
    </w:p>
    <w:p w14:paraId="7C7E7113" w14:textId="77777777" w:rsidR="00C74797" w:rsidRPr="002B1DEF" w:rsidRDefault="00C74797" w:rsidP="002B1DEF">
      <w:pPr>
        <w:pStyle w:val="PargrafodaLista"/>
        <w:widowControl w:val="0"/>
        <w:numPr>
          <w:ilvl w:val="0"/>
          <w:numId w:val="9"/>
        </w:numPr>
        <w:pBdr>
          <w:top w:val="nil"/>
          <w:left w:val="nil"/>
          <w:bottom w:val="nil"/>
          <w:right w:val="nil"/>
          <w:between w:val="nil"/>
        </w:pBdr>
        <w:suppressAutoHyphens/>
        <w:spacing w:line="360" w:lineRule="auto"/>
        <w:ind w:left="851" w:hanging="357"/>
        <w:contextualSpacing w:val="0"/>
        <w:jc w:val="both"/>
        <w:rPr>
          <w:rStyle w:val="Forte"/>
          <w:rFonts w:ascii="Times New Roman" w:eastAsia="Arial" w:hAnsi="Times New Roman" w:cs="Times New Roman"/>
          <w:color w:val="000000" w:themeColor="text1"/>
          <w:sz w:val="22"/>
          <w:szCs w:val="22"/>
          <w:u w:val="single"/>
        </w:rPr>
      </w:pPr>
      <w:r w:rsidRPr="002B1DEF">
        <w:rPr>
          <w:rStyle w:val="Forte"/>
          <w:rFonts w:ascii="Times New Roman" w:hAnsi="Times New Roman" w:cs="Times New Roman"/>
          <w:color w:val="000000" w:themeColor="text1"/>
          <w:sz w:val="22"/>
          <w:szCs w:val="22"/>
          <w:u w:val="single"/>
          <w:shd w:val="clear" w:color="auto" w:fill="FFFFFF"/>
        </w:rPr>
        <w:t>Secretaria de Controle Interno;</w:t>
      </w:r>
    </w:p>
    <w:p w14:paraId="19C4CE6E" w14:textId="77777777" w:rsidR="00C74797" w:rsidRPr="002B1DEF" w:rsidRDefault="00C74797" w:rsidP="002B1DEF">
      <w:pPr>
        <w:pStyle w:val="PargrafodaLista"/>
        <w:widowControl w:val="0"/>
        <w:numPr>
          <w:ilvl w:val="0"/>
          <w:numId w:val="9"/>
        </w:numPr>
        <w:pBdr>
          <w:top w:val="nil"/>
          <w:left w:val="nil"/>
          <w:bottom w:val="nil"/>
          <w:right w:val="nil"/>
          <w:between w:val="nil"/>
        </w:pBdr>
        <w:suppressAutoHyphens/>
        <w:spacing w:line="360" w:lineRule="auto"/>
        <w:ind w:left="851" w:hanging="357"/>
        <w:contextualSpacing w:val="0"/>
        <w:jc w:val="both"/>
        <w:rPr>
          <w:rStyle w:val="Forte"/>
          <w:rFonts w:ascii="Times New Roman" w:eastAsia="Arial" w:hAnsi="Times New Roman" w:cs="Times New Roman"/>
          <w:color w:val="000000" w:themeColor="text1"/>
          <w:sz w:val="22"/>
          <w:szCs w:val="22"/>
          <w:u w:val="single"/>
        </w:rPr>
      </w:pPr>
      <w:r w:rsidRPr="002B1DEF">
        <w:rPr>
          <w:rStyle w:val="Forte"/>
          <w:rFonts w:ascii="Times New Roman" w:hAnsi="Times New Roman" w:cs="Times New Roman"/>
          <w:color w:val="000000" w:themeColor="text1"/>
          <w:sz w:val="22"/>
          <w:szCs w:val="22"/>
          <w:u w:val="single"/>
          <w:shd w:val="clear" w:color="auto" w:fill="FFFFFF"/>
        </w:rPr>
        <w:t>Secretaria de Fazenda;</w:t>
      </w:r>
    </w:p>
    <w:p w14:paraId="2E30146C" w14:textId="77777777" w:rsidR="00C74797" w:rsidRPr="002B1DEF" w:rsidRDefault="00C74797" w:rsidP="002B1DEF">
      <w:pPr>
        <w:pStyle w:val="PargrafodaLista"/>
        <w:widowControl w:val="0"/>
        <w:numPr>
          <w:ilvl w:val="0"/>
          <w:numId w:val="9"/>
        </w:numPr>
        <w:pBdr>
          <w:top w:val="nil"/>
          <w:left w:val="nil"/>
          <w:bottom w:val="nil"/>
          <w:right w:val="nil"/>
          <w:between w:val="nil"/>
        </w:pBdr>
        <w:suppressAutoHyphens/>
        <w:spacing w:line="360" w:lineRule="auto"/>
        <w:ind w:left="851" w:hanging="357"/>
        <w:contextualSpacing w:val="0"/>
        <w:jc w:val="both"/>
        <w:rPr>
          <w:rStyle w:val="Forte"/>
          <w:rFonts w:ascii="Times New Roman" w:eastAsia="Arial" w:hAnsi="Times New Roman" w:cs="Times New Roman"/>
          <w:color w:val="000000" w:themeColor="text1"/>
          <w:sz w:val="22"/>
          <w:szCs w:val="22"/>
          <w:u w:val="single"/>
        </w:rPr>
      </w:pPr>
      <w:r w:rsidRPr="002B1DEF">
        <w:rPr>
          <w:rStyle w:val="Forte"/>
          <w:rFonts w:ascii="Times New Roman" w:hAnsi="Times New Roman" w:cs="Times New Roman"/>
          <w:color w:val="000000" w:themeColor="text1"/>
          <w:sz w:val="22"/>
          <w:szCs w:val="22"/>
          <w:u w:val="single"/>
          <w:shd w:val="clear" w:color="auto" w:fill="FFFFFF"/>
        </w:rPr>
        <w:t>Secretaria de Comunicação;</w:t>
      </w:r>
    </w:p>
    <w:p w14:paraId="058C5180" w14:textId="77777777" w:rsidR="00C74797" w:rsidRPr="002B1DEF" w:rsidRDefault="00C74797" w:rsidP="002B1DEF">
      <w:pPr>
        <w:pStyle w:val="PargrafodaLista"/>
        <w:widowControl w:val="0"/>
        <w:numPr>
          <w:ilvl w:val="0"/>
          <w:numId w:val="9"/>
        </w:numPr>
        <w:pBdr>
          <w:top w:val="nil"/>
          <w:left w:val="nil"/>
          <w:bottom w:val="nil"/>
          <w:right w:val="nil"/>
          <w:between w:val="nil"/>
        </w:pBdr>
        <w:suppressAutoHyphens/>
        <w:spacing w:line="360" w:lineRule="auto"/>
        <w:ind w:left="851" w:hanging="357"/>
        <w:contextualSpacing w:val="0"/>
        <w:jc w:val="both"/>
        <w:rPr>
          <w:rStyle w:val="Forte"/>
          <w:rFonts w:ascii="Times New Roman" w:eastAsia="Arial" w:hAnsi="Times New Roman" w:cs="Times New Roman"/>
          <w:color w:val="000000" w:themeColor="text1"/>
          <w:sz w:val="22"/>
          <w:szCs w:val="22"/>
          <w:u w:val="single"/>
        </w:rPr>
      </w:pPr>
      <w:r w:rsidRPr="002B1DEF">
        <w:rPr>
          <w:rStyle w:val="Forte"/>
          <w:rFonts w:ascii="Times New Roman" w:hAnsi="Times New Roman" w:cs="Times New Roman"/>
          <w:color w:val="000000" w:themeColor="text1"/>
          <w:sz w:val="22"/>
          <w:szCs w:val="22"/>
          <w:u w:val="single"/>
          <w:shd w:val="clear" w:color="auto" w:fill="FFFFFF"/>
        </w:rPr>
        <w:t>Secretaria de Assistência Social e Direitos Humanos;</w:t>
      </w:r>
    </w:p>
    <w:p w14:paraId="731F3BF1" w14:textId="77777777" w:rsidR="00C74797" w:rsidRPr="002B1DEF" w:rsidRDefault="00C74797" w:rsidP="002B1DEF">
      <w:pPr>
        <w:pStyle w:val="PargrafodaLista"/>
        <w:widowControl w:val="0"/>
        <w:numPr>
          <w:ilvl w:val="0"/>
          <w:numId w:val="9"/>
        </w:numPr>
        <w:pBdr>
          <w:top w:val="nil"/>
          <w:left w:val="nil"/>
          <w:bottom w:val="nil"/>
          <w:right w:val="nil"/>
          <w:between w:val="nil"/>
        </w:pBdr>
        <w:suppressAutoHyphens/>
        <w:spacing w:line="360" w:lineRule="auto"/>
        <w:ind w:left="851" w:hanging="357"/>
        <w:contextualSpacing w:val="0"/>
        <w:jc w:val="both"/>
        <w:rPr>
          <w:rStyle w:val="Forte"/>
          <w:rFonts w:ascii="Times New Roman" w:eastAsia="Arial" w:hAnsi="Times New Roman" w:cs="Times New Roman"/>
          <w:color w:val="000000" w:themeColor="text1"/>
          <w:sz w:val="22"/>
          <w:szCs w:val="22"/>
          <w:u w:val="single"/>
        </w:rPr>
      </w:pPr>
      <w:r w:rsidRPr="002B1DEF">
        <w:rPr>
          <w:rStyle w:val="Forte"/>
          <w:rFonts w:ascii="Times New Roman" w:hAnsi="Times New Roman" w:cs="Times New Roman"/>
          <w:color w:val="000000" w:themeColor="text1"/>
          <w:sz w:val="22"/>
          <w:szCs w:val="22"/>
          <w:u w:val="single"/>
          <w:shd w:val="clear" w:color="auto" w:fill="FFFFFF"/>
        </w:rPr>
        <w:t>Secretaria de Planejamento e Orçamento;</w:t>
      </w:r>
    </w:p>
    <w:p w14:paraId="104B7F58" w14:textId="77777777" w:rsidR="00C74797" w:rsidRPr="002B1DEF" w:rsidRDefault="00C74797" w:rsidP="002B1DEF">
      <w:pPr>
        <w:pStyle w:val="PargrafodaLista"/>
        <w:widowControl w:val="0"/>
        <w:numPr>
          <w:ilvl w:val="0"/>
          <w:numId w:val="9"/>
        </w:numPr>
        <w:pBdr>
          <w:top w:val="nil"/>
          <w:left w:val="nil"/>
          <w:bottom w:val="nil"/>
          <w:right w:val="nil"/>
          <w:between w:val="nil"/>
        </w:pBdr>
        <w:suppressAutoHyphens/>
        <w:spacing w:line="360" w:lineRule="auto"/>
        <w:ind w:left="851" w:hanging="357"/>
        <w:contextualSpacing w:val="0"/>
        <w:jc w:val="both"/>
        <w:rPr>
          <w:rStyle w:val="Forte"/>
          <w:rFonts w:ascii="Times New Roman" w:eastAsia="Arial" w:hAnsi="Times New Roman" w:cs="Times New Roman"/>
          <w:color w:val="000000" w:themeColor="text1"/>
          <w:sz w:val="22"/>
          <w:szCs w:val="22"/>
          <w:u w:val="single"/>
        </w:rPr>
      </w:pPr>
      <w:r w:rsidRPr="002B1DEF">
        <w:rPr>
          <w:rStyle w:val="Forte"/>
          <w:rFonts w:ascii="Times New Roman" w:hAnsi="Times New Roman" w:cs="Times New Roman"/>
          <w:color w:val="000000" w:themeColor="text1"/>
          <w:sz w:val="22"/>
          <w:szCs w:val="22"/>
          <w:u w:val="single"/>
          <w:shd w:val="clear" w:color="auto" w:fill="FFFFFF"/>
        </w:rPr>
        <w:t>Secretaria de Cultura, Turismo e Eventos;</w:t>
      </w:r>
    </w:p>
    <w:p w14:paraId="3B6110EF" w14:textId="77777777" w:rsidR="00C74797" w:rsidRPr="002B1DEF" w:rsidRDefault="00C74797" w:rsidP="002B1DEF">
      <w:pPr>
        <w:pStyle w:val="PargrafodaLista"/>
        <w:widowControl w:val="0"/>
        <w:numPr>
          <w:ilvl w:val="0"/>
          <w:numId w:val="9"/>
        </w:numPr>
        <w:pBdr>
          <w:top w:val="nil"/>
          <w:left w:val="nil"/>
          <w:bottom w:val="nil"/>
          <w:right w:val="nil"/>
          <w:between w:val="nil"/>
        </w:pBdr>
        <w:suppressAutoHyphens/>
        <w:spacing w:line="360" w:lineRule="auto"/>
        <w:ind w:left="851" w:hanging="357"/>
        <w:contextualSpacing w:val="0"/>
        <w:jc w:val="both"/>
        <w:rPr>
          <w:rStyle w:val="Forte"/>
          <w:rFonts w:ascii="Times New Roman" w:eastAsia="Arial" w:hAnsi="Times New Roman" w:cs="Times New Roman"/>
          <w:color w:val="000000" w:themeColor="text1"/>
          <w:sz w:val="22"/>
          <w:szCs w:val="22"/>
          <w:u w:val="single"/>
        </w:rPr>
      </w:pPr>
      <w:r w:rsidRPr="002B1DEF">
        <w:rPr>
          <w:rStyle w:val="Forte"/>
          <w:rFonts w:ascii="Times New Roman" w:hAnsi="Times New Roman" w:cs="Times New Roman"/>
          <w:color w:val="000000" w:themeColor="text1"/>
          <w:sz w:val="22"/>
          <w:szCs w:val="22"/>
          <w:u w:val="single"/>
          <w:shd w:val="clear" w:color="auto" w:fill="FFFFFF"/>
        </w:rPr>
        <w:t>Procuradoria Geral do Município;</w:t>
      </w:r>
    </w:p>
    <w:p w14:paraId="15D382FC" w14:textId="77777777" w:rsidR="00C74797" w:rsidRPr="002B1DEF" w:rsidRDefault="00C74797" w:rsidP="002B1DEF">
      <w:pPr>
        <w:pStyle w:val="PargrafodaLista"/>
        <w:widowControl w:val="0"/>
        <w:numPr>
          <w:ilvl w:val="0"/>
          <w:numId w:val="9"/>
        </w:numPr>
        <w:pBdr>
          <w:top w:val="nil"/>
          <w:left w:val="nil"/>
          <w:bottom w:val="nil"/>
          <w:right w:val="nil"/>
          <w:between w:val="nil"/>
        </w:pBdr>
        <w:suppressAutoHyphens/>
        <w:spacing w:line="360" w:lineRule="auto"/>
        <w:ind w:left="851" w:hanging="357"/>
        <w:contextualSpacing w:val="0"/>
        <w:jc w:val="both"/>
        <w:rPr>
          <w:rStyle w:val="Forte"/>
          <w:rFonts w:ascii="Times New Roman" w:eastAsia="Arial" w:hAnsi="Times New Roman" w:cs="Times New Roman"/>
          <w:color w:val="000000" w:themeColor="text1"/>
          <w:sz w:val="22"/>
          <w:szCs w:val="22"/>
          <w:u w:val="single"/>
        </w:rPr>
      </w:pPr>
      <w:r w:rsidRPr="002B1DEF">
        <w:rPr>
          <w:rStyle w:val="Forte"/>
          <w:rFonts w:ascii="Times New Roman" w:hAnsi="Times New Roman" w:cs="Times New Roman"/>
          <w:color w:val="000000" w:themeColor="text1"/>
          <w:sz w:val="22"/>
          <w:szCs w:val="22"/>
          <w:u w:val="single"/>
          <w:shd w:val="clear" w:color="auto" w:fill="FFFFFF"/>
        </w:rPr>
        <w:t>Secretaria de Agricultura Sustentável e Defesa dos Animais;</w:t>
      </w:r>
    </w:p>
    <w:p w14:paraId="6E54AF12" w14:textId="77777777" w:rsidR="00C74797" w:rsidRPr="002B1DEF" w:rsidRDefault="00C74797" w:rsidP="002B1DEF">
      <w:pPr>
        <w:pStyle w:val="PargrafodaLista"/>
        <w:widowControl w:val="0"/>
        <w:numPr>
          <w:ilvl w:val="0"/>
          <w:numId w:val="9"/>
        </w:numPr>
        <w:pBdr>
          <w:top w:val="nil"/>
          <w:left w:val="nil"/>
          <w:bottom w:val="nil"/>
          <w:right w:val="nil"/>
          <w:between w:val="nil"/>
        </w:pBdr>
        <w:suppressAutoHyphens/>
        <w:spacing w:line="360" w:lineRule="auto"/>
        <w:ind w:left="851" w:hanging="357"/>
        <w:contextualSpacing w:val="0"/>
        <w:jc w:val="both"/>
        <w:rPr>
          <w:rStyle w:val="Forte"/>
          <w:rFonts w:ascii="Times New Roman" w:eastAsia="Arial" w:hAnsi="Times New Roman" w:cs="Times New Roman"/>
          <w:color w:val="000000" w:themeColor="text1"/>
          <w:sz w:val="22"/>
          <w:szCs w:val="22"/>
          <w:u w:val="single"/>
        </w:rPr>
      </w:pPr>
      <w:r w:rsidRPr="002B1DEF">
        <w:rPr>
          <w:rStyle w:val="Forte"/>
          <w:rFonts w:ascii="Times New Roman" w:hAnsi="Times New Roman" w:cs="Times New Roman"/>
          <w:color w:val="000000" w:themeColor="text1"/>
          <w:sz w:val="22"/>
          <w:szCs w:val="22"/>
          <w:u w:val="single"/>
          <w:shd w:val="clear" w:color="auto" w:fill="FFFFFF"/>
        </w:rPr>
        <w:t>Secretaria de Educação;</w:t>
      </w:r>
    </w:p>
    <w:p w14:paraId="41CD4837" w14:textId="77777777" w:rsidR="00C74797" w:rsidRPr="002B1DEF" w:rsidRDefault="00C74797" w:rsidP="002B1DEF">
      <w:pPr>
        <w:pStyle w:val="PargrafodaLista"/>
        <w:widowControl w:val="0"/>
        <w:numPr>
          <w:ilvl w:val="0"/>
          <w:numId w:val="9"/>
        </w:numPr>
        <w:pBdr>
          <w:top w:val="nil"/>
          <w:left w:val="nil"/>
          <w:bottom w:val="nil"/>
          <w:right w:val="nil"/>
          <w:between w:val="nil"/>
        </w:pBdr>
        <w:suppressAutoHyphens/>
        <w:spacing w:line="360" w:lineRule="auto"/>
        <w:ind w:left="851" w:hanging="357"/>
        <w:contextualSpacing w:val="0"/>
        <w:jc w:val="both"/>
        <w:rPr>
          <w:rStyle w:val="Forte"/>
          <w:rFonts w:ascii="Times New Roman" w:eastAsia="Arial" w:hAnsi="Times New Roman" w:cs="Times New Roman"/>
          <w:color w:val="000000" w:themeColor="text1"/>
          <w:sz w:val="22"/>
          <w:szCs w:val="22"/>
          <w:u w:val="single"/>
        </w:rPr>
      </w:pPr>
      <w:r w:rsidRPr="002B1DEF">
        <w:rPr>
          <w:rStyle w:val="Forte"/>
          <w:rFonts w:ascii="Times New Roman" w:hAnsi="Times New Roman" w:cs="Times New Roman"/>
          <w:color w:val="000000" w:themeColor="text1"/>
          <w:sz w:val="22"/>
          <w:szCs w:val="22"/>
          <w:u w:val="single"/>
          <w:shd w:val="clear" w:color="auto" w:fill="FFFFFF"/>
        </w:rPr>
        <w:t>Secretaria de Esporte, Lazer e Terceira Idade;</w:t>
      </w:r>
    </w:p>
    <w:p w14:paraId="7B58376D" w14:textId="77777777" w:rsidR="00C74797" w:rsidRPr="002B1DEF" w:rsidRDefault="00C74797" w:rsidP="002B1DEF">
      <w:pPr>
        <w:pStyle w:val="PargrafodaLista"/>
        <w:widowControl w:val="0"/>
        <w:numPr>
          <w:ilvl w:val="0"/>
          <w:numId w:val="9"/>
        </w:numPr>
        <w:pBdr>
          <w:top w:val="nil"/>
          <w:left w:val="nil"/>
          <w:bottom w:val="nil"/>
          <w:right w:val="nil"/>
          <w:between w:val="nil"/>
        </w:pBdr>
        <w:suppressAutoHyphens/>
        <w:spacing w:line="360" w:lineRule="auto"/>
        <w:ind w:left="851" w:hanging="357"/>
        <w:contextualSpacing w:val="0"/>
        <w:jc w:val="both"/>
        <w:rPr>
          <w:rStyle w:val="Forte"/>
          <w:rFonts w:ascii="Times New Roman" w:eastAsia="Arial" w:hAnsi="Times New Roman" w:cs="Times New Roman"/>
          <w:color w:val="000000" w:themeColor="text1"/>
          <w:sz w:val="22"/>
          <w:szCs w:val="22"/>
          <w:u w:val="single"/>
        </w:rPr>
      </w:pPr>
      <w:r w:rsidRPr="002B1DEF">
        <w:rPr>
          <w:rStyle w:val="Forte"/>
          <w:rFonts w:ascii="Times New Roman" w:hAnsi="Times New Roman" w:cs="Times New Roman"/>
          <w:color w:val="000000" w:themeColor="text1"/>
          <w:sz w:val="22"/>
          <w:szCs w:val="22"/>
          <w:u w:val="single"/>
          <w:shd w:val="clear" w:color="auto" w:fill="FFFFFF"/>
        </w:rPr>
        <w:t>Secretaria de Habitação e Urbanismo;</w:t>
      </w:r>
    </w:p>
    <w:p w14:paraId="02533B73" w14:textId="77777777" w:rsidR="00C74797" w:rsidRPr="002B1DEF" w:rsidRDefault="00C74797" w:rsidP="002B1DEF">
      <w:pPr>
        <w:pStyle w:val="PargrafodaLista"/>
        <w:widowControl w:val="0"/>
        <w:numPr>
          <w:ilvl w:val="0"/>
          <w:numId w:val="9"/>
        </w:numPr>
        <w:pBdr>
          <w:top w:val="nil"/>
          <w:left w:val="nil"/>
          <w:bottom w:val="nil"/>
          <w:right w:val="nil"/>
          <w:between w:val="nil"/>
        </w:pBdr>
        <w:suppressAutoHyphens/>
        <w:spacing w:line="360" w:lineRule="auto"/>
        <w:ind w:left="851" w:hanging="357"/>
        <w:contextualSpacing w:val="0"/>
        <w:jc w:val="both"/>
        <w:rPr>
          <w:rStyle w:val="Forte"/>
          <w:rFonts w:ascii="Times New Roman" w:eastAsia="Arial" w:hAnsi="Times New Roman" w:cs="Times New Roman"/>
          <w:color w:val="000000" w:themeColor="text1"/>
          <w:sz w:val="22"/>
          <w:szCs w:val="22"/>
          <w:u w:val="single"/>
        </w:rPr>
      </w:pPr>
      <w:r w:rsidRPr="002B1DEF">
        <w:rPr>
          <w:rStyle w:val="Forte"/>
          <w:rFonts w:ascii="Times New Roman" w:hAnsi="Times New Roman" w:cs="Times New Roman"/>
          <w:color w:val="000000" w:themeColor="text1"/>
          <w:sz w:val="22"/>
          <w:szCs w:val="22"/>
          <w:u w:val="single"/>
          <w:shd w:val="clear" w:color="auto" w:fill="FFFFFF"/>
        </w:rPr>
        <w:t>Secretaria de Infraestrutura;</w:t>
      </w:r>
    </w:p>
    <w:p w14:paraId="4E1C5F27" w14:textId="77777777" w:rsidR="00C74797" w:rsidRPr="002B1DEF" w:rsidRDefault="00C74797" w:rsidP="002B1DEF">
      <w:pPr>
        <w:pStyle w:val="PargrafodaLista"/>
        <w:widowControl w:val="0"/>
        <w:numPr>
          <w:ilvl w:val="0"/>
          <w:numId w:val="9"/>
        </w:numPr>
        <w:pBdr>
          <w:top w:val="nil"/>
          <w:left w:val="nil"/>
          <w:bottom w:val="nil"/>
          <w:right w:val="nil"/>
          <w:between w:val="nil"/>
        </w:pBdr>
        <w:suppressAutoHyphens/>
        <w:spacing w:line="360" w:lineRule="auto"/>
        <w:ind w:left="851" w:hanging="357"/>
        <w:contextualSpacing w:val="0"/>
        <w:jc w:val="both"/>
        <w:rPr>
          <w:rStyle w:val="Forte"/>
          <w:rFonts w:ascii="Times New Roman" w:eastAsia="Arial" w:hAnsi="Times New Roman" w:cs="Times New Roman"/>
          <w:color w:val="000000" w:themeColor="text1"/>
          <w:sz w:val="22"/>
          <w:szCs w:val="22"/>
          <w:u w:val="single"/>
        </w:rPr>
      </w:pPr>
      <w:r w:rsidRPr="002B1DEF">
        <w:rPr>
          <w:rStyle w:val="Forte"/>
          <w:rFonts w:ascii="Times New Roman" w:hAnsi="Times New Roman" w:cs="Times New Roman"/>
          <w:color w:val="000000" w:themeColor="text1"/>
          <w:sz w:val="22"/>
          <w:szCs w:val="22"/>
          <w:u w:val="single"/>
          <w:shd w:val="clear" w:color="auto" w:fill="FFFFFF"/>
        </w:rPr>
        <w:t>Secretaria de Meio Ambiente;</w:t>
      </w:r>
    </w:p>
    <w:p w14:paraId="317B33BD" w14:textId="77777777" w:rsidR="00C74797" w:rsidRPr="002B1DEF" w:rsidRDefault="00C74797" w:rsidP="002B1DEF">
      <w:pPr>
        <w:pStyle w:val="PargrafodaLista"/>
        <w:widowControl w:val="0"/>
        <w:numPr>
          <w:ilvl w:val="0"/>
          <w:numId w:val="9"/>
        </w:numPr>
        <w:pBdr>
          <w:top w:val="nil"/>
          <w:left w:val="nil"/>
          <w:bottom w:val="nil"/>
          <w:right w:val="nil"/>
          <w:between w:val="nil"/>
        </w:pBdr>
        <w:suppressAutoHyphens/>
        <w:spacing w:line="360" w:lineRule="auto"/>
        <w:ind w:left="851" w:hanging="357"/>
        <w:contextualSpacing w:val="0"/>
        <w:jc w:val="both"/>
        <w:rPr>
          <w:rStyle w:val="Forte"/>
          <w:rFonts w:ascii="Times New Roman" w:eastAsia="Arial" w:hAnsi="Times New Roman" w:cs="Times New Roman"/>
          <w:color w:val="000000" w:themeColor="text1"/>
          <w:sz w:val="22"/>
          <w:szCs w:val="22"/>
          <w:u w:val="single"/>
        </w:rPr>
      </w:pPr>
      <w:r w:rsidRPr="002B1DEF">
        <w:rPr>
          <w:rStyle w:val="Forte"/>
          <w:rFonts w:ascii="Times New Roman" w:hAnsi="Times New Roman" w:cs="Times New Roman"/>
          <w:color w:val="000000" w:themeColor="text1"/>
          <w:sz w:val="22"/>
          <w:szCs w:val="22"/>
          <w:u w:val="single"/>
          <w:shd w:val="clear" w:color="auto" w:fill="FFFFFF"/>
        </w:rPr>
        <w:t>Secretaria de Proteção e Defesa Civil;</w:t>
      </w:r>
    </w:p>
    <w:p w14:paraId="5E7C9899" w14:textId="77777777" w:rsidR="00C74797" w:rsidRPr="002B1DEF" w:rsidRDefault="00C74797" w:rsidP="002B1DEF">
      <w:pPr>
        <w:pStyle w:val="PargrafodaLista"/>
        <w:widowControl w:val="0"/>
        <w:numPr>
          <w:ilvl w:val="0"/>
          <w:numId w:val="9"/>
        </w:numPr>
        <w:pBdr>
          <w:top w:val="nil"/>
          <w:left w:val="nil"/>
          <w:bottom w:val="nil"/>
          <w:right w:val="nil"/>
          <w:between w:val="nil"/>
        </w:pBdr>
        <w:suppressAutoHyphens/>
        <w:spacing w:line="360" w:lineRule="auto"/>
        <w:ind w:left="851" w:hanging="357"/>
        <w:contextualSpacing w:val="0"/>
        <w:jc w:val="both"/>
        <w:rPr>
          <w:rStyle w:val="Forte"/>
          <w:rFonts w:ascii="Times New Roman" w:eastAsia="Arial" w:hAnsi="Times New Roman" w:cs="Times New Roman"/>
          <w:color w:val="000000" w:themeColor="text1"/>
          <w:sz w:val="22"/>
          <w:szCs w:val="22"/>
          <w:u w:val="single"/>
        </w:rPr>
      </w:pPr>
      <w:r w:rsidRPr="002B1DEF">
        <w:rPr>
          <w:rStyle w:val="Forte"/>
          <w:rFonts w:ascii="Times New Roman" w:hAnsi="Times New Roman" w:cs="Times New Roman"/>
          <w:color w:val="000000" w:themeColor="text1"/>
          <w:sz w:val="22"/>
          <w:szCs w:val="22"/>
          <w:u w:val="single"/>
          <w:shd w:val="clear" w:color="auto" w:fill="FFFFFF"/>
        </w:rPr>
        <w:t>Secretaria de Saúde;</w:t>
      </w:r>
    </w:p>
    <w:p w14:paraId="6CF71599" w14:textId="77777777" w:rsidR="00C74797" w:rsidRPr="002B1DEF" w:rsidRDefault="00C74797" w:rsidP="002B1DEF">
      <w:pPr>
        <w:pStyle w:val="PargrafodaLista"/>
        <w:widowControl w:val="0"/>
        <w:numPr>
          <w:ilvl w:val="0"/>
          <w:numId w:val="9"/>
        </w:numPr>
        <w:pBdr>
          <w:top w:val="nil"/>
          <w:left w:val="nil"/>
          <w:bottom w:val="nil"/>
          <w:right w:val="nil"/>
          <w:between w:val="nil"/>
        </w:pBdr>
        <w:suppressAutoHyphens/>
        <w:spacing w:line="360" w:lineRule="auto"/>
        <w:ind w:left="851" w:hanging="357"/>
        <w:contextualSpacing w:val="0"/>
        <w:jc w:val="both"/>
        <w:rPr>
          <w:rStyle w:val="Forte"/>
          <w:rFonts w:ascii="Times New Roman" w:eastAsia="Arial" w:hAnsi="Times New Roman" w:cs="Times New Roman"/>
          <w:color w:val="000000" w:themeColor="text1"/>
          <w:sz w:val="22"/>
          <w:szCs w:val="22"/>
          <w:u w:val="single"/>
        </w:rPr>
      </w:pPr>
      <w:r w:rsidRPr="002B1DEF">
        <w:rPr>
          <w:rStyle w:val="Forte"/>
          <w:rFonts w:ascii="Times New Roman" w:hAnsi="Times New Roman" w:cs="Times New Roman"/>
          <w:color w:val="000000" w:themeColor="text1"/>
          <w:sz w:val="22"/>
          <w:szCs w:val="22"/>
          <w:u w:val="single"/>
          <w:shd w:val="clear" w:color="auto" w:fill="FFFFFF"/>
        </w:rPr>
        <w:t>Secretaria de Segurança e Ordem Pública;</w:t>
      </w:r>
    </w:p>
    <w:p w14:paraId="5E047DA0" w14:textId="77777777" w:rsidR="00C74797" w:rsidRPr="002B1DEF" w:rsidRDefault="00C74797" w:rsidP="002B1DEF">
      <w:pPr>
        <w:pStyle w:val="PargrafodaLista"/>
        <w:widowControl w:val="0"/>
        <w:numPr>
          <w:ilvl w:val="0"/>
          <w:numId w:val="9"/>
        </w:numPr>
        <w:pBdr>
          <w:top w:val="nil"/>
          <w:left w:val="nil"/>
          <w:bottom w:val="nil"/>
          <w:right w:val="nil"/>
          <w:between w:val="nil"/>
        </w:pBdr>
        <w:suppressAutoHyphens/>
        <w:spacing w:line="360" w:lineRule="auto"/>
        <w:ind w:left="851" w:hanging="357"/>
        <w:contextualSpacing w:val="0"/>
        <w:jc w:val="both"/>
        <w:rPr>
          <w:rStyle w:val="Forte"/>
          <w:rFonts w:ascii="Times New Roman" w:eastAsia="Arial" w:hAnsi="Times New Roman" w:cs="Times New Roman"/>
          <w:color w:val="000000" w:themeColor="text1"/>
          <w:sz w:val="22"/>
          <w:szCs w:val="22"/>
          <w:u w:val="single"/>
        </w:rPr>
      </w:pPr>
      <w:r w:rsidRPr="002B1DEF">
        <w:rPr>
          <w:rStyle w:val="Forte"/>
          <w:rFonts w:ascii="Times New Roman" w:hAnsi="Times New Roman" w:cs="Times New Roman"/>
          <w:color w:val="000000" w:themeColor="text1"/>
          <w:sz w:val="22"/>
          <w:szCs w:val="22"/>
          <w:u w:val="single"/>
          <w:shd w:val="clear" w:color="auto" w:fill="FFFFFF"/>
        </w:rPr>
        <w:t>Secretaria de Trabalho e Renda;</w:t>
      </w:r>
    </w:p>
    <w:p w14:paraId="6D544474" w14:textId="77777777" w:rsidR="00C74797" w:rsidRPr="002B1DEF" w:rsidRDefault="00C74797" w:rsidP="002B1DEF">
      <w:pPr>
        <w:pStyle w:val="NormalWeb"/>
        <w:numPr>
          <w:ilvl w:val="0"/>
          <w:numId w:val="9"/>
        </w:numPr>
        <w:shd w:val="clear" w:color="auto" w:fill="FFFFFF"/>
        <w:spacing w:before="0" w:beforeAutospacing="0" w:after="0" w:afterAutospacing="0" w:line="360" w:lineRule="auto"/>
        <w:ind w:left="851" w:hanging="357"/>
        <w:rPr>
          <w:rStyle w:val="Forte"/>
          <w:color w:val="000000" w:themeColor="text1"/>
          <w:sz w:val="22"/>
          <w:szCs w:val="22"/>
          <w:u w:val="single"/>
        </w:rPr>
      </w:pPr>
      <w:r w:rsidRPr="002B1DEF">
        <w:rPr>
          <w:rStyle w:val="Forte"/>
          <w:color w:val="000000" w:themeColor="text1"/>
          <w:sz w:val="22"/>
          <w:szCs w:val="22"/>
          <w:u w:val="single"/>
        </w:rPr>
        <w:t>Secretaria de Desenvolvimento Econômico;</w:t>
      </w:r>
    </w:p>
    <w:p w14:paraId="54D31478" w14:textId="77777777" w:rsidR="00C74797" w:rsidRPr="002B1DEF" w:rsidRDefault="00C74797" w:rsidP="002B1DEF">
      <w:pPr>
        <w:pStyle w:val="NormalWeb"/>
        <w:numPr>
          <w:ilvl w:val="0"/>
          <w:numId w:val="9"/>
        </w:numPr>
        <w:shd w:val="clear" w:color="auto" w:fill="FFFFFF"/>
        <w:spacing w:before="0" w:beforeAutospacing="0" w:after="0" w:afterAutospacing="0" w:line="360" w:lineRule="auto"/>
        <w:ind w:left="851" w:hanging="357"/>
        <w:rPr>
          <w:rStyle w:val="Forte"/>
          <w:color w:val="000000" w:themeColor="text1"/>
          <w:sz w:val="22"/>
          <w:szCs w:val="22"/>
          <w:u w:val="single"/>
        </w:rPr>
      </w:pPr>
      <w:r w:rsidRPr="002B1DEF">
        <w:rPr>
          <w:rStyle w:val="Forte"/>
          <w:color w:val="000000" w:themeColor="text1"/>
          <w:sz w:val="22"/>
          <w:szCs w:val="22"/>
          <w:u w:val="single"/>
          <w:shd w:val="clear" w:color="auto" w:fill="FFFFFF"/>
        </w:rPr>
        <w:t>Secretaria de Transportes;</w:t>
      </w:r>
    </w:p>
    <w:p w14:paraId="40C52306" w14:textId="77777777" w:rsidR="00C74797" w:rsidRPr="002B1DEF" w:rsidRDefault="00C74797" w:rsidP="002B1DEF">
      <w:pPr>
        <w:pStyle w:val="NormalWeb"/>
        <w:numPr>
          <w:ilvl w:val="0"/>
          <w:numId w:val="9"/>
        </w:numPr>
        <w:shd w:val="clear" w:color="auto" w:fill="FFFFFF"/>
        <w:spacing w:before="0" w:beforeAutospacing="0" w:after="0" w:afterAutospacing="0" w:line="360" w:lineRule="auto"/>
        <w:ind w:left="851" w:hanging="357"/>
        <w:rPr>
          <w:rStyle w:val="Forte"/>
          <w:color w:val="000000" w:themeColor="text1"/>
          <w:sz w:val="22"/>
          <w:szCs w:val="22"/>
          <w:u w:val="single"/>
        </w:rPr>
      </w:pPr>
      <w:r w:rsidRPr="002B1DEF">
        <w:rPr>
          <w:rStyle w:val="Forte"/>
          <w:color w:val="000000" w:themeColor="text1"/>
          <w:sz w:val="22"/>
          <w:szCs w:val="22"/>
          <w:u w:val="single"/>
          <w:shd w:val="clear" w:color="auto" w:fill="FFFFFF"/>
        </w:rPr>
        <w:t>Secretaria de Serviços Públicos;</w:t>
      </w:r>
    </w:p>
    <w:p w14:paraId="65DD7871" w14:textId="622E2E85" w:rsidR="00C74797" w:rsidRPr="002B1DEF" w:rsidRDefault="00C74797" w:rsidP="002B1DEF">
      <w:pPr>
        <w:pStyle w:val="NormalWeb"/>
        <w:numPr>
          <w:ilvl w:val="0"/>
          <w:numId w:val="9"/>
        </w:numPr>
        <w:shd w:val="clear" w:color="auto" w:fill="FFFFFF"/>
        <w:spacing w:before="0" w:beforeAutospacing="0" w:after="0" w:afterAutospacing="0" w:line="360" w:lineRule="auto"/>
        <w:ind w:left="851" w:hanging="357"/>
        <w:rPr>
          <w:rStyle w:val="Forte"/>
          <w:color w:val="000000" w:themeColor="text1"/>
          <w:sz w:val="22"/>
          <w:szCs w:val="22"/>
          <w:u w:val="single"/>
        </w:rPr>
      </w:pPr>
      <w:r w:rsidRPr="002B1DEF">
        <w:rPr>
          <w:b/>
          <w:bCs/>
          <w:color w:val="000000" w:themeColor="text1"/>
          <w:sz w:val="22"/>
          <w:szCs w:val="22"/>
          <w:u w:val="single"/>
        </w:rPr>
        <w:t>Superintendência de Licitações e Contratos (CPL)</w:t>
      </w:r>
      <w:r w:rsidRPr="002B1DEF">
        <w:rPr>
          <w:rStyle w:val="Forte"/>
          <w:color w:val="000000" w:themeColor="text1"/>
          <w:sz w:val="22"/>
          <w:szCs w:val="22"/>
          <w:u w:val="single"/>
          <w:shd w:val="clear" w:color="auto" w:fill="FFFFFF"/>
        </w:rPr>
        <w:t>.</w:t>
      </w:r>
    </w:p>
    <w:p w14:paraId="7C626A07" w14:textId="77777777" w:rsidR="00C74797" w:rsidRPr="002B1DEF" w:rsidRDefault="00C74797" w:rsidP="002B1DEF">
      <w:pPr>
        <w:tabs>
          <w:tab w:val="left" w:pos="426"/>
        </w:tabs>
        <w:spacing w:line="360" w:lineRule="auto"/>
        <w:ind w:left="0" w:firstLine="0"/>
        <w:jc w:val="both"/>
        <w:rPr>
          <w:rStyle w:val="Forte"/>
          <w:rFonts w:ascii="Times New Roman" w:hAnsi="Times New Roman" w:cs="Times New Roman"/>
          <w:b w:val="0"/>
          <w:bCs w:val="0"/>
          <w:color w:val="000000" w:themeColor="text1"/>
          <w:sz w:val="22"/>
          <w:szCs w:val="22"/>
          <w:shd w:val="clear" w:color="auto" w:fill="FFFFFF"/>
        </w:rPr>
      </w:pPr>
    </w:p>
    <w:p w14:paraId="668A8CB8" w14:textId="7C97AEFB" w:rsidR="00C74797" w:rsidRPr="002B1DEF" w:rsidRDefault="00C74797" w:rsidP="002B1DEF">
      <w:pPr>
        <w:pStyle w:val="PargrafodaLista"/>
        <w:numPr>
          <w:ilvl w:val="1"/>
          <w:numId w:val="1"/>
        </w:numPr>
        <w:tabs>
          <w:tab w:val="left" w:pos="426"/>
        </w:tabs>
        <w:spacing w:line="360" w:lineRule="auto"/>
        <w:ind w:left="0" w:firstLine="0"/>
        <w:jc w:val="both"/>
        <w:rPr>
          <w:rFonts w:ascii="Times New Roman" w:hAnsi="Times New Roman" w:cs="Times New Roman"/>
          <w:bCs/>
          <w:sz w:val="22"/>
          <w:szCs w:val="22"/>
        </w:rPr>
      </w:pPr>
      <w:r w:rsidRPr="002B1DEF">
        <w:rPr>
          <w:rFonts w:ascii="Times New Roman" w:hAnsi="Times New Roman" w:cs="Times New Roman"/>
          <w:bCs/>
          <w:sz w:val="22"/>
          <w:szCs w:val="22"/>
        </w:rPr>
        <w:t>A NR 6 do Ministério do Trabalho estabelece que as empresas devem fornecer gratuitamente aos empregados Equipamentos de Proteção Individual (EPI) adequados ao risco, em bom estado. A norma também afirma que os EPI devem ser adequados às peculiaridades de cada atividade profissional</w:t>
      </w:r>
      <w:r w:rsidR="00ED4039" w:rsidRPr="002B1DEF">
        <w:rPr>
          <w:rFonts w:ascii="Times New Roman" w:hAnsi="Times New Roman" w:cs="Times New Roman"/>
          <w:bCs/>
          <w:sz w:val="22"/>
          <w:szCs w:val="22"/>
        </w:rPr>
        <w:t>;</w:t>
      </w:r>
    </w:p>
    <w:p w14:paraId="09D6553E" w14:textId="77777777" w:rsidR="002E14DD" w:rsidRPr="002B1DEF" w:rsidRDefault="002E14DD" w:rsidP="002B1DEF">
      <w:pPr>
        <w:pStyle w:val="PargrafodaLista"/>
        <w:tabs>
          <w:tab w:val="left" w:pos="426"/>
        </w:tabs>
        <w:spacing w:line="360" w:lineRule="auto"/>
        <w:ind w:left="0" w:firstLine="0"/>
        <w:jc w:val="both"/>
        <w:rPr>
          <w:rFonts w:ascii="Times New Roman" w:hAnsi="Times New Roman" w:cs="Times New Roman"/>
          <w:bCs/>
          <w:sz w:val="22"/>
          <w:szCs w:val="22"/>
        </w:rPr>
      </w:pPr>
    </w:p>
    <w:p w14:paraId="3E1578CB" w14:textId="77777777" w:rsidR="00C74797" w:rsidRPr="002B1DEF" w:rsidRDefault="00C74797" w:rsidP="002B1DEF">
      <w:pPr>
        <w:pStyle w:val="PargrafodaLista"/>
        <w:numPr>
          <w:ilvl w:val="1"/>
          <w:numId w:val="1"/>
        </w:numPr>
        <w:tabs>
          <w:tab w:val="left" w:pos="426"/>
        </w:tabs>
        <w:spacing w:line="360" w:lineRule="auto"/>
        <w:ind w:left="0" w:firstLine="0"/>
        <w:jc w:val="both"/>
        <w:rPr>
          <w:rFonts w:ascii="Times New Roman" w:hAnsi="Times New Roman" w:cs="Times New Roman"/>
          <w:bCs/>
          <w:sz w:val="22"/>
          <w:szCs w:val="22"/>
        </w:rPr>
      </w:pPr>
      <w:r w:rsidRPr="002B1DEF">
        <w:rPr>
          <w:rFonts w:ascii="Times New Roman" w:hAnsi="Times New Roman" w:cs="Times New Roman"/>
          <w:bCs/>
          <w:sz w:val="22"/>
          <w:szCs w:val="22"/>
        </w:rPr>
        <w:t>Já a NR 9 trata do programa de prevenção de riscos ambientais, exigindo o uso de EPI quando as medidas de proteção coletiva são insuficientes ou ainda estão em planejamento. Os EPI devem ser usados de forma complementar para fortalecer a segurança do trabalhador. É responsabilidade da empresa garantir o uso adequado dos EPI pelos profissionais, e o Ministério do Trabalho fiscaliza o fornecimento e a utilização desses equipamentos, podendo punir as empresas que não estejam em conformidade com a legislação.</w:t>
      </w:r>
    </w:p>
    <w:p w14:paraId="58C7C801" w14:textId="77777777" w:rsidR="007B029A" w:rsidRPr="002B1DEF" w:rsidRDefault="007B029A" w:rsidP="002B1DEF">
      <w:pPr>
        <w:tabs>
          <w:tab w:val="left" w:pos="426"/>
        </w:tabs>
        <w:spacing w:line="360" w:lineRule="auto"/>
        <w:ind w:left="0" w:firstLine="0"/>
        <w:jc w:val="both"/>
        <w:rPr>
          <w:rFonts w:ascii="Times New Roman" w:hAnsi="Times New Roman" w:cs="Times New Roman"/>
          <w:bCs/>
          <w:sz w:val="22"/>
          <w:szCs w:val="22"/>
        </w:rPr>
      </w:pPr>
    </w:p>
    <w:p w14:paraId="0350BA6A" w14:textId="77777777" w:rsidR="007B029A" w:rsidRPr="002B1DEF" w:rsidRDefault="007B029A" w:rsidP="002B1DEF">
      <w:pPr>
        <w:pStyle w:val="Nivel01"/>
        <w:numPr>
          <w:ilvl w:val="0"/>
          <w:numId w:val="1"/>
        </w:numPr>
        <w:tabs>
          <w:tab w:val="clear" w:pos="567"/>
          <w:tab w:val="left" w:pos="284"/>
        </w:tabs>
        <w:spacing w:line="360" w:lineRule="auto"/>
        <w:ind w:left="0" w:firstLine="0"/>
        <w:rPr>
          <w:rFonts w:ascii="Times New Roman" w:hAnsi="Times New Roman" w:cs="Times New Roman"/>
          <w:sz w:val="22"/>
          <w:szCs w:val="22"/>
        </w:rPr>
      </w:pPr>
      <w:r w:rsidRPr="002B1DEF">
        <w:rPr>
          <w:rFonts w:ascii="Times New Roman" w:hAnsi="Times New Roman" w:cs="Times New Roman"/>
          <w:sz w:val="22"/>
          <w:szCs w:val="22"/>
        </w:rPr>
        <w:t>FUNDAMENTAÇÃO E DESCRIÇÃO DA NECESSIDADE DA CONTRATAÇÃO</w:t>
      </w:r>
    </w:p>
    <w:p w14:paraId="4B0C2523" w14:textId="4495ED1A" w:rsidR="00852813" w:rsidRPr="002B1DEF" w:rsidRDefault="007B029A" w:rsidP="002B1DEF">
      <w:pPr>
        <w:pStyle w:val="Nivel2"/>
        <w:numPr>
          <w:ilvl w:val="0"/>
          <w:numId w:val="0"/>
        </w:numPr>
        <w:tabs>
          <w:tab w:val="left" w:pos="284"/>
          <w:tab w:val="left" w:pos="426"/>
        </w:tabs>
        <w:spacing w:line="360" w:lineRule="auto"/>
        <w:rPr>
          <w:rFonts w:ascii="Times New Roman" w:hAnsi="Times New Roman" w:cs="Times New Roman"/>
          <w:sz w:val="22"/>
          <w:szCs w:val="22"/>
        </w:rPr>
      </w:pPr>
      <w:r w:rsidRPr="002B1DEF">
        <w:rPr>
          <w:rFonts w:ascii="Times New Roman" w:hAnsi="Times New Roman" w:cs="Times New Roman"/>
          <w:sz w:val="22"/>
          <w:szCs w:val="22"/>
        </w:rPr>
        <w:t>A Fundamentação da Contratação e de seus quantitativos encontra-se pormenorizada em Tópico específico do</w:t>
      </w:r>
      <w:r w:rsidR="00ED4039" w:rsidRPr="002B1DEF">
        <w:rPr>
          <w:rFonts w:ascii="Times New Roman" w:hAnsi="Times New Roman" w:cs="Times New Roman"/>
          <w:sz w:val="22"/>
          <w:szCs w:val="22"/>
        </w:rPr>
        <w:t xml:space="preserve"> </w:t>
      </w:r>
      <w:r w:rsidRPr="002B1DEF">
        <w:rPr>
          <w:rFonts w:ascii="Times New Roman" w:hAnsi="Times New Roman" w:cs="Times New Roman"/>
          <w:sz w:val="22"/>
          <w:szCs w:val="22"/>
        </w:rPr>
        <w:t>Estudo Técnico Preliminar, apêndice deste Termo de Referência.</w:t>
      </w:r>
    </w:p>
    <w:p w14:paraId="2BF98523" w14:textId="77777777" w:rsidR="00852813" w:rsidRPr="002B1DEF" w:rsidRDefault="00852813" w:rsidP="002B1DEF">
      <w:pPr>
        <w:pStyle w:val="Nivel01"/>
        <w:numPr>
          <w:ilvl w:val="0"/>
          <w:numId w:val="1"/>
        </w:numPr>
        <w:tabs>
          <w:tab w:val="clear" w:pos="567"/>
          <w:tab w:val="left" w:pos="284"/>
        </w:tabs>
        <w:spacing w:line="360" w:lineRule="auto"/>
        <w:ind w:left="0" w:firstLine="0"/>
        <w:rPr>
          <w:rFonts w:ascii="Times New Roman" w:hAnsi="Times New Roman" w:cs="Times New Roman"/>
          <w:sz w:val="22"/>
          <w:szCs w:val="22"/>
        </w:rPr>
      </w:pPr>
      <w:r w:rsidRPr="002B1DEF">
        <w:rPr>
          <w:rFonts w:ascii="Times New Roman" w:hAnsi="Times New Roman" w:cs="Times New Roman"/>
          <w:sz w:val="22"/>
          <w:szCs w:val="22"/>
        </w:rPr>
        <w:t>DESCRIÇÃO DA SOLUÇÃO COMO UM TODO CONSIDERADO O CICLO DE VIDA DO OBJETO E ESPECIFICAÇÃO DO PRODUTO</w:t>
      </w:r>
    </w:p>
    <w:p w14:paraId="1E755CE5" w14:textId="572BB3F3" w:rsidR="00852813" w:rsidRPr="002B1DEF" w:rsidRDefault="00852813" w:rsidP="002B1DEF">
      <w:pPr>
        <w:pStyle w:val="Nivel2"/>
        <w:numPr>
          <w:ilvl w:val="0"/>
          <w:numId w:val="0"/>
        </w:numPr>
        <w:tabs>
          <w:tab w:val="left" w:pos="426"/>
        </w:tabs>
        <w:spacing w:line="360" w:lineRule="auto"/>
        <w:rPr>
          <w:rFonts w:ascii="Times New Roman" w:hAnsi="Times New Roman" w:cs="Times New Roman"/>
          <w:sz w:val="22"/>
          <w:szCs w:val="22"/>
        </w:rPr>
      </w:pPr>
      <w:r w:rsidRPr="002B1DEF">
        <w:rPr>
          <w:rFonts w:ascii="Times New Roman" w:hAnsi="Times New Roman" w:cs="Times New Roman"/>
          <w:sz w:val="22"/>
          <w:szCs w:val="22"/>
        </w:rPr>
        <w:t>A descrição da solução como um todo encontra-se pormenorizada em tópico específico do Estudo Técnico Preliminar, apêndice deste Termo de Referência</w:t>
      </w:r>
      <w:r w:rsidR="007256F8" w:rsidRPr="002B1DEF">
        <w:rPr>
          <w:rFonts w:ascii="Times New Roman" w:hAnsi="Times New Roman" w:cs="Times New Roman"/>
          <w:sz w:val="22"/>
          <w:szCs w:val="22"/>
        </w:rPr>
        <w:t>.</w:t>
      </w:r>
    </w:p>
    <w:p w14:paraId="6856B4AB" w14:textId="77777777" w:rsidR="00BA46CD" w:rsidRPr="002B1DEF" w:rsidRDefault="00BA46CD" w:rsidP="002B1DEF">
      <w:pPr>
        <w:tabs>
          <w:tab w:val="left" w:pos="426"/>
        </w:tabs>
        <w:spacing w:line="360" w:lineRule="auto"/>
        <w:ind w:left="0" w:firstLine="0"/>
        <w:jc w:val="both"/>
        <w:rPr>
          <w:rFonts w:ascii="Times New Roman" w:hAnsi="Times New Roman" w:cs="Times New Roman"/>
          <w:sz w:val="22"/>
          <w:szCs w:val="22"/>
        </w:rPr>
      </w:pPr>
    </w:p>
    <w:p w14:paraId="29685BD8" w14:textId="77777777" w:rsidR="00DA7012" w:rsidRPr="004965BD" w:rsidRDefault="00DA7012" w:rsidP="002B1DEF">
      <w:pPr>
        <w:pStyle w:val="Nivel2"/>
        <w:numPr>
          <w:ilvl w:val="0"/>
          <w:numId w:val="1"/>
        </w:numPr>
        <w:tabs>
          <w:tab w:val="left" w:pos="284"/>
        </w:tabs>
        <w:spacing w:before="0" w:after="0" w:line="360" w:lineRule="auto"/>
        <w:ind w:left="0" w:firstLine="0"/>
        <w:rPr>
          <w:rFonts w:ascii="Times New Roman" w:hAnsi="Times New Roman" w:cs="Times New Roman"/>
          <w:b/>
          <w:bCs/>
          <w:sz w:val="22"/>
          <w:szCs w:val="22"/>
        </w:rPr>
      </w:pPr>
      <w:r w:rsidRPr="004965BD">
        <w:rPr>
          <w:rFonts w:ascii="Times New Roman" w:hAnsi="Times New Roman" w:cs="Times New Roman"/>
          <w:b/>
          <w:bCs/>
          <w:sz w:val="22"/>
          <w:szCs w:val="22"/>
        </w:rPr>
        <w:t>DO DETALHAMENTO DO OBJETO</w:t>
      </w:r>
    </w:p>
    <w:p w14:paraId="3CDA03F3" w14:textId="45C9947E" w:rsidR="00BA46CD" w:rsidRDefault="00BA46CD" w:rsidP="002B1DEF">
      <w:pPr>
        <w:pStyle w:val="Nivel2"/>
        <w:numPr>
          <w:ilvl w:val="0"/>
          <w:numId w:val="0"/>
        </w:numPr>
        <w:tabs>
          <w:tab w:val="left" w:pos="284"/>
        </w:tabs>
        <w:spacing w:before="0" w:after="0" w:line="360" w:lineRule="auto"/>
        <w:rPr>
          <w:rFonts w:ascii="Times New Roman" w:hAnsi="Times New Roman" w:cs="Times New Roman"/>
          <w:b/>
          <w:bCs/>
          <w:color w:val="EE0000"/>
          <w:sz w:val="22"/>
          <w:szCs w:val="22"/>
          <w:highlight w:val="yellow"/>
        </w:rPr>
      </w:pPr>
    </w:p>
    <w:tbl>
      <w:tblPr>
        <w:tblW w:w="8784" w:type="dxa"/>
        <w:tblCellMar>
          <w:left w:w="70" w:type="dxa"/>
          <w:right w:w="70" w:type="dxa"/>
        </w:tblCellMar>
        <w:tblLook w:val="04A0" w:firstRow="1" w:lastRow="0" w:firstColumn="1" w:lastColumn="0" w:noHBand="0" w:noVBand="1"/>
      </w:tblPr>
      <w:tblGrid>
        <w:gridCol w:w="746"/>
        <w:gridCol w:w="3193"/>
        <w:gridCol w:w="923"/>
        <w:gridCol w:w="706"/>
        <w:gridCol w:w="3216"/>
      </w:tblGrid>
      <w:tr w:rsidR="005F1DD0" w:rsidRPr="005F1DD0" w14:paraId="0A36D7D0" w14:textId="77777777" w:rsidTr="004965BD">
        <w:trPr>
          <w:trHeight w:val="479"/>
        </w:trPr>
        <w:tc>
          <w:tcPr>
            <w:tcW w:w="746" w:type="dxa"/>
            <w:tcBorders>
              <w:top w:val="single" w:sz="4" w:space="0" w:color="auto"/>
              <w:left w:val="single" w:sz="4" w:space="0" w:color="auto"/>
              <w:bottom w:val="nil"/>
              <w:right w:val="single" w:sz="4" w:space="0" w:color="auto"/>
            </w:tcBorders>
            <w:shd w:val="clear" w:color="000000" w:fill="C4BD97"/>
            <w:vAlign w:val="center"/>
            <w:hideMark/>
          </w:tcPr>
          <w:p w14:paraId="61B0933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14. ITEM</w:t>
            </w:r>
          </w:p>
        </w:tc>
        <w:tc>
          <w:tcPr>
            <w:tcW w:w="3193" w:type="dxa"/>
            <w:tcBorders>
              <w:top w:val="single" w:sz="4" w:space="0" w:color="auto"/>
              <w:left w:val="nil"/>
              <w:bottom w:val="nil"/>
              <w:right w:val="single" w:sz="4" w:space="0" w:color="auto"/>
            </w:tcBorders>
            <w:shd w:val="clear" w:color="000000" w:fill="C4BD97"/>
            <w:vAlign w:val="center"/>
            <w:hideMark/>
          </w:tcPr>
          <w:p w14:paraId="4E0C2A1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15. DESCRIÇÃO</w:t>
            </w:r>
          </w:p>
        </w:tc>
        <w:tc>
          <w:tcPr>
            <w:tcW w:w="923" w:type="dxa"/>
            <w:tcBorders>
              <w:top w:val="single" w:sz="4" w:space="0" w:color="auto"/>
              <w:left w:val="nil"/>
              <w:bottom w:val="nil"/>
              <w:right w:val="single" w:sz="4" w:space="0" w:color="auto"/>
            </w:tcBorders>
            <w:shd w:val="clear" w:color="000000" w:fill="C4BD97"/>
            <w:vAlign w:val="center"/>
            <w:hideMark/>
          </w:tcPr>
          <w:p w14:paraId="43B7023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TAMANHO</w:t>
            </w:r>
          </w:p>
        </w:tc>
        <w:tc>
          <w:tcPr>
            <w:tcW w:w="706" w:type="dxa"/>
            <w:tcBorders>
              <w:top w:val="single" w:sz="4" w:space="0" w:color="auto"/>
              <w:left w:val="nil"/>
              <w:bottom w:val="nil"/>
              <w:right w:val="single" w:sz="4" w:space="0" w:color="auto"/>
            </w:tcBorders>
            <w:shd w:val="clear" w:color="000000" w:fill="C4BD97"/>
            <w:vAlign w:val="center"/>
            <w:hideMark/>
          </w:tcPr>
          <w:p w14:paraId="5EDD576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 xml:space="preserve">17. QUANT.  </w:t>
            </w:r>
          </w:p>
        </w:tc>
        <w:tc>
          <w:tcPr>
            <w:tcW w:w="3216" w:type="dxa"/>
            <w:tcBorders>
              <w:top w:val="single" w:sz="4" w:space="0" w:color="auto"/>
              <w:left w:val="nil"/>
              <w:bottom w:val="nil"/>
              <w:right w:val="single" w:sz="4" w:space="0" w:color="auto"/>
            </w:tcBorders>
            <w:shd w:val="clear" w:color="000000" w:fill="C4BD97"/>
            <w:vAlign w:val="center"/>
            <w:hideMark/>
          </w:tcPr>
          <w:p w14:paraId="6C6F705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16. UNID.</w:t>
            </w:r>
          </w:p>
        </w:tc>
      </w:tr>
      <w:tr w:rsidR="005F1DD0" w:rsidRPr="005F1DD0" w14:paraId="68831C0F" w14:textId="77777777" w:rsidTr="004965BD">
        <w:trPr>
          <w:trHeight w:val="479"/>
        </w:trPr>
        <w:tc>
          <w:tcPr>
            <w:tcW w:w="8784" w:type="dxa"/>
            <w:gridSpan w:val="5"/>
            <w:tcBorders>
              <w:top w:val="single" w:sz="8" w:space="0" w:color="auto"/>
              <w:left w:val="single" w:sz="8" w:space="0" w:color="auto"/>
              <w:bottom w:val="single" w:sz="8" w:space="0" w:color="auto"/>
              <w:right w:val="nil"/>
            </w:tcBorders>
            <w:shd w:val="clear" w:color="000000" w:fill="BFBFBF"/>
            <w:vAlign w:val="center"/>
            <w:hideMark/>
          </w:tcPr>
          <w:p w14:paraId="7501FE3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LOTE I - EPI'S</w:t>
            </w:r>
          </w:p>
        </w:tc>
      </w:tr>
      <w:tr w:rsidR="005F1DD0" w:rsidRPr="005F1DD0" w14:paraId="18C66992" w14:textId="77777777" w:rsidTr="004965BD">
        <w:trPr>
          <w:trHeight w:val="254"/>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08D86AC2"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1</w:t>
            </w:r>
          </w:p>
        </w:tc>
        <w:tc>
          <w:tcPr>
            <w:tcW w:w="3193" w:type="dxa"/>
            <w:tcBorders>
              <w:top w:val="nil"/>
              <w:left w:val="nil"/>
              <w:bottom w:val="single" w:sz="4" w:space="0" w:color="auto"/>
              <w:right w:val="single" w:sz="4" w:space="0" w:color="auto"/>
            </w:tcBorders>
            <w:vAlign w:val="center"/>
            <w:hideMark/>
          </w:tcPr>
          <w:p w14:paraId="718438E4"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PROTETOR FACIAL AJUSTÁVEL</w:t>
            </w:r>
          </w:p>
        </w:tc>
        <w:tc>
          <w:tcPr>
            <w:tcW w:w="923" w:type="dxa"/>
            <w:tcBorders>
              <w:top w:val="nil"/>
              <w:left w:val="nil"/>
              <w:bottom w:val="single" w:sz="4" w:space="0" w:color="auto"/>
              <w:right w:val="single" w:sz="4" w:space="0" w:color="auto"/>
            </w:tcBorders>
            <w:vAlign w:val="center"/>
            <w:hideMark/>
          </w:tcPr>
          <w:p w14:paraId="7887674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ÚNICO</w:t>
            </w:r>
          </w:p>
        </w:tc>
        <w:tc>
          <w:tcPr>
            <w:tcW w:w="706" w:type="dxa"/>
            <w:tcBorders>
              <w:top w:val="nil"/>
              <w:left w:val="nil"/>
              <w:bottom w:val="single" w:sz="4" w:space="0" w:color="auto"/>
              <w:right w:val="single" w:sz="4" w:space="0" w:color="auto"/>
            </w:tcBorders>
            <w:shd w:val="clear" w:color="000000" w:fill="FFFFFF"/>
            <w:vAlign w:val="center"/>
            <w:hideMark/>
          </w:tcPr>
          <w:p w14:paraId="7D930B8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450</w:t>
            </w:r>
          </w:p>
        </w:tc>
        <w:tc>
          <w:tcPr>
            <w:tcW w:w="3216" w:type="dxa"/>
            <w:tcBorders>
              <w:top w:val="nil"/>
              <w:left w:val="nil"/>
              <w:bottom w:val="single" w:sz="4" w:space="0" w:color="auto"/>
              <w:right w:val="single" w:sz="4" w:space="0" w:color="auto"/>
            </w:tcBorders>
            <w:shd w:val="clear" w:color="000000" w:fill="FFFFFF"/>
            <w:vAlign w:val="center"/>
            <w:hideMark/>
          </w:tcPr>
          <w:p w14:paraId="0D2D2A8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844BA6D" w14:textId="77777777" w:rsidTr="004965BD">
        <w:trPr>
          <w:trHeight w:val="310"/>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0ECCD3AB"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2</w:t>
            </w:r>
          </w:p>
        </w:tc>
        <w:tc>
          <w:tcPr>
            <w:tcW w:w="3193" w:type="dxa"/>
            <w:tcBorders>
              <w:top w:val="nil"/>
              <w:left w:val="nil"/>
              <w:bottom w:val="single" w:sz="4" w:space="0" w:color="auto"/>
              <w:right w:val="single" w:sz="4" w:space="0" w:color="auto"/>
            </w:tcBorders>
            <w:vAlign w:val="center"/>
            <w:hideMark/>
          </w:tcPr>
          <w:p w14:paraId="62E1017D"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RESPIRADOR DESCARTAVEL SEM VALVULA DE EXALACAO, PFF 2</w:t>
            </w:r>
          </w:p>
        </w:tc>
        <w:tc>
          <w:tcPr>
            <w:tcW w:w="923" w:type="dxa"/>
            <w:tcBorders>
              <w:top w:val="nil"/>
              <w:left w:val="nil"/>
              <w:bottom w:val="single" w:sz="4" w:space="0" w:color="auto"/>
              <w:right w:val="single" w:sz="4" w:space="0" w:color="auto"/>
            </w:tcBorders>
            <w:vAlign w:val="center"/>
            <w:hideMark/>
          </w:tcPr>
          <w:p w14:paraId="6D03055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ÚNICO</w:t>
            </w:r>
          </w:p>
        </w:tc>
        <w:tc>
          <w:tcPr>
            <w:tcW w:w="706" w:type="dxa"/>
            <w:tcBorders>
              <w:top w:val="nil"/>
              <w:left w:val="nil"/>
              <w:bottom w:val="single" w:sz="4" w:space="0" w:color="auto"/>
              <w:right w:val="single" w:sz="4" w:space="0" w:color="auto"/>
            </w:tcBorders>
            <w:shd w:val="clear" w:color="000000" w:fill="FFFFFF"/>
            <w:vAlign w:val="center"/>
            <w:hideMark/>
          </w:tcPr>
          <w:p w14:paraId="27F151F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2700</w:t>
            </w:r>
          </w:p>
        </w:tc>
        <w:tc>
          <w:tcPr>
            <w:tcW w:w="3216" w:type="dxa"/>
            <w:tcBorders>
              <w:top w:val="nil"/>
              <w:left w:val="nil"/>
              <w:bottom w:val="single" w:sz="4" w:space="0" w:color="auto"/>
              <w:right w:val="single" w:sz="4" w:space="0" w:color="auto"/>
            </w:tcBorders>
            <w:shd w:val="clear" w:color="000000" w:fill="FFFFFF"/>
            <w:vAlign w:val="center"/>
            <w:hideMark/>
          </w:tcPr>
          <w:p w14:paraId="6FE17B5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26B61F7" w14:textId="77777777" w:rsidTr="004965BD">
        <w:trPr>
          <w:trHeight w:val="254"/>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3FB0C5EF"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3</w:t>
            </w:r>
          </w:p>
        </w:tc>
        <w:tc>
          <w:tcPr>
            <w:tcW w:w="3193" w:type="dxa"/>
            <w:tcBorders>
              <w:top w:val="nil"/>
              <w:left w:val="nil"/>
              <w:bottom w:val="single" w:sz="4" w:space="0" w:color="auto"/>
              <w:right w:val="single" w:sz="4" w:space="0" w:color="auto"/>
            </w:tcBorders>
            <w:vAlign w:val="center"/>
            <w:hideMark/>
          </w:tcPr>
          <w:p w14:paraId="7BA62F99"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 xml:space="preserve">PROTEÇÃO DE TRONCO </w:t>
            </w:r>
          </w:p>
        </w:tc>
        <w:tc>
          <w:tcPr>
            <w:tcW w:w="923" w:type="dxa"/>
            <w:tcBorders>
              <w:top w:val="nil"/>
              <w:left w:val="nil"/>
              <w:bottom w:val="single" w:sz="4" w:space="0" w:color="auto"/>
              <w:right w:val="single" w:sz="4" w:space="0" w:color="auto"/>
            </w:tcBorders>
            <w:vAlign w:val="center"/>
            <w:hideMark/>
          </w:tcPr>
          <w:p w14:paraId="317CEF4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ÚNICO</w:t>
            </w:r>
          </w:p>
        </w:tc>
        <w:tc>
          <w:tcPr>
            <w:tcW w:w="706" w:type="dxa"/>
            <w:tcBorders>
              <w:top w:val="nil"/>
              <w:left w:val="nil"/>
              <w:bottom w:val="single" w:sz="4" w:space="0" w:color="auto"/>
              <w:right w:val="single" w:sz="4" w:space="0" w:color="auto"/>
            </w:tcBorders>
            <w:shd w:val="clear" w:color="000000" w:fill="FFFFFF"/>
            <w:vAlign w:val="center"/>
            <w:hideMark/>
          </w:tcPr>
          <w:p w14:paraId="20F34F0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118</w:t>
            </w:r>
          </w:p>
        </w:tc>
        <w:tc>
          <w:tcPr>
            <w:tcW w:w="3216" w:type="dxa"/>
            <w:tcBorders>
              <w:top w:val="nil"/>
              <w:left w:val="nil"/>
              <w:bottom w:val="single" w:sz="4" w:space="0" w:color="auto"/>
              <w:right w:val="single" w:sz="4" w:space="0" w:color="auto"/>
            </w:tcBorders>
            <w:shd w:val="clear" w:color="000000" w:fill="FFFFFF"/>
            <w:vAlign w:val="center"/>
            <w:hideMark/>
          </w:tcPr>
          <w:p w14:paraId="312BA52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FBA9BFB"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C9A45A8"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4</w:t>
            </w:r>
          </w:p>
        </w:tc>
        <w:tc>
          <w:tcPr>
            <w:tcW w:w="3193" w:type="dxa"/>
            <w:vMerge w:val="restart"/>
            <w:tcBorders>
              <w:top w:val="nil"/>
              <w:left w:val="single" w:sz="4" w:space="0" w:color="auto"/>
              <w:bottom w:val="single" w:sz="4" w:space="0" w:color="auto"/>
              <w:right w:val="single" w:sz="4" w:space="0" w:color="auto"/>
            </w:tcBorders>
            <w:vAlign w:val="center"/>
            <w:hideMark/>
          </w:tcPr>
          <w:p w14:paraId="656EFA7F"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LUVA LATEX AMARELO</w:t>
            </w:r>
          </w:p>
        </w:tc>
        <w:tc>
          <w:tcPr>
            <w:tcW w:w="923" w:type="dxa"/>
            <w:tcBorders>
              <w:top w:val="nil"/>
              <w:left w:val="nil"/>
              <w:bottom w:val="single" w:sz="4" w:space="0" w:color="auto"/>
              <w:right w:val="single" w:sz="4" w:space="0" w:color="auto"/>
            </w:tcBorders>
            <w:vAlign w:val="center"/>
            <w:hideMark/>
          </w:tcPr>
          <w:p w14:paraId="6D8CCA6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4D3CC8D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148</w:t>
            </w:r>
          </w:p>
        </w:tc>
        <w:tc>
          <w:tcPr>
            <w:tcW w:w="3216" w:type="dxa"/>
            <w:tcBorders>
              <w:top w:val="nil"/>
              <w:left w:val="nil"/>
              <w:bottom w:val="single" w:sz="4" w:space="0" w:color="auto"/>
              <w:right w:val="single" w:sz="4" w:space="0" w:color="auto"/>
            </w:tcBorders>
            <w:shd w:val="clear" w:color="000000" w:fill="FFFFFF"/>
            <w:vAlign w:val="center"/>
            <w:hideMark/>
          </w:tcPr>
          <w:p w14:paraId="2FF11B8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2FA8EB5"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44FEC905"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D72A0AD"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18B013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3CBA51E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162</w:t>
            </w:r>
          </w:p>
        </w:tc>
        <w:tc>
          <w:tcPr>
            <w:tcW w:w="3216" w:type="dxa"/>
            <w:tcBorders>
              <w:top w:val="nil"/>
              <w:left w:val="nil"/>
              <w:bottom w:val="single" w:sz="4" w:space="0" w:color="auto"/>
              <w:right w:val="single" w:sz="4" w:space="0" w:color="auto"/>
            </w:tcBorders>
            <w:shd w:val="clear" w:color="000000" w:fill="FFFFFF"/>
            <w:vAlign w:val="center"/>
            <w:hideMark/>
          </w:tcPr>
          <w:p w14:paraId="52E4EA3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3C9FE94"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51419536"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C062231"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25A890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164748C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161</w:t>
            </w:r>
          </w:p>
        </w:tc>
        <w:tc>
          <w:tcPr>
            <w:tcW w:w="3216" w:type="dxa"/>
            <w:tcBorders>
              <w:top w:val="nil"/>
              <w:left w:val="nil"/>
              <w:bottom w:val="single" w:sz="4" w:space="0" w:color="auto"/>
              <w:right w:val="single" w:sz="4" w:space="0" w:color="auto"/>
            </w:tcBorders>
            <w:shd w:val="clear" w:color="000000" w:fill="FFFFFF"/>
            <w:vAlign w:val="center"/>
            <w:hideMark/>
          </w:tcPr>
          <w:p w14:paraId="47BFCA8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A4C9C09"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7384391"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484D64F"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71E7D3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47B6DC7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148</w:t>
            </w:r>
          </w:p>
        </w:tc>
        <w:tc>
          <w:tcPr>
            <w:tcW w:w="3216" w:type="dxa"/>
            <w:tcBorders>
              <w:top w:val="nil"/>
              <w:left w:val="nil"/>
              <w:bottom w:val="single" w:sz="4" w:space="0" w:color="auto"/>
              <w:right w:val="single" w:sz="4" w:space="0" w:color="auto"/>
            </w:tcBorders>
            <w:shd w:val="clear" w:color="000000" w:fill="FFFFFF"/>
            <w:vAlign w:val="center"/>
            <w:hideMark/>
          </w:tcPr>
          <w:p w14:paraId="4D344BC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D993522" w14:textId="77777777" w:rsidTr="004965BD">
        <w:trPr>
          <w:trHeight w:val="254"/>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180AF7B0"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5</w:t>
            </w:r>
          </w:p>
        </w:tc>
        <w:tc>
          <w:tcPr>
            <w:tcW w:w="3193" w:type="dxa"/>
            <w:tcBorders>
              <w:top w:val="nil"/>
              <w:left w:val="nil"/>
              <w:bottom w:val="single" w:sz="4" w:space="0" w:color="auto"/>
              <w:right w:val="single" w:sz="4" w:space="0" w:color="auto"/>
            </w:tcBorders>
            <w:vAlign w:val="center"/>
            <w:hideMark/>
          </w:tcPr>
          <w:p w14:paraId="77CCDC6C"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 xml:space="preserve">LUVA TRICOTADA PIGMENTADA </w:t>
            </w:r>
          </w:p>
        </w:tc>
        <w:tc>
          <w:tcPr>
            <w:tcW w:w="923" w:type="dxa"/>
            <w:tcBorders>
              <w:top w:val="nil"/>
              <w:left w:val="nil"/>
              <w:bottom w:val="single" w:sz="4" w:space="0" w:color="auto"/>
              <w:right w:val="single" w:sz="4" w:space="0" w:color="auto"/>
            </w:tcBorders>
            <w:vAlign w:val="center"/>
            <w:hideMark/>
          </w:tcPr>
          <w:p w14:paraId="0931120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ÚNICO</w:t>
            </w:r>
          </w:p>
        </w:tc>
        <w:tc>
          <w:tcPr>
            <w:tcW w:w="706" w:type="dxa"/>
            <w:tcBorders>
              <w:top w:val="nil"/>
              <w:left w:val="nil"/>
              <w:bottom w:val="single" w:sz="4" w:space="0" w:color="auto"/>
              <w:right w:val="single" w:sz="4" w:space="0" w:color="auto"/>
            </w:tcBorders>
            <w:shd w:val="clear" w:color="000000" w:fill="FFFFFF"/>
            <w:vAlign w:val="center"/>
            <w:hideMark/>
          </w:tcPr>
          <w:p w14:paraId="3A8C39B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540</w:t>
            </w:r>
          </w:p>
        </w:tc>
        <w:tc>
          <w:tcPr>
            <w:tcW w:w="3216" w:type="dxa"/>
            <w:tcBorders>
              <w:top w:val="nil"/>
              <w:left w:val="nil"/>
              <w:bottom w:val="single" w:sz="4" w:space="0" w:color="auto"/>
              <w:right w:val="single" w:sz="4" w:space="0" w:color="auto"/>
            </w:tcBorders>
            <w:shd w:val="clear" w:color="000000" w:fill="FFFFFF"/>
            <w:vAlign w:val="center"/>
            <w:hideMark/>
          </w:tcPr>
          <w:p w14:paraId="308F897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7617C68"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99814D8"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6</w:t>
            </w:r>
          </w:p>
        </w:tc>
        <w:tc>
          <w:tcPr>
            <w:tcW w:w="3193" w:type="dxa"/>
            <w:vMerge w:val="restart"/>
            <w:tcBorders>
              <w:top w:val="nil"/>
              <w:left w:val="single" w:sz="4" w:space="0" w:color="auto"/>
              <w:bottom w:val="single" w:sz="4" w:space="0" w:color="auto"/>
              <w:right w:val="single" w:sz="4" w:space="0" w:color="auto"/>
            </w:tcBorders>
            <w:vAlign w:val="center"/>
            <w:hideMark/>
          </w:tcPr>
          <w:p w14:paraId="6A6484D9"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CALÇA BRIM PESADO CINZA</w:t>
            </w:r>
          </w:p>
        </w:tc>
        <w:tc>
          <w:tcPr>
            <w:tcW w:w="923" w:type="dxa"/>
            <w:tcBorders>
              <w:top w:val="nil"/>
              <w:left w:val="nil"/>
              <w:bottom w:val="single" w:sz="4" w:space="0" w:color="auto"/>
              <w:right w:val="single" w:sz="4" w:space="0" w:color="auto"/>
            </w:tcBorders>
            <w:vAlign w:val="center"/>
            <w:hideMark/>
          </w:tcPr>
          <w:p w14:paraId="2D4965A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PP</w:t>
            </w:r>
          </w:p>
        </w:tc>
        <w:tc>
          <w:tcPr>
            <w:tcW w:w="706" w:type="dxa"/>
            <w:tcBorders>
              <w:top w:val="nil"/>
              <w:left w:val="nil"/>
              <w:bottom w:val="single" w:sz="4" w:space="0" w:color="auto"/>
              <w:right w:val="single" w:sz="4" w:space="0" w:color="auto"/>
            </w:tcBorders>
            <w:shd w:val="clear" w:color="000000" w:fill="FFFFFF"/>
            <w:vAlign w:val="center"/>
            <w:hideMark/>
          </w:tcPr>
          <w:p w14:paraId="73CCA16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7</w:t>
            </w:r>
          </w:p>
        </w:tc>
        <w:tc>
          <w:tcPr>
            <w:tcW w:w="3216" w:type="dxa"/>
            <w:tcBorders>
              <w:top w:val="nil"/>
              <w:left w:val="nil"/>
              <w:bottom w:val="single" w:sz="4" w:space="0" w:color="auto"/>
              <w:right w:val="single" w:sz="4" w:space="0" w:color="auto"/>
            </w:tcBorders>
            <w:shd w:val="clear" w:color="000000" w:fill="FFFFFF"/>
            <w:vAlign w:val="center"/>
            <w:hideMark/>
          </w:tcPr>
          <w:p w14:paraId="0C5A184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5566631"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1EE9937"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978C17F"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8A4225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2BC6517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26</w:t>
            </w:r>
          </w:p>
        </w:tc>
        <w:tc>
          <w:tcPr>
            <w:tcW w:w="3216" w:type="dxa"/>
            <w:tcBorders>
              <w:top w:val="nil"/>
              <w:left w:val="nil"/>
              <w:bottom w:val="single" w:sz="4" w:space="0" w:color="auto"/>
              <w:right w:val="single" w:sz="4" w:space="0" w:color="auto"/>
            </w:tcBorders>
            <w:shd w:val="clear" w:color="000000" w:fill="FFFFFF"/>
            <w:vAlign w:val="center"/>
            <w:hideMark/>
          </w:tcPr>
          <w:p w14:paraId="722F8D8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3ADE58B"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E9B24F6"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0E5F64B"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12657B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26FFD15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37</w:t>
            </w:r>
          </w:p>
        </w:tc>
        <w:tc>
          <w:tcPr>
            <w:tcW w:w="3216" w:type="dxa"/>
            <w:tcBorders>
              <w:top w:val="nil"/>
              <w:left w:val="nil"/>
              <w:bottom w:val="single" w:sz="4" w:space="0" w:color="auto"/>
              <w:right w:val="single" w:sz="4" w:space="0" w:color="auto"/>
            </w:tcBorders>
            <w:shd w:val="clear" w:color="000000" w:fill="FFFFFF"/>
            <w:vAlign w:val="center"/>
            <w:hideMark/>
          </w:tcPr>
          <w:p w14:paraId="3F0F940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94B760E"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514BF703"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A500F0B"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C5E1AD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6138C85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41</w:t>
            </w:r>
          </w:p>
        </w:tc>
        <w:tc>
          <w:tcPr>
            <w:tcW w:w="3216" w:type="dxa"/>
            <w:tcBorders>
              <w:top w:val="nil"/>
              <w:left w:val="nil"/>
              <w:bottom w:val="single" w:sz="4" w:space="0" w:color="auto"/>
              <w:right w:val="single" w:sz="4" w:space="0" w:color="auto"/>
            </w:tcBorders>
            <w:shd w:val="clear" w:color="000000" w:fill="FFFFFF"/>
            <w:vAlign w:val="center"/>
            <w:hideMark/>
          </w:tcPr>
          <w:p w14:paraId="5A6B168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25B7D1C"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3EFCE874"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076E7D2A"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4C471A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6F47D7E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36</w:t>
            </w:r>
          </w:p>
        </w:tc>
        <w:tc>
          <w:tcPr>
            <w:tcW w:w="3216" w:type="dxa"/>
            <w:tcBorders>
              <w:top w:val="nil"/>
              <w:left w:val="nil"/>
              <w:bottom w:val="single" w:sz="4" w:space="0" w:color="auto"/>
              <w:right w:val="single" w:sz="4" w:space="0" w:color="auto"/>
            </w:tcBorders>
            <w:shd w:val="clear" w:color="000000" w:fill="FFFFFF"/>
            <w:vAlign w:val="center"/>
            <w:hideMark/>
          </w:tcPr>
          <w:p w14:paraId="3232650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2A79E51"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ADB8FC3"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426F797"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5F54E3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7EC5B53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35</w:t>
            </w:r>
          </w:p>
        </w:tc>
        <w:tc>
          <w:tcPr>
            <w:tcW w:w="3216" w:type="dxa"/>
            <w:tcBorders>
              <w:top w:val="nil"/>
              <w:left w:val="nil"/>
              <w:bottom w:val="single" w:sz="4" w:space="0" w:color="auto"/>
              <w:right w:val="single" w:sz="4" w:space="0" w:color="auto"/>
            </w:tcBorders>
            <w:shd w:val="clear" w:color="000000" w:fill="FFFFFF"/>
            <w:vAlign w:val="center"/>
            <w:hideMark/>
          </w:tcPr>
          <w:p w14:paraId="01C521A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9F94225"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3713CD3"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A3772B7"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C38C9C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XXG</w:t>
            </w:r>
          </w:p>
        </w:tc>
        <w:tc>
          <w:tcPr>
            <w:tcW w:w="706" w:type="dxa"/>
            <w:tcBorders>
              <w:top w:val="nil"/>
              <w:left w:val="nil"/>
              <w:bottom w:val="single" w:sz="4" w:space="0" w:color="auto"/>
              <w:right w:val="single" w:sz="4" w:space="0" w:color="auto"/>
            </w:tcBorders>
            <w:shd w:val="clear" w:color="000000" w:fill="FFFFFF"/>
            <w:vAlign w:val="center"/>
            <w:hideMark/>
          </w:tcPr>
          <w:p w14:paraId="49A25F7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w:t>
            </w:r>
          </w:p>
        </w:tc>
        <w:tc>
          <w:tcPr>
            <w:tcW w:w="3216" w:type="dxa"/>
            <w:tcBorders>
              <w:top w:val="nil"/>
              <w:left w:val="nil"/>
              <w:bottom w:val="single" w:sz="4" w:space="0" w:color="auto"/>
              <w:right w:val="single" w:sz="4" w:space="0" w:color="auto"/>
            </w:tcBorders>
            <w:shd w:val="clear" w:color="000000" w:fill="FFFFFF"/>
            <w:vAlign w:val="center"/>
            <w:hideMark/>
          </w:tcPr>
          <w:p w14:paraId="75362A1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FB5183F"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A6B491A"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7</w:t>
            </w:r>
          </w:p>
        </w:tc>
        <w:tc>
          <w:tcPr>
            <w:tcW w:w="3193" w:type="dxa"/>
            <w:vMerge w:val="restart"/>
            <w:tcBorders>
              <w:top w:val="nil"/>
              <w:left w:val="single" w:sz="4" w:space="0" w:color="auto"/>
              <w:bottom w:val="single" w:sz="4" w:space="0" w:color="auto"/>
              <w:right w:val="single" w:sz="4" w:space="0" w:color="auto"/>
            </w:tcBorders>
            <w:vAlign w:val="center"/>
            <w:hideMark/>
          </w:tcPr>
          <w:p w14:paraId="70E0451B"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MACACÃO DE SEGURANÇA CONTRA RISCO QUÍMICO IMPERMEÁVEL</w:t>
            </w:r>
          </w:p>
        </w:tc>
        <w:tc>
          <w:tcPr>
            <w:tcW w:w="923" w:type="dxa"/>
            <w:tcBorders>
              <w:top w:val="nil"/>
              <w:left w:val="nil"/>
              <w:bottom w:val="single" w:sz="4" w:space="0" w:color="auto"/>
              <w:right w:val="single" w:sz="4" w:space="0" w:color="auto"/>
            </w:tcBorders>
            <w:vAlign w:val="center"/>
            <w:hideMark/>
          </w:tcPr>
          <w:p w14:paraId="66C814C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24D19C1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75</w:t>
            </w:r>
          </w:p>
        </w:tc>
        <w:tc>
          <w:tcPr>
            <w:tcW w:w="3216" w:type="dxa"/>
            <w:tcBorders>
              <w:top w:val="nil"/>
              <w:left w:val="nil"/>
              <w:bottom w:val="single" w:sz="4" w:space="0" w:color="auto"/>
              <w:right w:val="single" w:sz="4" w:space="0" w:color="auto"/>
            </w:tcBorders>
            <w:shd w:val="clear" w:color="000000" w:fill="FFFFFF"/>
            <w:vAlign w:val="center"/>
            <w:hideMark/>
          </w:tcPr>
          <w:p w14:paraId="185CEB2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B5A50A6"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216FF8C3"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FA71C71"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8FAFF7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4026EE4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80</w:t>
            </w:r>
          </w:p>
        </w:tc>
        <w:tc>
          <w:tcPr>
            <w:tcW w:w="3216" w:type="dxa"/>
            <w:tcBorders>
              <w:top w:val="nil"/>
              <w:left w:val="nil"/>
              <w:bottom w:val="single" w:sz="4" w:space="0" w:color="auto"/>
              <w:right w:val="single" w:sz="4" w:space="0" w:color="auto"/>
            </w:tcBorders>
            <w:shd w:val="clear" w:color="000000" w:fill="FFFFFF"/>
            <w:vAlign w:val="center"/>
            <w:hideMark/>
          </w:tcPr>
          <w:p w14:paraId="308F7A7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6EAE709"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22D497DE"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0D2F5E4"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830084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75BADE4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90</w:t>
            </w:r>
          </w:p>
        </w:tc>
        <w:tc>
          <w:tcPr>
            <w:tcW w:w="3216" w:type="dxa"/>
            <w:tcBorders>
              <w:top w:val="nil"/>
              <w:left w:val="nil"/>
              <w:bottom w:val="single" w:sz="4" w:space="0" w:color="auto"/>
              <w:right w:val="single" w:sz="4" w:space="0" w:color="auto"/>
            </w:tcBorders>
            <w:shd w:val="clear" w:color="000000" w:fill="FFFFFF"/>
            <w:vAlign w:val="center"/>
            <w:hideMark/>
          </w:tcPr>
          <w:p w14:paraId="1CEDB95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99495CF"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5CAE2E37"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12FEE0A"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6CBCB5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13450DB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85</w:t>
            </w:r>
          </w:p>
        </w:tc>
        <w:tc>
          <w:tcPr>
            <w:tcW w:w="3216" w:type="dxa"/>
            <w:tcBorders>
              <w:top w:val="nil"/>
              <w:left w:val="nil"/>
              <w:bottom w:val="single" w:sz="4" w:space="0" w:color="auto"/>
              <w:right w:val="single" w:sz="4" w:space="0" w:color="auto"/>
            </w:tcBorders>
            <w:shd w:val="clear" w:color="000000" w:fill="FFFFFF"/>
            <w:vAlign w:val="center"/>
            <w:hideMark/>
          </w:tcPr>
          <w:p w14:paraId="5B2D07E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48F6C7C"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04441A31"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3AD842C"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2B4529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0AD0629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75</w:t>
            </w:r>
          </w:p>
        </w:tc>
        <w:tc>
          <w:tcPr>
            <w:tcW w:w="3216" w:type="dxa"/>
            <w:tcBorders>
              <w:top w:val="nil"/>
              <w:left w:val="nil"/>
              <w:bottom w:val="single" w:sz="4" w:space="0" w:color="auto"/>
              <w:right w:val="single" w:sz="4" w:space="0" w:color="auto"/>
            </w:tcBorders>
            <w:shd w:val="clear" w:color="000000" w:fill="FFFFFF"/>
            <w:vAlign w:val="center"/>
            <w:hideMark/>
          </w:tcPr>
          <w:p w14:paraId="7761F8B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161BB72" w14:textId="77777777" w:rsidTr="004965BD">
        <w:trPr>
          <w:trHeight w:val="324"/>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0D418906"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8</w:t>
            </w:r>
          </w:p>
        </w:tc>
        <w:tc>
          <w:tcPr>
            <w:tcW w:w="3193" w:type="dxa"/>
            <w:tcBorders>
              <w:top w:val="nil"/>
              <w:left w:val="nil"/>
              <w:bottom w:val="single" w:sz="4" w:space="0" w:color="auto"/>
              <w:right w:val="single" w:sz="4" w:space="0" w:color="auto"/>
            </w:tcBorders>
            <w:vAlign w:val="center"/>
            <w:hideMark/>
          </w:tcPr>
          <w:p w14:paraId="26325298"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PERNEIRA DE PROTEÇÃO EM COURO</w:t>
            </w:r>
          </w:p>
        </w:tc>
        <w:tc>
          <w:tcPr>
            <w:tcW w:w="923" w:type="dxa"/>
            <w:tcBorders>
              <w:top w:val="nil"/>
              <w:left w:val="nil"/>
              <w:bottom w:val="single" w:sz="4" w:space="0" w:color="auto"/>
              <w:right w:val="single" w:sz="4" w:space="0" w:color="auto"/>
            </w:tcBorders>
            <w:vAlign w:val="center"/>
            <w:hideMark/>
          </w:tcPr>
          <w:p w14:paraId="7397598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ÚNICO</w:t>
            </w:r>
          </w:p>
        </w:tc>
        <w:tc>
          <w:tcPr>
            <w:tcW w:w="706" w:type="dxa"/>
            <w:tcBorders>
              <w:top w:val="nil"/>
              <w:left w:val="nil"/>
              <w:bottom w:val="single" w:sz="4" w:space="0" w:color="auto"/>
              <w:right w:val="single" w:sz="4" w:space="0" w:color="auto"/>
            </w:tcBorders>
            <w:shd w:val="clear" w:color="000000" w:fill="FFFFFF"/>
            <w:vAlign w:val="center"/>
            <w:hideMark/>
          </w:tcPr>
          <w:p w14:paraId="10524E6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955</w:t>
            </w:r>
          </w:p>
        </w:tc>
        <w:tc>
          <w:tcPr>
            <w:tcW w:w="3216" w:type="dxa"/>
            <w:tcBorders>
              <w:top w:val="nil"/>
              <w:left w:val="nil"/>
              <w:bottom w:val="single" w:sz="4" w:space="0" w:color="auto"/>
              <w:right w:val="single" w:sz="4" w:space="0" w:color="auto"/>
            </w:tcBorders>
            <w:shd w:val="clear" w:color="000000" w:fill="FFFFFF"/>
            <w:vAlign w:val="center"/>
            <w:hideMark/>
          </w:tcPr>
          <w:p w14:paraId="4095E43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9E105A4" w14:textId="77777777" w:rsidTr="004965BD">
        <w:trPr>
          <w:trHeight w:val="550"/>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2D60E29A"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9</w:t>
            </w:r>
          </w:p>
        </w:tc>
        <w:tc>
          <w:tcPr>
            <w:tcW w:w="3193" w:type="dxa"/>
            <w:tcBorders>
              <w:top w:val="nil"/>
              <w:left w:val="nil"/>
              <w:bottom w:val="single" w:sz="4" w:space="0" w:color="auto"/>
              <w:right w:val="single" w:sz="4" w:space="0" w:color="auto"/>
            </w:tcBorders>
            <w:vAlign w:val="center"/>
            <w:hideMark/>
          </w:tcPr>
          <w:p w14:paraId="78E1EDC8"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BALACLAVA COM PROTEÇÃO DE PESCOÇO E CABEÇA</w:t>
            </w:r>
          </w:p>
        </w:tc>
        <w:tc>
          <w:tcPr>
            <w:tcW w:w="923" w:type="dxa"/>
            <w:tcBorders>
              <w:top w:val="nil"/>
              <w:left w:val="nil"/>
              <w:bottom w:val="single" w:sz="4" w:space="0" w:color="auto"/>
              <w:right w:val="single" w:sz="4" w:space="0" w:color="auto"/>
            </w:tcBorders>
            <w:vAlign w:val="center"/>
            <w:hideMark/>
          </w:tcPr>
          <w:p w14:paraId="0E6C089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ÚNICO</w:t>
            </w:r>
          </w:p>
        </w:tc>
        <w:tc>
          <w:tcPr>
            <w:tcW w:w="706" w:type="dxa"/>
            <w:tcBorders>
              <w:top w:val="nil"/>
              <w:left w:val="nil"/>
              <w:bottom w:val="single" w:sz="4" w:space="0" w:color="auto"/>
              <w:right w:val="single" w:sz="4" w:space="0" w:color="auto"/>
            </w:tcBorders>
            <w:shd w:val="clear" w:color="000000" w:fill="FFFFFF"/>
            <w:vAlign w:val="center"/>
            <w:hideMark/>
          </w:tcPr>
          <w:p w14:paraId="619186B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74</w:t>
            </w:r>
          </w:p>
        </w:tc>
        <w:tc>
          <w:tcPr>
            <w:tcW w:w="3216" w:type="dxa"/>
            <w:tcBorders>
              <w:top w:val="nil"/>
              <w:left w:val="nil"/>
              <w:bottom w:val="single" w:sz="4" w:space="0" w:color="auto"/>
              <w:right w:val="single" w:sz="4" w:space="0" w:color="auto"/>
            </w:tcBorders>
            <w:shd w:val="clear" w:color="000000" w:fill="FFFFFF"/>
            <w:vAlign w:val="center"/>
            <w:hideMark/>
          </w:tcPr>
          <w:p w14:paraId="26E9940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623D826"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8A265C0"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10</w:t>
            </w:r>
          </w:p>
        </w:tc>
        <w:tc>
          <w:tcPr>
            <w:tcW w:w="3193" w:type="dxa"/>
            <w:vMerge w:val="restart"/>
            <w:tcBorders>
              <w:top w:val="nil"/>
              <w:left w:val="single" w:sz="4" w:space="0" w:color="auto"/>
              <w:bottom w:val="single" w:sz="4" w:space="0" w:color="auto"/>
              <w:right w:val="single" w:sz="4" w:space="0" w:color="auto"/>
            </w:tcBorders>
            <w:vAlign w:val="center"/>
            <w:hideMark/>
          </w:tcPr>
          <w:p w14:paraId="09267CA7"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COLETE BALISTICO LL</w:t>
            </w:r>
          </w:p>
        </w:tc>
        <w:tc>
          <w:tcPr>
            <w:tcW w:w="923" w:type="dxa"/>
            <w:tcBorders>
              <w:top w:val="nil"/>
              <w:left w:val="nil"/>
              <w:bottom w:val="single" w:sz="4" w:space="0" w:color="auto"/>
              <w:right w:val="single" w:sz="4" w:space="0" w:color="auto"/>
            </w:tcBorders>
            <w:vAlign w:val="center"/>
            <w:hideMark/>
          </w:tcPr>
          <w:p w14:paraId="2488B69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2BD0660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w:t>
            </w:r>
          </w:p>
        </w:tc>
        <w:tc>
          <w:tcPr>
            <w:tcW w:w="3216" w:type="dxa"/>
            <w:tcBorders>
              <w:top w:val="nil"/>
              <w:left w:val="nil"/>
              <w:bottom w:val="single" w:sz="4" w:space="0" w:color="auto"/>
              <w:right w:val="single" w:sz="4" w:space="0" w:color="auto"/>
            </w:tcBorders>
            <w:shd w:val="clear" w:color="000000" w:fill="FFFFFF"/>
            <w:vAlign w:val="center"/>
            <w:hideMark/>
          </w:tcPr>
          <w:p w14:paraId="74E667A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44DE9DB"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827F927"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08E34B8"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A8951B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1111597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w:t>
            </w:r>
          </w:p>
        </w:tc>
        <w:tc>
          <w:tcPr>
            <w:tcW w:w="3216" w:type="dxa"/>
            <w:tcBorders>
              <w:top w:val="nil"/>
              <w:left w:val="nil"/>
              <w:bottom w:val="single" w:sz="4" w:space="0" w:color="auto"/>
              <w:right w:val="single" w:sz="4" w:space="0" w:color="auto"/>
            </w:tcBorders>
            <w:shd w:val="clear" w:color="000000" w:fill="FFFFFF"/>
            <w:vAlign w:val="center"/>
            <w:hideMark/>
          </w:tcPr>
          <w:p w14:paraId="61A0E3B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B10623D"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C115DBC"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145D3C7"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EDA7B7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3EBE8B8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2EFB559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F956895"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3E95C82E"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32D56AB"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D629C5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5B1379C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w:t>
            </w:r>
          </w:p>
        </w:tc>
        <w:tc>
          <w:tcPr>
            <w:tcW w:w="3216" w:type="dxa"/>
            <w:tcBorders>
              <w:top w:val="nil"/>
              <w:left w:val="nil"/>
              <w:bottom w:val="single" w:sz="4" w:space="0" w:color="auto"/>
              <w:right w:val="single" w:sz="4" w:space="0" w:color="auto"/>
            </w:tcBorders>
            <w:shd w:val="clear" w:color="000000" w:fill="FFFFFF"/>
            <w:vAlign w:val="center"/>
            <w:hideMark/>
          </w:tcPr>
          <w:p w14:paraId="1532F95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93D78CD"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1DA0961"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11</w:t>
            </w:r>
          </w:p>
        </w:tc>
        <w:tc>
          <w:tcPr>
            <w:tcW w:w="3193" w:type="dxa"/>
            <w:vMerge w:val="restart"/>
            <w:tcBorders>
              <w:top w:val="nil"/>
              <w:left w:val="single" w:sz="4" w:space="0" w:color="auto"/>
              <w:bottom w:val="single" w:sz="4" w:space="0" w:color="auto"/>
              <w:right w:val="single" w:sz="4" w:space="0" w:color="auto"/>
            </w:tcBorders>
            <w:vAlign w:val="center"/>
            <w:hideMark/>
          </w:tcPr>
          <w:p w14:paraId="24A67B46"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MACACÃO PARA APICULTOR</w:t>
            </w:r>
          </w:p>
        </w:tc>
        <w:tc>
          <w:tcPr>
            <w:tcW w:w="923" w:type="dxa"/>
            <w:tcBorders>
              <w:top w:val="nil"/>
              <w:left w:val="nil"/>
              <w:bottom w:val="single" w:sz="4" w:space="0" w:color="auto"/>
              <w:right w:val="single" w:sz="4" w:space="0" w:color="auto"/>
            </w:tcBorders>
            <w:vAlign w:val="center"/>
            <w:hideMark/>
          </w:tcPr>
          <w:p w14:paraId="21D3E64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593604F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w:t>
            </w:r>
          </w:p>
        </w:tc>
        <w:tc>
          <w:tcPr>
            <w:tcW w:w="3216" w:type="dxa"/>
            <w:tcBorders>
              <w:top w:val="nil"/>
              <w:left w:val="nil"/>
              <w:bottom w:val="single" w:sz="4" w:space="0" w:color="auto"/>
              <w:right w:val="single" w:sz="4" w:space="0" w:color="auto"/>
            </w:tcBorders>
            <w:shd w:val="clear" w:color="000000" w:fill="FFFFFF"/>
            <w:vAlign w:val="center"/>
            <w:hideMark/>
          </w:tcPr>
          <w:p w14:paraId="0869430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3DEE14D"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565023B8"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B771C1D"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37E6F5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2480FD5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w:t>
            </w:r>
          </w:p>
        </w:tc>
        <w:tc>
          <w:tcPr>
            <w:tcW w:w="3216" w:type="dxa"/>
            <w:tcBorders>
              <w:top w:val="nil"/>
              <w:left w:val="nil"/>
              <w:bottom w:val="single" w:sz="4" w:space="0" w:color="auto"/>
              <w:right w:val="single" w:sz="4" w:space="0" w:color="auto"/>
            </w:tcBorders>
            <w:shd w:val="clear" w:color="000000" w:fill="FFFFFF"/>
            <w:vAlign w:val="center"/>
            <w:hideMark/>
          </w:tcPr>
          <w:p w14:paraId="0383018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905ED11"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28761C78"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62EE4BC"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009E28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764433E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6</w:t>
            </w:r>
          </w:p>
        </w:tc>
        <w:tc>
          <w:tcPr>
            <w:tcW w:w="3216" w:type="dxa"/>
            <w:tcBorders>
              <w:top w:val="nil"/>
              <w:left w:val="nil"/>
              <w:bottom w:val="single" w:sz="4" w:space="0" w:color="auto"/>
              <w:right w:val="single" w:sz="4" w:space="0" w:color="auto"/>
            </w:tcBorders>
            <w:shd w:val="clear" w:color="000000" w:fill="FFFFFF"/>
            <w:vAlign w:val="center"/>
            <w:hideMark/>
          </w:tcPr>
          <w:p w14:paraId="3187FD1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C71D52A"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03649379"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47A4AD2"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295272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4F0C5E0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w:t>
            </w:r>
          </w:p>
        </w:tc>
        <w:tc>
          <w:tcPr>
            <w:tcW w:w="3216" w:type="dxa"/>
            <w:tcBorders>
              <w:top w:val="nil"/>
              <w:left w:val="nil"/>
              <w:bottom w:val="single" w:sz="4" w:space="0" w:color="auto"/>
              <w:right w:val="single" w:sz="4" w:space="0" w:color="auto"/>
            </w:tcBorders>
            <w:shd w:val="clear" w:color="000000" w:fill="FFFFFF"/>
            <w:vAlign w:val="center"/>
            <w:hideMark/>
          </w:tcPr>
          <w:p w14:paraId="288048B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B91126B"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60B99CE"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12</w:t>
            </w:r>
          </w:p>
        </w:tc>
        <w:tc>
          <w:tcPr>
            <w:tcW w:w="3193" w:type="dxa"/>
            <w:vMerge w:val="restart"/>
            <w:tcBorders>
              <w:top w:val="nil"/>
              <w:left w:val="single" w:sz="4" w:space="0" w:color="auto"/>
              <w:bottom w:val="single" w:sz="4" w:space="0" w:color="auto"/>
              <w:right w:val="single" w:sz="4" w:space="0" w:color="auto"/>
            </w:tcBorders>
            <w:vAlign w:val="center"/>
            <w:hideMark/>
          </w:tcPr>
          <w:p w14:paraId="56183CBD"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COLETE DE SEGURANÇA REFLETIDO</w:t>
            </w:r>
          </w:p>
        </w:tc>
        <w:tc>
          <w:tcPr>
            <w:tcW w:w="923" w:type="dxa"/>
            <w:tcBorders>
              <w:top w:val="nil"/>
              <w:left w:val="nil"/>
              <w:bottom w:val="single" w:sz="4" w:space="0" w:color="auto"/>
              <w:right w:val="single" w:sz="4" w:space="0" w:color="auto"/>
            </w:tcBorders>
            <w:vAlign w:val="center"/>
            <w:hideMark/>
          </w:tcPr>
          <w:p w14:paraId="7ADF14B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5B2BC76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398E1A3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7C97754"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277C4334"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52ADB6F"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8311E5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4F65FAD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165436D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CCC31F7"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46F3B073"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0DC50AF1"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B4166E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7714FA2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7ACE061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F96AF07"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0A59E95"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13</w:t>
            </w:r>
          </w:p>
        </w:tc>
        <w:tc>
          <w:tcPr>
            <w:tcW w:w="3193" w:type="dxa"/>
            <w:vMerge w:val="restart"/>
            <w:tcBorders>
              <w:top w:val="nil"/>
              <w:left w:val="single" w:sz="4" w:space="0" w:color="auto"/>
              <w:bottom w:val="single" w:sz="4" w:space="0" w:color="auto"/>
              <w:right w:val="single" w:sz="4" w:space="0" w:color="auto"/>
            </w:tcBorders>
            <w:vAlign w:val="center"/>
            <w:hideMark/>
          </w:tcPr>
          <w:p w14:paraId="7CC18966"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CALÇA IMPERMEAVEL PVC</w:t>
            </w:r>
          </w:p>
        </w:tc>
        <w:tc>
          <w:tcPr>
            <w:tcW w:w="923" w:type="dxa"/>
            <w:tcBorders>
              <w:top w:val="nil"/>
              <w:left w:val="nil"/>
              <w:bottom w:val="single" w:sz="4" w:space="0" w:color="auto"/>
              <w:right w:val="single" w:sz="4" w:space="0" w:color="auto"/>
            </w:tcBorders>
            <w:vAlign w:val="center"/>
            <w:hideMark/>
          </w:tcPr>
          <w:p w14:paraId="27C1150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354F801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15</w:t>
            </w:r>
          </w:p>
        </w:tc>
        <w:tc>
          <w:tcPr>
            <w:tcW w:w="3216" w:type="dxa"/>
            <w:tcBorders>
              <w:top w:val="nil"/>
              <w:left w:val="nil"/>
              <w:bottom w:val="single" w:sz="4" w:space="0" w:color="auto"/>
              <w:right w:val="single" w:sz="4" w:space="0" w:color="auto"/>
            </w:tcBorders>
            <w:shd w:val="clear" w:color="000000" w:fill="FFFFFF"/>
            <w:vAlign w:val="center"/>
            <w:hideMark/>
          </w:tcPr>
          <w:p w14:paraId="45F192B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BD5235B"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32C587FE"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EFEFD0E"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73EDD7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41C4420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30</w:t>
            </w:r>
          </w:p>
        </w:tc>
        <w:tc>
          <w:tcPr>
            <w:tcW w:w="3216" w:type="dxa"/>
            <w:tcBorders>
              <w:top w:val="nil"/>
              <w:left w:val="nil"/>
              <w:bottom w:val="single" w:sz="4" w:space="0" w:color="auto"/>
              <w:right w:val="single" w:sz="4" w:space="0" w:color="auto"/>
            </w:tcBorders>
            <w:shd w:val="clear" w:color="000000" w:fill="FFFFFF"/>
            <w:vAlign w:val="center"/>
            <w:hideMark/>
          </w:tcPr>
          <w:p w14:paraId="2126E2B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70BB9AD"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ABA4AD3"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07D568BB"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11F8CE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526C370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25</w:t>
            </w:r>
          </w:p>
        </w:tc>
        <w:tc>
          <w:tcPr>
            <w:tcW w:w="3216" w:type="dxa"/>
            <w:tcBorders>
              <w:top w:val="nil"/>
              <w:left w:val="nil"/>
              <w:bottom w:val="single" w:sz="4" w:space="0" w:color="auto"/>
              <w:right w:val="single" w:sz="4" w:space="0" w:color="auto"/>
            </w:tcBorders>
            <w:shd w:val="clear" w:color="000000" w:fill="FFFFFF"/>
            <w:vAlign w:val="center"/>
            <w:hideMark/>
          </w:tcPr>
          <w:p w14:paraId="1C87F69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CF9F18D" w14:textId="77777777" w:rsidTr="004965BD">
        <w:trPr>
          <w:trHeight w:val="254"/>
        </w:trPr>
        <w:tc>
          <w:tcPr>
            <w:tcW w:w="746" w:type="dxa"/>
            <w:tcBorders>
              <w:top w:val="nil"/>
              <w:left w:val="single" w:sz="4" w:space="0" w:color="auto"/>
              <w:bottom w:val="nil"/>
              <w:right w:val="single" w:sz="4" w:space="0" w:color="auto"/>
            </w:tcBorders>
            <w:shd w:val="clear" w:color="000000" w:fill="FFFFFF"/>
            <w:vAlign w:val="center"/>
            <w:hideMark/>
          </w:tcPr>
          <w:p w14:paraId="07DEEBE1"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14</w:t>
            </w:r>
          </w:p>
        </w:tc>
        <w:tc>
          <w:tcPr>
            <w:tcW w:w="3193" w:type="dxa"/>
            <w:tcBorders>
              <w:top w:val="nil"/>
              <w:left w:val="nil"/>
              <w:bottom w:val="single" w:sz="4" w:space="0" w:color="auto"/>
              <w:right w:val="single" w:sz="4" w:space="0" w:color="auto"/>
            </w:tcBorders>
            <w:vAlign w:val="center"/>
            <w:hideMark/>
          </w:tcPr>
          <w:p w14:paraId="0E0BDBE7"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MASCARA SEMI FACIAL</w:t>
            </w:r>
          </w:p>
        </w:tc>
        <w:tc>
          <w:tcPr>
            <w:tcW w:w="923" w:type="dxa"/>
            <w:tcBorders>
              <w:top w:val="nil"/>
              <w:left w:val="nil"/>
              <w:bottom w:val="single" w:sz="4" w:space="0" w:color="auto"/>
              <w:right w:val="single" w:sz="4" w:space="0" w:color="auto"/>
            </w:tcBorders>
            <w:vAlign w:val="center"/>
            <w:hideMark/>
          </w:tcPr>
          <w:p w14:paraId="77FFD32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ÚNICO</w:t>
            </w:r>
          </w:p>
        </w:tc>
        <w:tc>
          <w:tcPr>
            <w:tcW w:w="706" w:type="dxa"/>
            <w:tcBorders>
              <w:top w:val="nil"/>
              <w:left w:val="nil"/>
              <w:bottom w:val="single" w:sz="4" w:space="0" w:color="auto"/>
              <w:right w:val="single" w:sz="4" w:space="0" w:color="auto"/>
            </w:tcBorders>
            <w:shd w:val="clear" w:color="000000" w:fill="FFFFFF"/>
            <w:vAlign w:val="center"/>
            <w:hideMark/>
          </w:tcPr>
          <w:p w14:paraId="2C538B4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1C12169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3A6D5EC" w14:textId="77777777" w:rsidTr="004965BD">
        <w:trPr>
          <w:trHeight w:val="254"/>
        </w:trPr>
        <w:tc>
          <w:tcPr>
            <w:tcW w:w="746" w:type="dxa"/>
            <w:tcBorders>
              <w:top w:val="nil"/>
              <w:left w:val="single" w:sz="4" w:space="0" w:color="auto"/>
              <w:bottom w:val="nil"/>
              <w:right w:val="single" w:sz="4" w:space="0" w:color="auto"/>
            </w:tcBorders>
            <w:shd w:val="clear" w:color="000000" w:fill="FFFFFF"/>
            <w:vAlign w:val="center"/>
            <w:hideMark/>
          </w:tcPr>
          <w:p w14:paraId="1BB4A5BC"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15</w:t>
            </w:r>
          </w:p>
        </w:tc>
        <w:tc>
          <w:tcPr>
            <w:tcW w:w="3193" w:type="dxa"/>
            <w:tcBorders>
              <w:top w:val="nil"/>
              <w:left w:val="nil"/>
              <w:bottom w:val="single" w:sz="4" w:space="0" w:color="auto"/>
              <w:right w:val="single" w:sz="4" w:space="0" w:color="auto"/>
            </w:tcBorders>
            <w:vAlign w:val="center"/>
            <w:hideMark/>
          </w:tcPr>
          <w:p w14:paraId="7C46EC58"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PROTEÇÃO DE TRONCO MECÂNICO</w:t>
            </w:r>
          </w:p>
        </w:tc>
        <w:tc>
          <w:tcPr>
            <w:tcW w:w="923" w:type="dxa"/>
            <w:tcBorders>
              <w:top w:val="nil"/>
              <w:left w:val="nil"/>
              <w:bottom w:val="single" w:sz="4" w:space="0" w:color="auto"/>
              <w:right w:val="single" w:sz="4" w:space="0" w:color="auto"/>
            </w:tcBorders>
            <w:vAlign w:val="center"/>
            <w:hideMark/>
          </w:tcPr>
          <w:p w14:paraId="47E5DE0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ÚNICO</w:t>
            </w:r>
          </w:p>
        </w:tc>
        <w:tc>
          <w:tcPr>
            <w:tcW w:w="706" w:type="dxa"/>
            <w:tcBorders>
              <w:top w:val="nil"/>
              <w:left w:val="nil"/>
              <w:bottom w:val="single" w:sz="4" w:space="0" w:color="auto"/>
              <w:right w:val="single" w:sz="4" w:space="0" w:color="auto"/>
            </w:tcBorders>
            <w:shd w:val="clear" w:color="000000" w:fill="FFFFFF"/>
            <w:vAlign w:val="center"/>
            <w:hideMark/>
          </w:tcPr>
          <w:p w14:paraId="5882DE3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w:t>
            </w:r>
          </w:p>
        </w:tc>
        <w:tc>
          <w:tcPr>
            <w:tcW w:w="3216" w:type="dxa"/>
            <w:tcBorders>
              <w:top w:val="nil"/>
              <w:left w:val="nil"/>
              <w:bottom w:val="single" w:sz="4" w:space="0" w:color="auto"/>
              <w:right w:val="single" w:sz="4" w:space="0" w:color="auto"/>
            </w:tcBorders>
            <w:shd w:val="clear" w:color="000000" w:fill="FFFFFF"/>
            <w:vAlign w:val="center"/>
            <w:hideMark/>
          </w:tcPr>
          <w:p w14:paraId="2F9509D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7F77BC7" w14:textId="77777777" w:rsidTr="004965BD">
        <w:trPr>
          <w:trHeight w:val="254"/>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32697249"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16</w:t>
            </w:r>
          </w:p>
        </w:tc>
        <w:tc>
          <w:tcPr>
            <w:tcW w:w="3193" w:type="dxa"/>
            <w:tcBorders>
              <w:top w:val="nil"/>
              <w:left w:val="nil"/>
              <w:bottom w:val="single" w:sz="4" w:space="0" w:color="auto"/>
              <w:right w:val="single" w:sz="4" w:space="0" w:color="auto"/>
            </w:tcBorders>
            <w:vAlign w:val="center"/>
            <w:hideMark/>
          </w:tcPr>
          <w:p w14:paraId="1252332A"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PROTEÇÃO DE TRONCO QUÍMICO</w:t>
            </w:r>
          </w:p>
        </w:tc>
        <w:tc>
          <w:tcPr>
            <w:tcW w:w="923" w:type="dxa"/>
            <w:tcBorders>
              <w:top w:val="nil"/>
              <w:left w:val="nil"/>
              <w:bottom w:val="single" w:sz="4" w:space="0" w:color="auto"/>
              <w:right w:val="single" w:sz="4" w:space="0" w:color="auto"/>
            </w:tcBorders>
            <w:vAlign w:val="center"/>
            <w:hideMark/>
          </w:tcPr>
          <w:p w14:paraId="7681812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ÚNICO</w:t>
            </w:r>
          </w:p>
        </w:tc>
        <w:tc>
          <w:tcPr>
            <w:tcW w:w="706" w:type="dxa"/>
            <w:tcBorders>
              <w:top w:val="nil"/>
              <w:left w:val="nil"/>
              <w:bottom w:val="single" w:sz="4" w:space="0" w:color="auto"/>
              <w:right w:val="single" w:sz="4" w:space="0" w:color="auto"/>
            </w:tcBorders>
            <w:shd w:val="clear" w:color="000000" w:fill="FFFFFF"/>
            <w:vAlign w:val="center"/>
            <w:hideMark/>
          </w:tcPr>
          <w:p w14:paraId="6144F6D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2DBF1E3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A883566"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C543991"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17</w:t>
            </w:r>
          </w:p>
        </w:tc>
        <w:tc>
          <w:tcPr>
            <w:tcW w:w="3193" w:type="dxa"/>
            <w:vMerge w:val="restart"/>
            <w:tcBorders>
              <w:top w:val="nil"/>
              <w:left w:val="single" w:sz="4" w:space="0" w:color="auto"/>
              <w:bottom w:val="single" w:sz="4" w:space="0" w:color="auto"/>
              <w:right w:val="single" w:sz="4" w:space="0" w:color="auto"/>
            </w:tcBorders>
            <w:vAlign w:val="center"/>
            <w:hideMark/>
          </w:tcPr>
          <w:p w14:paraId="163132F7"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LUVA EMBORRACHADA NITRILICO</w:t>
            </w:r>
          </w:p>
        </w:tc>
        <w:tc>
          <w:tcPr>
            <w:tcW w:w="923" w:type="dxa"/>
            <w:tcBorders>
              <w:top w:val="nil"/>
              <w:left w:val="nil"/>
              <w:bottom w:val="single" w:sz="4" w:space="0" w:color="auto"/>
              <w:right w:val="single" w:sz="4" w:space="0" w:color="auto"/>
            </w:tcBorders>
            <w:vAlign w:val="center"/>
            <w:hideMark/>
          </w:tcPr>
          <w:p w14:paraId="787CE58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6A7F386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375</w:t>
            </w:r>
          </w:p>
        </w:tc>
        <w:tc>
          <w:tcPr>
            <w:tcW w:w="3216" w:type="dxa"/>
            <w:tcBorders>
              <w:top w:val="nil"/>
              <w:left w:val="nil"/>
              <w:bottom w:val="single" w:sz="4" w:space="0" w:color="auto"/>
              <w:right w:val="single" w:sz="4" w:space="0" w:color="auto"/>
            </w:tcBorders>
            <w:shd w:val="clear" w:color="000000" w:fill="FFFFFF"/>
            <w:vAlign w:val="center"/>
            <w:hideMark/>
          </w:tcPr>
          <w:p w14:paraId="2DA47E2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AA31721"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675495E"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0C8C87A6"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63C9F6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5EBB2F4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441</w:t>
            </w:r>
          </w:p>
        </w:tc>
        <w:tc>
          <w:tcPr>
            <w:tcW w:w="3216" w:type="dxa"/>
            <w:tcBorders>
              <w:top w:val="nil"/>
              <w:left w:val="nil"/>
              <w:bottom w:val="single" w:sz="4" w:space="0" w:color="auto"/>
              <w:right w:val="single" w:sz="4" w:space="0" w:color="auto"/>
            </w:tcBorders>
            <w:shd w:val="clear" w:color="000000" w:fill="FFFFFF"/>
            <w:vAlign w:val="center"/>
            <w:hideMark/>
          </w:tcPr>
          <w:p w14:paraId="4E122F0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7750023"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4DBB22EE"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F37EB6A"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F4F0B0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5666533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471</w:t>
            </w:r>
          </w:p>
        </w:tc>
        <w:tc>
          <w:tcPr>
            <w:tcW w:w="3216" w:type="dxa"/>
            <w:tcBorders>
              <w:top w:val="nil"/>
              <w:left w:val="nil"/>
              <w:bottom w:val="single" w:sz="4" w:space="0" w:color="auto"/>
              <w:right w:val="single" w:sz="4" w:space="0" w:color="auto"/>
            </w:tcBorders>
            <w:shd w:val="clear" w:color="000000" w:fill="FFFFFF"/>
            <w:vAlign w:val="center"/>
            <w:hideMark/>
          </w:tcPr>
          <w:p w14:paraId="2E928E9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7682750"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E930AEA"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A16A8CC"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256624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7704A17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405</w:t>
            </w:r>
          </w:p>
        </w:tc>
        <w:tc>
          <w:tcPr>
            <w:tcW w:w="3216" w:type="dxa"/>
            <w:tcBorders>
              <w:top w:val="nil"/>
              <w:left w:val="nil"/>
              <w:bottom w:val="single" w:sz="4" w:space="0" w:color="auto"/>
              <w:right w:val="single" w:sz="4" w:space="0" w:color="auto"/>
            </w:tcBorders>
            <w:shd w:val="clear" w:color="000000" w:fill="FFFFFF"/>
            <w:vAlign w:val="center"/>
            <w:hideMark/>
          </w:tcPr>
          <w:p w14:paraId="07B35FA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671D421"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1B8E5A7"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18</w:t>
            </w:r>
          </w:p>
        </w:tc>
        <w:tc>
          <w:tcPr>
            <w:tcW w:w="3193" w:type="dxa"/>
            <w:vMerge w:val="restart"/>
            <w:tcBorders>
              <w:top w:val="nil"/>
              <w:left w:val="single" w:sz="4" w:space="0" w:color="auto"/>
              <w:bottom w:val="single" w:sz="4" w:space="0" w:color="auto"/>
              <w:right w:val="single" w:sz="4" w:space="0" w:color="auto"/>
            </w:tcBorders>
            <w:vAlign w:val="center"/>
            <w:hideMark/>
          </w:tcPr>
          <w:p w14:paraId="6D4F1D58"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LUVA PROTETORA ANTI CORTE</w:t>
            </w:r>
          </w:p>
        </w:tc>
        <w:tc>
          <w:tcPr>
            <w:tcW w:w="923" w:type="dxa"/>
            <w:tcBorders>
              <w:top w:val="nil"/>
              <w:left w:val="nil"/>
              <w:bottom w:val="single" w:sz="4" w:space="0" w:color="auto"/>
              <w:right w:val="single" w:sz="4" w:space="0" w:color="auto"/>
            </w:tcBorders>
            <w:vAlign w:val="center"/>
            <w:hideMark/>
          </w:tcPr>
          <w:p w14:paraId="0F25A57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3249A0A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15</w:t>
            </w:r>
          </w:p>
        </w:tc>
        <w:tc>
          <w:tcPr>
            <w:tcW w:w="3216" w:type="dxa"/>
            <w:tcBorders>
              <w:top w:val="nil"/>
              <w:left w:val="nil"/>
              <w:bottom w:val="single" w:sz="4" w:space="0" w:color="auto"/>
              <w:right w:val="single" w:sz="4" w:space="0" w:color="auto"/>
            </w:tcBorders>
            <w:shd w:val="clear" w:color="000000" w:fill="FFFFFF"/>
            <w:vAlign w:val="center"/>
            <w:hideMark/>
          </w:tcPr>
          <w:p w14:paraId="4DA5A32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490CE21"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37E3ED93"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E1DF658"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E8074E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41124B3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25</w:t>
            </w:r>
          </w:p>
        </w:tc>
        <w:tc>
          <w:tcPr>
            <w:tcW w:w="3216" w:type="dxa"/>
            <w:tcBorders>
              <w:top w:val="nil"/>
              <w:left w:val="nil"/>
              <w:bottom w:val="single" w:sz="4" w:space="0" w:color="auto"/>
              <w:right w:val="single" w:sz="4" w:space="0" w:color="auto"/>
            </w:tcBorders>
            <w:shd w:val="clear" w:color="000000" w:fill="FFFFFF"/>
            <w:vAlign w:val="center"/>
            <w:hideMark/>
          </w:tcPr>
          <w:p w14:paraId="75DD444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BCEE290"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02409159"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0214B025"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EB6206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5C052F2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25</w:t>
            </w:r>
          </w:p>
        </w:tc>
        <w:tc>
          <w:tcPr>
            <w:tcW w:w="3216" w:type="dxa"/>
            <w:tcBorders>
              <w:top w:val="nil"/>
              <w:left w:val="nil"/>
              <w:bottom w:val="single" w:sz="4" w:space="0" w:color="auto"/>
              <w:right w:val="single" w:sz="4" w:space="0" w:color="auto"/>
            </w:tcBorders>
            <w:shd w:val="clear" w:color="000000" w:fill="FFFFFF"/>
            <w:vAlign w:val="center"/>
            <w:hideMark/>
          </w:tcPr>
          <w:p w14:paraId="4DEDEDF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E955344"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0AD6933F"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4DB7EB3"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398765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1AFFBA6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15</w:t>
            </w:r>
          </w:p>
        </w:tc>
        <w:tc>
          <w:tcPr>
            <w:tcW w:w="3216" w:type="dxa"/>
            <w:tcBorders>
              <w:top w:val="nil"/>
              <w:left w:val="nil"/>
              <w:bottom w:val="single" w:sz="4" w:space="0" w:color="auto"/>
              <w:right w:val="single" w:sz="4" w:space="0" w:color="auto"/>
            </w:tcBorders>
            <w:shd w:val="clear" w:color="000000" w:fill="FFFFFF"/>
            <w:vAlign w:val="center"/>
            <w:hideMark/>
          </w:tcPr>
          <w:p w14:paraId="5F9DAA2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882073A"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1A81AEB"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19</w:t>
            </w:r>
          </w:p>
        </w:tc>
        <w:tc>
          <w:tcPr>
            <w:tcW w:w="3193" w:type="dxa"/>
            <w:vMerge w:val="restart"/>
            <w:tcBorders>
              <w:top w:val="nil"/>
              <w:left w:val="single" w:sz="4" w:space="0" w:color="auto"/>
              <w:bottom w:val="single" w:sz="4" w:space="0" w:color="auto"/>
              <w:right w:val="single" w:sz="4" w:space="0" w:color="auto"/>
            </w:tcBorders>
            <w:vAlign w:val="center"/>
            <w:hideMark/>
          </w:tcPr>
          <w:p w14:paraId="291D5A3A"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PROTETOR ANTEBRAÇO</w:t>
            </w:r>
          </w:p>
        </w:tc>
        <w:tc>
          <w:tcPr>
            <w:tcW w:w="923" w:type="dxa"/>
            <w:tcBorders>
              <w:top w:val="nil"/>
              <w:left w:val="nil"/>
              <w:bottom w:val="single" w:sz="4" w:space="0" w:color="auto"/>
              <w:right w:val="single" w:sz="4" w:space="0" w:color="auto"/>
            </w:tcBorders>
            <w:vAlign w:val="center"/>
            <w:hideMark/>
          </w:tcPr>
          <w:p w14:paraId="661B270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3AB5399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15</w:t>
            </w:r>
          </w:p>
        </w:tc>
        <w:tc>
          <w:tcPr>
            <w:tcW w:w="3216" w:type="dxa"/>
            <w:tcBorders>
              <w:top w:val="nil"/>
              <w:left w:val="nil"/>
              <w:bottom w:val="single" w:sz="4" w:space="0" w:color="auto"/>
              <w:right w:val="single" w:sz="4" w:space="0" w:color="auto"/>
            </w:tcBorders>
            <w:shd w:val="clear" w:color="000000" w:fill="FFFFFF"/>
            <w:vAlign w:val="center"/>
            <w:hideMark/>
          </w:tcPr>
          <w:p w14:paraId="556ED8D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2CF2348"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4F5C025A"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7D31F13"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95BD05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7254EC3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25</w:t>
            </w:r>
          </w:p>
        </w:tc>
        <w:tc>
          <w:tcPr>
            <w:tcW w:w="3216" w:type="dxa"/>
            <w:tcBorders>
              <w:top w:val="nil"/>
              <w:left w:val="nil"/>
              <w:bottom w:val="single" w:sz="4" w:space="0" w:color="auto"/>
              <w:right w:val="single" w:sz="4" w:space="0" w:color="auto"/>
            </w:tcBorders>
            <w:shd w:val="clear" w:color="000000" w:fill="FFFFFF"/>
            <w:vAlign w:val="center"/>
            <w:hideMark/>
          </w:tcPr>
          <w:p w14:paraId="3EF75D9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6521187"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4F89536D"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252675E"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E547B2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5A04961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25</w:t>
            </w:r>
          </w:p>
        </w:tc>
        <w:tc>
          <w:tcPr>
            <w:tcW w:w="3216" w:type="dxa"/>
            <w:tcBorders>
              <w:top w:val="nil"/>
              <w:left w:val="nil"/>
              <w:bottom w:val="single" w:sz="4" w:space="0" w:color="auto"/>
              <w:right w:val="single" w:sz="4" w:space="0" w:color="auto"/>
            </w:tcBorders>
            <w:shd w:val="clear" w:color="000000" w:fill="FFFFFF"/>
            <w:vAlign w:val="center"/>
            <w:hideMark/>
          </w:tcPr>
          <w:p w14:paraId="7CFF399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CF64EF6"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5774B9F"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C9CFBF5"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D7AE71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5F00CF7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15</w:t>
            </w:r>
          </w:p>
        </w:tc>
        <w:tc>
          <w:tcPr>
            <w:tcW w:w="3216" w:type="dxa"/>
            <w:tcBorders>
              <w:top w:val="nil"/>
              <w:left w:val="nil"/>
              <w:bottom w:val="single" w:sz="4" w:space="0" w:color="auto"/>
              <w:right w:val="single" w:sz="4" w:space="0" w:color="auto"/>
            </w:tcBorders>
            <w:shd w:val="clear" w:color="000000" w:fill="FFFFFF"/>
            <w:vAlign w:val="center"/>
            <w:hideMark/>
          </w:tcPr>
          <w:p w14:paraId="3D23440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B81B00E" w14:textId="77777777" w:rsidTr="004965BD">
        <w:trPr>
          <w:trHeight w:val="254"/>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603FFB99"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20</w:t>
            </w:r>
          </w:p>
        </w:tc>
        <w:tc>
          <w:tcPr>
            <w:tcW w:w="3193" w:type="dxa"/>
            <w:tcBorders>
              <w:top w:val="nil"/>
              <w:left w:val="nil"/>
              <w:bottom w:val="single" w:sz="4" w:space="0" w:color="auto"/>
              <w:right w:val="single" w:sz="4" w:space="0" w:color="auto"/>
            </w:tcBorders>
            <w:vAlign w:val="center"/>
            <w:hideMark/>
          </w:tcPr>
          <w:p w14:paraId="11A3FA52"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CHAPÉU CAMUFLADO AUSTRALIANO</w:t>
            </w:r>
          </w:p>
        </w:tc>
        <w:tc>
          <w:tcPr>
            <w:tcW w:w="923" w:type="dxa"/>
            <w:tcBorders>
              <w:top w:val="nil"/>
              <w:left w:val="nil"/>
              <w:bottom w:val="single" w:sz="4" w:space="0" w:color="auto"/>
              <w:right w:val="single" w:sz="4" w:space="0" w:color="auto"/>
            </w:tcBorders>
            <w:vAlign w:val="center"/>
            <w:hideMark/>
          </w:tcPr>
          <w:p w14:paraId="5AC6D82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ÚNICO</w:t>
            </w:r>
          </w:p>
        </w:tc>
        <w:tc>
          <w:tcPr>
            <w:tcW w:w="706" w:type="dxa"/>
            <w:tcBorders>
              <w:top w:val="nil"/>
              <w:left w:val="nil"/>
              <w:bottom w:val="single" w:sz="4" w:space="0" w:color="auto"/>
              <w:right w:val="single" w:sz="4" w:space="0" w:color="auto"/>
            </w:tcBorders>
            <w:shd w:val="clear" w:color="000000" w:fill="FFFFFF"/>
            <w:vAlign w:val="center"/>
            <w:hideMark/>
          </w:tcPr>
          <w:p w14:paraId="196045F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19</w:t>
            </w:r>
          </w:p>
        </w:tc>
        <w:tc>
          <w:tcPr>
            <w:tcW w:w="3216" w:type="dxa"/>
            <w:tcBorders>
              <w:top w:val="nil"/>
              <w:left w:val="nil"/>
              <w:bottom w:val="single" w:sz="4" w:space="0" w:color="auto"/>
              <w:right w:val="single" w:sz="4" w:space="0" w:color="auto"/>
            </w:tcBorders>
            <w:shd w:val="clear" w:color="000000" w:fill="FFFFFF"/>
            <w:vAlign w:val="center"/>
            <w:hideMark/>
          </w:tcPr>
          <w:p w14:paraId="1D69B64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39BA431" w14:textId="77777777" w:rsidTr="004965BD">
        <w:trPr>
          <w:trHeight w:val="254"/>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394BFE20"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21</w:t>
            </w:r>
          </w:p>
        </w:tc>
        <w:tc>
          <w:tcPr>
            <w:tcW w:w="3193" w:type="dxa"/>
            <w:tcBorders>
              <w:top w:val="nil"/>
              <w:left w:val="nil"/>
              <w:bottom w:val="single" w:sz="4" w:space="0" w:color="auto"/>
              <w:right w:val="single" w:sz="4" w:space="0" w:color="auto"/>
            </w:tcBorders>
            <w:vAlign w:val="center"/>
            <w:hideMark/>
          </w:tcPr>
          <w:p w14:paraId="3360E0FA"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CHAPÉU VERDE AUSTRALIANO</w:t>
            </w:r>
          </w:p>
        </w:tc>
        <w:tc>
          <w:tcPr>
            <w:tcW w:w="923" w:type="dxa"/>
            <w:tcBorders>
              <w:top w:val="nil"/>
              <w:left w:val="nil"/>
              <w:bottom w:val="single" w:sz="4" w:space="0" w:color="auto"/>
              <w:right w:val="single" w:sz="4" w:space="0" w:color="auto"/>
            </w:tcBorders>
            <w:vAlign w:val="center"/>
            <w:hideMark/>
          </w:tcPr>
          <w:p w14:paraId="26A3980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ÚNICO</w:t>
            </w:r>
          </w:p>
        </w:tc>
        <w:tc>
          <w:tcPr>
            <w:tcW w:w="706" w:type="dxa"/>
            <w:tcBorders>
              <w:top w:val="nil"/>
              <w:left w:val="nil"/>
              <w:bottom w:val="single" w:sz="4" w:space="0" w:color="auto"/>
              <w:right w:val="single" w:sz="4" w:space="0" w:color="auto"/>
            </w:tcBorders>
            <w:shd w:val="clear" w:color="000000" w:fill="FFFFFF"/>
            <w:vAlign w:val="center"/>
            <w:hideMark/>
          </w:tcPr>
          <w:p w14:paraId="6D0B5F9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245</w:t>
            </w:r>
          </w:p>
        </w:tc>
        <w:tc>
          <w:tcPr>
            <w:tcW w:w="3216" w:type="dxa"/>
            <w:tcBorders>
              <w:top w:val="nil"/>
              <w:left w:val="nil"/>
              <w:bottom w:val="single" w:sz="4" w:space="0" w:color="auto"/>
              <w:right w:val="single" w:sz="4" w:space="0" w:color="auto"/>
            </w:tcBorders>
            <w:shd w:val="clear" w:color="000000" w:fill="FFFFFF"/>
            <w:vAlign w:val="center"/>
            <w:hideMark/>
          </w:tcPr>
          <w:p w14:paraId="685FF08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E7926EF"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4F6BF45"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22</w:t>
            </w:r>
          </w:p>
        </w:tc>
        <w:tc>
          <w:tcPr>
            <w:tcW w:w="3193" w:type="dxa"/>
            <w:vMerge w:val="restart"/>
            <w:tcBorders>
              <w:top w:val="nil"/>
              <w:left w:val="single" w:sz="4" w:space="0" w:color="auto"/>
              <w:bottom w:val="single" w:sz="4" w:space="0" w:color="auto"/>
              <w:right w:val="single" w:sz="4" w:space="0" w:color="auto"/>
            </w:tcBorders>
            <w:vAlign w:val="center"/>
            <w:hideMark/>
          </w:tcPr>
          <w:p w14:paraId="4914A13E"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CALÇA BRIM NA COR VERDE</w:t>
            </w:r>
          </w:p>
        </w:tc>
        <w:tc>
          <w:tcPr>
            <w:tcW w:w="923" w:type="dxa"/>
            <w:tcBorders>
              <w:top w:val="nil"/>
              <w:left w:val="nil"/>
              <w:bottom w:val="single" w:sz="4" w:space="0" w:color="auto"/>
              <w:right w:val="single" w:sz="4" w:space="0" w:color="auto"/>
            </w:tcBorders>
            <w:vAlign w:val="center"/>
            <w:hideMark/>
          </w:tcPr>
          <w:p w14:paraId="377AA5E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773C969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6A69233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0169065"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8D787DF"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F84692E"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5C3C42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4249001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70</w:t>
            </w:r>
          </w:p>
        </w:tc>
        <w:tc>
          <w:tcPr>
            <w:tcW w:w="3216" w:type="dxa"/>
            <w:tcBorders>
              <w:top w:val="nil"/>
              <w:left w:val="nil"/>
              <w:bottom w:val="single" w:sz="4" w:space="0" w:color="auto"/>
              <w:right w:val="single" w:sz="4" w:space="0" w:color="auto"/>
            </w:tcBorders>
            <w:shd w:val="clear" w:color="000000" w:fill="FFFFFF"/>
            <w:vAlign w:val="center"/>
            <w:hideMark/>
          </w:tcPr>
          <w:p w14:paraId="0594FF6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2EF7D53"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3CAE5034"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0647A8BF"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621504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4712543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100</w:t>
            </w:r>
          </w:p>
        </w:tc>
        <w:tc>
          <w:tcPr>
            <w:tcW w:w="3216" w:type="dxa"/>
            <w:tcBorders>
              <w:top w:val="nil"/>
              <w:left w:val="nil"/>
              <w:bottom w:val="single" w:sz="4" w:space="0" w:color="auto"/>
              <w:right w:val="single" w:sz="4" w:space="0" w:color="auto"/>
            </w:tcBorders>
            <w:shd w:val="clear" w:color="000000" w:fill="FFFFFF"/>
            <w:vAlign w:val="center"/>
            <w:hideMark/>
          </w:tcPr>
          <w:p w14:paraId="2534BAD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9CBFA4B"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8A7C918"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07DA85F3"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55161C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7E216A2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40</w:t>
            </w:r>
          </w:p>
        </w:tc>
        <w:tc>
          <w:tcPr>
            <w:tcW w:w="3216" w:type="dxa"/>
            <w:tcBorders>
              <w:top w:val="nil"/>
              <w:left w:val="nil"/>
              <w:bottom w:val="single" w:sz="4" w:space="0" w:color="auto"/>
              <w:right w:val="single" w:sz="4" w:space="0" w:color="auto"/>
            </w:tcBorders>
            <w:shd w:val="clear" w:color="000000" w:fill="FFFFFF"/>
            <w:vAlign w:val="center"/>
            <w:hideMark/>
          </w:tcPr>
          <w:p w14:paraId="62F2705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47222E0" w14:textId="77777777" w:rsidTr="004965BD">
        <w:trPr>
          <w:trHeight w:val="254"/>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714DD66D"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23</w:t>
            </w:r>
          </w:p>
        </w:tc>
        <w:tc>
          <w:tcPr>
            <w:tcW w:w="3193" w:type="dxa"/>
            <w:tcBorders>
              <w:top w:val="nil"/>
              <w:left w:val="nil"/>
              <w:bottom w:val="single" w:sz="4" w:space="0" w:color="auto"/>
              <w:right w:val="single" w:sz="4" w:space="0" w:color="auto"/>
            </w:tcBorders>
            <w:vAlign w:val="center"/>
            <w:hideMark/>
          </w:tcPr>
          <w:p w14:paraId="522802DE"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CREME PROTETOR PARA PELE LUVA QUÍMICA</w:t>
            </w:r>
          </w:p>
        </w:tc>
        <w:tc>
          <w:tcPr>
            <w:tcW w:w="923" w:type="dxa"/>
            <w:tcBorders>
              <w:top w:val="nil"/>
              <w:left w:val="nil"/>
              <w:bottom w:val="single" w:sz="4" w:space="0" w:color="auto"/>
              <w:right w:val="single" w:sz="4" w:space="0" w:color="auto"/>
            </w:tcBorders>
            <w:vAlign w:val="center"/>
            <w:hideMark/>
          </w:tcPr>
          <w:p w14:paraId="6402CE7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ÚNICO</w:t>
            </w:r>
          </w:p>
        </w:tc>
        <w:tc>
          <w:tcPr>
            <w:tcW w:w="706" w:type="dxa"/>
            <w:tcBorders>
              <w:top w:val="nil"/>
              <w:left w:val="nil"/>
              <w:bottom w:val="single" w:sz="4" w:space="0" w:color="auto"/>
              <w:right w:val="single" w:sz="4" w:space="0" w:color="auto"/>
            </w:tcBorders>
            <w:shd w:val="clear" w:color="000000" w:fill="FFFFFF"/>
            <w:vAlign w:val="center"/>
            <w:hideMark/>
          </w:tcPr>
          <w:p w14:paraId="5AB6D66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40</w:t>
            </w:r>
          </w:p>
        </w:tc>
        <w:tc>
          <w:tcPr>
            <w:tcW w:w="3216" w:type="dxa"/>
            <w:tcBorders>
              <w:top w:val="nil"/>
              <w:left w:val="nil"/>
              <w:bottom w:val="single" w:sz="4" w:space="0" w:color="auto"/>
              <w:right w:val="single" w:sz="4" w:space="0" w:color="auto"/>
            </w:tcBorders>
            <w:shd w:val="clear" w:color="000000" w:fill="FFFFFF"/>
            <w:vAlign w:val="center"/>
            <w:hideMark/>
          </w:tcPr>
          <w:p w14:paraId="334C62A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F1E3A01" w14:textId="77777777" w:rsidTr="004965BD">
        <w:trPr>
          <w:trHeight w:val="254"/>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79B09C4D"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24</w:t>
            </w:r>
          </w:p>
        </w:tc>
        <w:tc>
          <w:tcPr>
            <w:tcW w:w="3193" w:type="dxa"/>
            <w:tcBorders>
              <w:top w:val="nil"/>
              <w:left w:val="nil"/>
              <w:bottom w:val="single" w:sz="4" w:space="0" w:color="auto"/>
              <w:right w:val="single" w:sz="4" w:space="0" w:color="auto"/>
            </w:tcBorders>
            <w:vAlign w:val="center"/>
            <w:hideMark/>
          </w:tcPr>
          <w:p w14:paraId="07692745"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AVENTAL EMBORRACHADO IMPERMEÁVEL</w:t>
            </w:r>
          </w:p>
        </w:tc>
        <w:tc>
          <w:tcPr>
            <w:tcW w:w="923" w:type="dxa"/>
            <w:tcBorders>
              <w:top w:val="nil"/>
              <w:left w:val="nil"/>
              <w:bottom w:val="single" w:sz="4" w:space="0" w:color="auto"/>
              <w:right w:val="single" w:sz="4" w:space="0" w:color="auto"/>
            </w:tcBorders>
            <w:vAlign w:val="center"/>
            <w:hideMark/>
          </w:tcPr>
          <w:p w14:paraId="681427C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ÚNICO</w:t>
            </w:r>
          </w:p>
        </w:tc>
        <w:tc>
          <w:tcPr>
            <w:tcW w:w="706" w:type="dxa"/>
            <w:tcBorders>
              <w:top w:val="nil"/>
              <w:left w:val="nil"/>
              <w:bottom w:val="single" w:sz="4" w:space="0" w:color="auto"/>
              <w:right w:val="single" w:sz="4" w:space="0" w:color="auto"/>
            </w:tcBorders>
            <w:shd w:val="clear" w:color="000000" w:fill="FFFFFF"/>
            <w:vAlign w:val="center"/>
            <w:hideMark/>
          </w:tcPr>
          <w:p w14:paraId="6845FEF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12</w:t>
            </w:r>
          </w:p>
        </w:tc>
        <w:tc>
          <w:tcPr>
            <w:tcW w:w="3216" w:type="dxa"/>
            <w:tcBorders>
              <w:top w:val="nil"/>
              <w:left w:val="nil"/>
              <w:bottom w:val="single" w:sz="4" w:space="0" w:color="auto"/>
              <w:right w:val="single" w:sz="4" w:space="0" w:color="auto"/>
            </w:tcBorders>
            <w:shd w:val="clear" w:color="000000" w:fill="FFFFFF"/>
            <w:vAlign w:val="center"/>
            <w:hideMark/>
          </w:tcPr>
          <w:p w14:paraId="60531A2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BF231A5"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5A42648"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25</w:t>
            </w:r>
          </w:p>
        </w:tc>
        <w:tc>
          <w:tcPr>
            <w:tcW w:w="3193" w:type="dxa"/>
            <w:vMerge w:val="restart"/>
            <w:tcBorders>
              <w:top w:val="nil"/>
              <w:left w:val="single" w:sz="4" w:space="0" w:color="auto"/>
              <w:bottom w:val="single" w:sz="4" w:space="0" w:color="auto"/>
              <w:right w:val="single" w:sz="4" w:space="0" w:color="auto"/>
            </w:tcBorders>
            <w:vAlign w:val="center"/>
            <w:hideMark/>
          </w:tcPr>
          <w:p w14:paraId="355D83FB"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CAMISA BRIM MANGA LONGA COM REFLETIVO</w:t>
            </w:r>
          </w:p>
        </w:tc>
        <w:tc>
          <w:tcPr>
            <w:tcW w:w="923" w:type="dxa"/>
            <w:tcBorders>
              <w:top w:val="nil"/>
              <w:left w:val="nil"/>
              <w:bottom w:val="single" w:sz="4" w:space="0" w:color="auto"/>
              <w:right w:val="single" w:sz="4" w:space="0" w:color="auto"/>
            </w:tcBorders>
            <w:vAlign w:val="center"/>
            <w:hideMark/>
          </w:tcPr>
          <w:p w14:paraId="5F9CF65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23A376B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510E482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F935773"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056752FF"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7E7C21F"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10F160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7ACCBA3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70</w:t>
            </w:r>
          </w:p>
        </w:tc>
        <w:tc>
          <w:tcPr>
            <w:tcW w:w="3216" w:type="dxa"/>
            <w:tcBorders>
              <w:top w:val="nil"/>
              <w:left w:val="nil"/>
              <w:bottom w:val="single" w:sz="4" w:space="0" w:color="auto"/>
              <w:right w:val="single" w:sz="4" w:space="0" w:color="auto"/>
            </w:tcBorders>
            <w:shd w:val="clear" w:color="000000" w:fill="FFFFFF"/>
            <w:vAlign w:val="center"/>
            <w:hideMark/>
          </w:tcPr>
          <w:p w14:paraId="1B0FFE1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47555E8"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28EBF3A"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94AF5DB"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BC6879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3A4D363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100</w:t>
            </w:r>
          </w:p>
        </w:tc>
        <w:tc>
          <w:tcPr>
            <w:tcW w:w="3216" w:type="dxa"/>
            <w:tcBorders>
              <w:top w:val="nil"/>
              <w:left w:val="nil"/>
              <w:bottom w:val="single" w:sz="4" w:space="0" w:color="auto"/>
              <w:right w:val="single" w:sz="4" w:space="0" w:color="auto"/>
            </w:tcBorders>
            <w:shd w:val="clear" w:color="000000" w:fill="FFFFFF"/>
            <w:vAlign w:val="center"/>
            <w:hideMark/>
          </w:tcPr>
          <w:p w14:paraId="3F261EB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3E351B8"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46D6FB0"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5627493"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D1F09B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5AC5656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40</w:t>
            </w:r>
          </w:p>
        </w:tc>
        <w:tc>
          <w:tcPr>
            <w:tcW w:w="3216" w:type="dxa"/>
            <w:tcBorders>
              <w:top w:val="nil"/>
              <w:left w:val="nil"/>
              <w:bottom w:val="single" w:sz="4" w:space="0" w:color="auto"/>
              <w:right w:val="single" w:sz="4" w:space="0" w:color="auto"/>
            </w:tcBorders>
            <w:shd w:val="clear" w:color="000000" w:fill="FFFFFF"/>
            <w:vAlign w:val="center"/>
            <w:hideMark/>
          </w:tcPr>
          <w:p w14:paraId="61D1422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3746436" w14:textId="77777777" w:rsidTr="004965BD">
        <w:trPr>
          <w:trHeight w:val="254"/>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32C2D63D"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lastRenderedPageBreak/>
              <w:t>26</w:t>
            </w:r>
          </w:p>
        </w:tc>
        <w:tc>
          <w:tcPr>
            <w:tcW w:w="3193" w:type="dxa"/>
            <w:tcBorders>
              <w:top w:val="nil"/>
              <w:left w:val="nil"/>
              <w:bottom w:val="single" w:sz="4" w:space="0" w:color="auto"/>
              <w:right w:val="single" w:sz="4" w:space="0" w:color="auto"/>
            </w:tcBorders>
            <w:vAlign w:val="center"/>
            <w:hideMark/>
          </w:tcPr>
          <w:p w14:paraId="77A1A631"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MANGA ISOLANTE CONTRA CHOQUE</w:t>
            </w:r>
          </w:p>
        </w:tc>
        <w:tc>
          <w:tcPr>
            <w:tcW w:w="923" w:type="dxa"/>
            <w:tcBorders>
              <w:top w:val="nil"/>
              <w:left w:val="nil"/>
              <w:bottom w:val="single" w:sz="4" w:space="0" w:color="auto"/>
              <w:right w:val="single" w:sz="4" w:space="0" w:color="auto"/>
            </w:tcBorders>
            <w:vAlign w:val="center"/>
            <w:hideMark/>
          </w:tcPr>
          <w:p w14:paraId="0F71A34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ÚNICO</w:t>
            </w:r>
          </w:p>
        </w:tc>
        <w:tc>
          <w:tcPr>
            <w:tcW w:w="706" w:type="dxa"/>
            <w:tcBorders>
              <w:top w:val="nil"/>
              <w:left w:val="nil"/>
              <w:bottom w:val="single" w:sz="4" w:space="0" w:color="auto"/>
              <w:right w:val="single" w:sz="4" w:space="0" w:color="auto"/>
            </w:tcBorders>
            <w:shd w:val="clear" w:color="000000" w:fill="FFFFFF"/>
            <w:vAlign w:val="center"/>
            <w:hideMark/>
          </w:tcPr>
          <w:p w14:paraId="1592CAC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60</w:t>
            </w:r>
          </w:p>
        </w:tc>
        <w:tc>
          <w:tcPr>
            <w:tcW w:w="3216" w:type="dxa"/>
            <w:tcBorders>
              <w:top w:val="nil"/>
              <w:left w:val="nil"/>
              <w:bottom w:val="single" w:sz="4" w:space="0" w:color="auto"/>
              <w:right w:val="single" w:sz="4" w:space="0" w:color="auto"/>
            </w:tcBorders>
            <w:shd w:val="clear" w:color="000000" w:fill="FFFFFF"/>
            <w:vAlign w:val="center"/>
            <w:hideMark/>
          </w:tcPr>
          <w:p w14:paraId="3B799C7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C6C1FDA"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335436E"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27</w:t>
            </w:r>
          </w:p>
        </w:tc>
        <w:tc>
          <w:tcPr>
            <w:tcW w:w="3193" w:type="dxa"/>
            <w:vMerge w:val="restart"/>
            <w:tcBorders>
              <w:top w:val="nil"/>
              <w:left w:val="single" w:sz="4" w:space="0" w:color="auto"/>
              <w:bottom w:val="single" w:sz="4" w:space="0" w:color="auto"/>
              <w:right w:val="single" w:sz="4" w:space="0" w:color="auto"/>
            </w:tcBorders>
            <w:vAlign w:val="center"/>
            <w:hideMark/>
          </w:tcPr>
          <w:p w14:paraId="0D68CEAC"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LUVA ANTI-VIBRAÇÃO</w:t>
            </w:r>
          </w:p>
        </w:tc>
        <w:tc>
          <w:tcPr>
            <w:tcW w:w="923" w:type="dxa"/>
            <w:tcBorders>
              <w:top w:val="nil"/>
              <w:left w:val="nil"/>
              <w:bottom w:val="single" w:sz="4" w:space="0" w:color="auto"/>
              <w:right w:val="single" w:sz="4" w:space="0" w:color="auto"/>
            </w:tcBorders>
            <w:vAlign w:val="center"/>
            <w:hideMark/>
          </w:tcPr>
          <w:p w14:paraId="08CD4BB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46DD896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3BED5F4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58CA2CB"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B0E9C7F"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A96BE14"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406EE8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18FA05E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4AC1BD6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C2876B0"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F4DEEF4"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BD50318"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5E4A4A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0F8E95E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6C18BD7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159B44E" w14:textId="77777777" w:rsidTr="004965BD">
        <w:trPr>
          <w:trHeight w:val="254"/>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075E014D"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28</w:t>
            </w:r>
          </w:p>
        </w:tc>
        <w:tc>
          <w:tcPr>
            <w:tcW w:w="3193" w:type="dxa"/>
            <w:tcBorders>
              <w:top w:val="nil"/>
              <w:left w:val="nil"/>
              <w:bottom w:val="single" w:sz="4" w:space="0" w:color="auto"/>
              <w:right w:val="single" w:sz="4" w:space="0" w:color="auto"/>
            </w:tcBorders>
            <w:vAlign w:val="center"/>
            <w:hideMark/>
          </w:tcPr>
          <w:p w14:paraId="3C64A5C3"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DEDEIRA DE LÁTEX - Pacote com 50 unidades</w:t>
            </w:r>
          </w:p>
        </w:tc>
        <w:tc>
          <w:tcPr>
            <w:tcW w:w="923" w:type="dxa"/>
            <w:tcBorders>
              <w:top w:val="nil"/>
              <w:left w:val="nil"/>
              <w:bottom w:val="single" w:sz="4" w:space="0" w:color="auto"/>
              <w:right w:val="single" w:sz="4" w:space="0" w:color="auto"/>
            </w:tcBorders>
            <w:vAlign w:val="center"/>
            <w:hideMark/>
          </w:tcPr>
          <w:p w14:paraId="7C380BE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ÚNICO</w:t>
            </w:r>
          </w:p>
        </w:tc>
        <w:tc>
          <w:tcPr>
            <w:tcW w:w="706" w:type="dxa"/>
            <w:tcBorders>
              <w:top w:val="nil"/>
              <w:left w:val="nil"/>
              <w:bottom w:val="single" w:sz="4" w:space="0" w:color="auto"/>
              <w:right w:val="single" w:sz="4" w:space="0" w:color="auto"/>
            </w:tcBorders>
            <w:shd w:val="clear" w:color="000000" w:fill="FFFFFF"/>
            <w:vAlign w:val="center"/>
            <w:hideMark/>
          </w:tcPr>
          <w:p w14:paraId="0D2E2DA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30</w:t>
            </w:r>
          </w:p>
        </w:tc>
        <w:tc>
          <w:tcPr>
            <w:tcW w:w="3216" w:type="dxa"/>
            <w:tcBorders>
              <w:top w:val="nil"/>
              <w:left w:val="nil"/>
              <w:bottom w:val="single" w:sz="4" w:space="0" w:color="auto"/>
              <w:right w:val="single" w:sz="4" w:space="0" w:color="auto"/>
            </w:tcBorders>
            <w:shd w:val="clear" w:color="000000" w:fill="FFFFFF"/>
            <w:vAlign w:val="center"/>
            <w:hideMark/>
          </w:tcPr>
          <w:p w14:paraId="3F9A667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9134CEF" w14:textId="77777777" w:rsidTr="004965BD">
        <w:trPr>
          <w:trHeight w:val="254"/>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0966DC58"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29</w:t>
            </w:r>
          </w:p>
        </w:tc>
        <w:tc>
          <w:tcPr>
            <w:tcW w:w="3193" w:type="dxa"/>
            <w:tcBorders>
              <w:top w:val="nil"/>
              <w:left w:val="nil"/>
              <w:bottom w:val="single" w:sz="4" w:space="0" w:color="auto"/>
              <w:right w:val="single" w:sz="4" w:space="0" w:color="auto"/>
            </w:tcBorders>
            <w:vAlign w:val="center"/>
            <w:hideMark/>
          </w:tcPr>
          <w:p w14:paraId="4A1FE4CC"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AVENTAL BARBEIRO</w:t>
            </w:r>
          </w:p>
        </w:tc>
        <w:tc>
          <w:tcPr>
            <w:tcW w:w="923" w:type="dxa"/>
            <w:tcBorders>
              <w:top w:val="nil"/>
              <w:left w:val="nil"/>
              <w:bottom w:val="single" w:sz="4" w:space="0" w:color="auto"/>
              <w:right w:val="single" w:sz="4" w:space="0" w:color="auto"/>
            </w:tcBorders>
            <w:vAlign w:val="center"/>
            <w:hideMark/>
          </w:tcPr>
          <w:p w14:paraId="4499553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ÚNICO</w:t>
            </w:r>
          </w:p>
        </w:tc>
        <w:tc>
          <w:tcPr>
            <w:tcW w:w="706" w:type="dxa"/>
            <w:tcBorders>
              <w:top w:val="nil"/>
              <w:left w:val="nil"/>
              <w:bottom w:val="single" w:sz="4" w:space="0" w:color="auto"/>
              <w:right w:val="single" w:sz="4" w:space="0" w:color="auto"/>
            </w:tcBorders>
            <w:shd w:val="clear" w:color="000000" w:fill="FFFFFF"/>
            <w:vAlign w:val="center"/>
            <w:hideMark/>
          </w:tcPr>
          <w:p w14:paraId="49677A3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150</w:t>
            </w:r>
          </w:p>
        </w:tc>
        <w:tc>
          <w:tcPr>
            <w:tcW w:w="3216" w:type="dxa"/>
            <w:tcBorders>
              <w:top w:val="nil"/>
              <w:left w:val="nil"/>
              <w:bottom w:val="single" w:sz="4" w:space="0" w:color="auto"/>
              <w:right w:val="single" w:sz="4" w:space="0" w:color="auto"/>
            </w:tcBorders>
            <w:shd w:val="clear" w:color="000000" w:fill="FFFFFF"/>
            <w:vAlign w:val="center"/>
            <w:hideMark/>
          </w:tcPr>
          <w:p w14:paraId="21C8A29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372AD6B" w14:textId="77777777" w:rsidTr="004965BD">
        <w:trPr>
          <w:trHeight w:val="254"/>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647B35E1"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30</w:t>
            </w:r>
          </w:p>
        </w:tc>
        <w:tc>
          <w:tcPr>
            <w:tcW w:w="3193" w:type="dxa"/>
            <w:tcBorders>
              <w:top w:val="nil"/>
              <w:left w:val="nil"/>
              <w:bottom w:val="single" w:sz="4" w:space="0" w:color="auto"/>
              <w:right w:val="single" w:sz="4" w:space="0" w:color="auto"/>
            </w:tcBorders>
            <w:vAlign w:val="center"/>
            <w:hideMark/>
          </w:tcPr>
          <w:p w14:paraId="65CED666"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 xml:space="preserve">SUPORTE PARA MONITOR </w:t>
            </w:r>
          </w:p>
        </w:tc>
        <w:tc>
          <w:tcPr>
            <w:tcW w:w="923" w:type="dxa"/>
            <w:tcBorders>
              <w:top w:val="nil"/>
              <w:left w:val="nil"/>
              <w:bottom w:val="single" w:sz="4" w:space="0" w:color="auto"/>
              <w:right w:val="single" w:sz="4" w:space="0" w:color="auto"/>
            </w:tcBorders>
            <w:vAlign w:val="center"/>
            <w:hideMark/>
          </w:tcPr>
          <w:p w14:paraId="4B03E2D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ÚNICO</w:t>
            </w:r>
          </w:p>
        </w:tc>
        <w:tc>
          <w:tcPr>
            <w:tcW w:w="706" w:type="dxa"/>
            <w:tcBorders>
              <w:top w:val="nil"/>
              <w:left w:val="nil"/>
              <w:bottom w:val="single" w:sz="4" w:space="0" w:color="auto"/>
              <w:right w:val="single" w:sz="4" w:space="0" w:color="auto"/>
            </w:tcBorders>
            <w:shd w:val="clear" w:color="000000" w:fill="FFFFFF"/>
            <w:vAlign w:val="center"/>
            <w:hideMark/>
          </w:tcPr>
          <w:p w14:paraId="6F223F8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759</w:t>
            </w:r>
          </w:p>
        </w:tc>
        <w:tc>
          <w:tcPr>
            <w:tcW w:w="3216" w:type="dxa"/>
            <w:tcBorders>
              <w:top w:val="nil"/>
              <w:left w:val="nil"/>
              <w:bottom w:val="single" w:sz="4" w:space="0" w:color="auto"/>
              <w:right w:val="single" w:sz="4" w:space="0" w:color="auto"/>
            </w:tcBorders>
            <w:shd w:val="clear" w:color="000000" w:fill="FFFFFF"/>
            <w:vAlign w:val="center"/>
            <w:hideMark/>
          </w:tcPr>
          <w:p w14:paraId="0FEAF2D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E8C80F5" w14:textId="77777777" w:rsidTr="004965BD">
        <w:trPr>
          <w:trHeight w:val="254"/>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2173CC1F"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31</w:t>
            </w:r>
          </w:p>
        </w:tc>
        <w:tc>
          <w:tcPr>
            <w:tcW w:w="3193" w:type="dxa"/>
            <w:tcBorders>
              <w:top w:val="nil"/>
              <w:left w:val="nil"/>
              <w:bottom w:val="single" w:sz="4" w:space="0" w:color="auto"/>
              <w:right w:val="single" w:sz="4" w:space="0" w:color="auto"/>
            </w:tcBorders>
            <w:vAlign w:val="center"/>
            <w:hideMark/>
          </w:tcPr>
          <w:p w14:paraId="726A8A77"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SUPORTE PARA OS PÉS</w:t>
            </w:r>
          </w:p>
        </w:tc>
        <w:tc>
          <w:tcPr>
            <w:tcW w:w="923" w:type="dxa"/>
            <w:tcBorders>
              <w:top w:val="nil"/>
              <w:left w:val="nil"/>
              <w:bottom w:val="single" w:sz="4" w:space="0" w:color="auto"/>
              <w:right w:val="single" w:sz="4" w:space="0" w:color="auto"/>
            </w:tcBorders>
            <w:vAlign w:val="center"/>
            <w:hideMark/>
          </w:tcPr>
          <w:p w14:paraId="7C4EE2D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ÚNICO</w:t>
            </w:r>
          </w:p>
        </w:tc>
        <w:tc>
          <w:tcPr>
            <w:tcW w:w="706" w:type="dxa"/>
            <w:tcBorders>
              <w:top w:val="nil"/>
              <w:left w:val="nil"/>
              <w:bottom w:val="single" w:sz="4" w:space="0" w:color="auto"/>
              <w:right w:val="single" w:sz="4" w:space="0" w:color="auto"/>
            </w:tcBorders>
            <w:shd w:val="clear" w:color="000000" w:fill="FFFFFF"/>
            <w:vAlign w:val="center"/>
            <w:hideMark/>
          </w:tcPr>
          <w:p w14:paraId="7960B28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759</w:t>
            </w:r>
          </w:p>
        </w:tc>
        <w:tc>
          <w:tcPr>
            <w:tcW w:w="3216" w:type="dxa"/>
            <w:tcBorders>
              <w:top w:val="nil"/>
              <w:left w:val="nil"/>
              <w:bottom w:val="single" w:sz="4" w:space="0" w:color="auto"/>
              <w:right w:val="single" w:sz="4" w:space="0" w:color="auto"/>
            </w:tcBorders>
            <w:shd w:val="clear" w:color="000000" w:fill="FFFFFF"/>
            <w:vAlign w:val="center"/>
            <w:hideMark/>
          </w:tcPr>
          <w:p w14:paraId="0DAF062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0A3D436" w14:textId="77777777" w:rsidTr="004965BD">
        <w:trPr>
          <w:trHeight w:val="254"/>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3F3BE89B"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32</w:t>
            </w:r>
          </w:p>
        </w:tc>
        <w:tc>
          <w:tcPr>
            <w:tcW w:w="3193" w:type="dxa"/>
            <w:tcBorders>
              <w:top w:val="nil"/>
              <w:left w:val="nil"/>
              <w:bottom w:val="single" w:sz="4" w:space="0" w:color="auto"/>
              <w:right w:val="single" w:sz="4" w:space="0" w:color="auto"/>
            </w:tcBorders>
            <w:vAlign w:val="center"/>
            <w:hideMark/>
          </w:tcPr>
          <w:p w14:paraId="78576596"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APOIO PARA O PUNHO / TECLADO</w:t>
            </w:r>
          </w:p>
        </w:tc>
        <w:tc>
          <w:tcPr>
            <w:tcW w:w="923" w:type="dxa"/>
            <w:tcBorders>
              <w:top w:val="nil"/>
              <w:left w:val="nil"/>
              <w:bottom w:val="single" w:sz="4" w:space="0" w:color="auto"/>
              <w:right w:val="single" w:sz="4" w:space="0" w:color="auto"/>
            </w:tcBorders>
            <w:vAlign w:val="center"/>
            <w:hideMark/>
          </w:tcPr>
          <w:p w14:paraId="4BE11F2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ÚNICO</w:t>
            </w:r>
          </w:p>
        </w:tc>
        <w:tc>
          <w:tcPr>
            <w:tcW w:w="706" w:type="dxa"/>
            <w:tcBorders>
              <w:top w:val="nil"/>
              <w:left w:val="nil"/>
              <w:bottom w:val="single" w:sz="4" w:space="0" w:color="auto"/>
              <w:right w:val="single" w:sz="4" w:space="0" w:color="auto"/>
            </w:tcBorders>
            <w:shd w:val="clear" w:color="000000" w:fill="FFFFFF"/>
            <w:vAlign w:val="center"/>
            <w:hideMark/>
          </w:tcPr>
          <w:p w14:paraId="167612F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764</w:t>
            </w:r>
          </w:p>
        </w:tc>
        <w:tc>
          <w:tcPr>
            <w:tcW w:w="3216" w:type="dxa"/>
            <w:tcBorders>
              <w:top w:val="nil"/>
              <w:left w:val="nil"/>
              <w:bottom w:val="single" w:sz="4" w:space="0" w:color="auto"/>
              <w:right w:val="single" w:sz="4" w:space="0" w:color="auto"/>
            </w:tcBorders>
            <w:shd w:val="clear" w:color="000000" w:fill="FFFFFF"/>
            <w:vAlign w:val="center"/>
            <w:hideMark/>
          </w:tcPr>
          <w:p w14:paraId="4AC131E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0C5F732" w14:textId="77777777" w:rsidTr="004965BD">
        <w:trPr>
          <w:trHeight w:val="254"/>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58111A65"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33</w:t>
            </w:r>
          </w:p>
        </w:tc>
        <w:tc>
          <w:tcPr>
            <w:tcW w:w="3193" w:type="dxa"/>
            <w:tcBorders>
              <w:top w:val="nil"/>
              <w:left w:val="nil"/>
              <w:bottom w:val="single" w:sz="4" w:space="0" w:color="auto"/>
              <w:right w:val="single" w:sz="4" w:space="0" w:color="auto"/>
            </w:tcBorders>
            <w:vAlign w:val="center"/>
            <w:hideMark/>
          </w:tcPr>
          <w:p w14:paraId="232E7B6C"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MOUSE PAD ERGONOMICO</w:t>
            </w:r>
          </w:p>
        </w:tc>
        <w:tc>
          <w:tcPr>
            <w:tcW w:w="923" w:type="dxa"/>
            <w:tcBorders>
              <w:top w:val="nil"/>
              <w:left w:val="nil"/>
              <w:bottom w:val="single" w:sz="4" w:space="0" w:color="auto"/>
              <w:right w:val="single" w:sz="4" w:space="0" w:color="auto"/>
            </w:tcBorders>
            <w:vAlign w:val="center"/>
            <w:hideMark/>
          </w:tcPr>
          <w:p w14:paraId="494192D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ÚNICO</w:t>
            </w:r>
          </w:p>
        </w:tc>
        <w:tc>
          <w:tcPr>
            <w:tcW w:w="706" w:type="dxa"/>
            <w:tcBorders>
              <w:top w:val="nil"/>
              <w:left w:val="nil"/>
              <w:bottom w:val="single" w:sz="4" w:space="0" w:color="auto"/>
              <w:right w:val="single" w:sz="4" w:space="0" w:color="auto"/>
            </w:tcBorders>
            <w:shd w:val="clear" w:color="000000" w:fill="FFFFFF"/>
            <w:vAlign w:val="center"/>
            <w:hideMark/>
          </w:tcPr>
          <w:p w14:paraId="73AAE2D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764</w:t>
            </w:r>
          </w:p>
        </w:tc>
        <w:tc>
          <w:tcPr>
            <w:tcW w:w="3216" w:type="dxa"/>
            <w:tcBorders>
              <w:top w:val="nil"/>
              <w:left w:val="nil"/>
              <w:bottom w:val="single" w:sz="4" w:space="0" w:color="auto"/>
              <w:right w:val="single" w:sz="4" w:space="0" w:color="auto"/>
            </w:tcBorders>
            <w:shd w:val="clear" w:color="000000" w:fill="FFFFFF"/>
            <w:vAlign w:val="center"/>
            <w:hideMark/>
          </w:tcPr>
          <w:p w14:paraId="7DCD872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53FC895" w14:textId="77777777" w:rsidTr="004965BD">
        <w:trPr>
          <w:trHeight w:val="254"/>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55A91CE5"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34</w:t>
            </w:r>
          </w:p>
        </w:tc>
        <w:tc>
          <w:tcPr>
            <w:tcW w:w="3193" w:type="dxa"/>
            <w:tcBorders>
              <w:top w:val="nil"/>
              <w:left w:val="nil"/>
              <w:bottom w:val="single" w:sz="4" w:space="0" w:color="auto"/>
              <w:right w:val="single" w:sz="4" w:space="0" w:color="auto"/>
            </w:tcBorders>
            <w:vAlign w:val="center"/>
            <w:hideMark/>
          </w:tcPr>
          <w:p w14:paraId="53C64DF7"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CADEIRA ERGONOMICA</w:t>
            </w:r>
          </w:p>
        </w:tc>
        <w:tc>
          <w:tcPr>
            <w:tcW w:w="923" w:type="dxa"/>
            <w:tcBorders>
              <w:top w:val="nil"/>
              <w:left w:val="nil"/>
              <w:bottom w:val="single" w:sz="4" w:space="0" w:color="auto"/>
              <w:right w:val="single" w:sz="4" w:space="0" w:color="auto"/>
            </w:tcBorders>
            <w:vAlign w:val="center"/>
            <w:hideMark/>
          </w:tcPr>
          <w:p w14:paraId="79A9CF3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ÚNICO</w:t>
            </w:r>
          </w:p>
        </w:tc>
        <w:tc>
          <w:tcPr>
            <w:tcW w:w="706" w:type="dxa"/>
            <w:tcBorders>
              <w:top w:val="nil"/>
              <w:left w:val="nil"/>
              <w:bottom w:val="single" w:sz="4" w:space="0" w:color="auto"/>
              <w:right w:val="single" w:sz="4" w:space="0" w:color="auto"/>
            </w:tcBorders>
            <w:shd w:val="clear" w:color="000000" w:fill="FFFFFF"/>
            <w:vAlign w:val="center"/>
            <w:hideMark/>
          </w:tcPr>
          <w:p w14:paraId="027FBD6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19</w:t>
            </w:r>
          </w:p>
        </w:tc>
        <w:tc>
          <w:tcPr>
            <w:tcW w:w="3216" w:type="dxa"/>
            <w:tcBorders>
              <w:top w:val="nil"/>
              <w:left w:val="nil"/>
              <w:bottom w:val="single" w:sz="4" w:space="0" w:color="auto"/>
              <w:right w:val="single" w:sz="4" w:space="0" w:color="auto"/>
            </w:tcBorders>
            <w:shd w:val="clear" w:color="000000" w:fill="FFFFFF"/>
            <w:vAlign w:val="center"/>
            <w:hideMark/>
          </w:tcPr>
          <w:p w14:paraId="7991463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4664C51" w14:textId="77777777" w:rsidTr="004965BD">
        <w:trPr>
          <w:trHeight w:val="409"/>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0AFEDED0"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35</w:t>
            </w:r>
          </w:p>
        </w:tc>
        <w:tc>
          <w:tcPr>
            <w:tcW w:w="3193" w:type="dxa"/>
            <w:tcBorders>
              <w:top w:val="nil"/>
              <w:left w:val="nil"/>
              <w:bottom w:val="single" w:sz="4" w:space="0" w:color="auto"/>
              <w:right w:val="single" w:sz="4" w:space="0" w:color="auto"/>
            </w:tcBorders>
            <w:vAlign w:val="center"/>
            <w:hideMark/>
          </w:tcPr>
          <w:p w14:paraId="6EB68D81"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 xml:space="preserve">CINTO DE SUSTENTAÇÃO TIPO COLETE PARA ROÇADEIRA </w:t>
            </w:r>
          </w:p>
        </w:tc>
        <w:tc>
          <w:tcPr>
            <w:tcW w:w="923" w:type="dxa"/>
            <w:tcBorders>
              <w:top w:val="nil"/>
              <w:left w:val="nil"/>
              <w:bottom w:val="single" w:sz="4" w:space="0" w:color="auto"/>
              <w:right w:val="single" w:sz="4" w:space="0" w:color="auto"/>
            </w:tcBorders>
            <w:vAlign w:val="center"/>
            <w:hideMark/>
          </w:tcPr>
          <w:p w14:paraId="6C5F73B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ÚNICO</w:t>
            </w:r>
          </w:p>
        </w:tc>
        <w:tc>
          <w:tcPr>
            <w:tcW w:w="706" w:type="dxa"/>
            <w:tcBorders>
              <w:top w:val="nil"/>
              <w:left w:val="nil"/>
              <w:bottom w:val="single" w:sz="4" w:space="0" w:color="auto"/>
              <w:right w:val="single" w:sz="4" w:space="0" w:color="auto"/>
            </w:tcBorders>
            <w:shd w:val="clear" w:color="000000" w:fill="FFFFFF"/>
            <w:vAlign w:val="center"/>
            <w:hideMark/>
          </w:tcPr>
          <w:p w14:paraId="24E6217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360</w:t>
            </w:r>
          </w:p>
        </w:tc>
        <w:tc>
          <w:tcPr>
            <w:tcW w:w="3216" w:type="dxa"/>
            <w:tcBorders>
              <w:top w:val="nil"/>
              <w:left w:val="nil"/>
              <w:bottom w:val="single" w:sz="4" w:space="0" w:color="auto"/>
              <w:right w:val="single" w:sz="4" w:space="0" w:color="auto"/>
            </w:tcBorders>
            <w:shd w:val="clear" w:color="000000" w:fill="FFFFFF"/>
            <w:vAlign w:val="center"/>
            <w:hideMark/>
          </w:tcPr>
          <w:p w14:paraId="2B9DEBA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ACF365A" w14:textId="77777777" w:rsidTr="004965BD">
        <w:trPr>
          <w:trHeight w:val="254"/>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438AB9C9"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36</w:t>
            </w:r>
          </w:p>
        </w:tc>
        <w:tc>
          <w:tcPr>
            <w:tcW w:w="3193" w:type="dxa"/>
            <w:tcBorders>
              <w:top w:val="nil"/>
              <w:left w:val="nil"/>
              <w:bottom w:val="single" w:sz="4" w:space="0" w:color="auto"/>
              <w:right w:val="single" w:sz="4" w:space="0" w:color="auto"/>
            </w:tcBorders>
            <w:vAlign w:val="center"/>
            <w:hideMark/>
          </w:tcPr>
          <w:p w14:paraId="3C061F40"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CINTO DE SEGURANCA COM TALABARTE</w:t>
            </w:r>
          </w:p>
        </w:tc>
        <w:tc>
          <w:tcPr>
            <w:tcW w:w="923" w:type="dxa"/>
            <w:tcBorders>
              <w:top w:val="nil"/>
              <w:left w:val="nil"/>
              <w:bottom w:val="single" w:sz="4" w:space="0" w:color="auto"/>
              <w:right w:val="single" w:sz="4" w:space="0" w:color="auto"/>
            </w:tcBorders>
            <w:vAlign w:val="center"/>
            <w:hideMark/>
          </w:tcPr>
          <w:p w14:paraId="51E99BD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ÚNICO</w:t>
            </w:r>
          </w:p>
        </w:tc>
        <w:tc>
          <w:tcPr>
            <w:tcW w:w="706" w:type="dxa"/>
            <w:tcBorders>
              <w:top w:val="nil"/>
              <w:left w:val="nil"/>
              <w:bottom w:val="single" w:sz="4" w:space="0" w:color="auto"/>
              <w:right w:val="single" w:sz="4" w:space="0" w:color="auto"/>
            </w:tcBorders>
            <w:shd w:val="clear" w:color="000000" w:fill="FFFFFF"/>
            <w:vAlign w:val="center"/>
            <w:hideMark/>
          </w:tcPr>
          <w:p w14:paraId="0A0B51E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790</w:t>
            </w:r>
          </w:p>
        </w:tc>
        <w:tc>
          <w:tcPr>
            <w:tcW w:w="3216" w:type="dxa"/>
            <w:tcBorders>
              <w:top w:val="nil"/>
              <w:left w:val="nil"/>
              <w:bottom w:val="single" w:sz="4" w:space="0" w:color="auto"/>
              <w:right w:val="single" w:sz="4" w:space="0" w:color="auto"/>
            </w:tcBorders>
            <w:shd w:val="clear" w:color="000000" w:fill="FFFFFF"/>
            <w:vAlign w:val="center"/>
            <w:hideMark/>
          </w:tcPr>
          <w:p w14:paraId="6F52E95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97D8BC3" w14:textId="77777777" w:rsidTr="004965BD">
        <w:trPr>
          <w:trHeight w:val="889"/>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5A6502EB"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37</w:t>
            </w:r>
          </w:p>
        </w:tc>
        <w:tc>
          <w:tcPr>
            <w:tcW w:w="3193" w:type="dxa"/>
            <w:tcBorders>
              <w:top w:val="nil"/>
              <w:left w:val="single" w:sz="8" w:space="0" w:color="auto"/>
              <w:bottom w:val="single" w:sz="4" w:space="0" w:color="auto"/>
              <w:right w:val="single" w:sz="4" w:space="0" w:color="auto"/>
            </w:tcBorders>
            <w:shd w:val="clear" w:color="000000" w:fill="FFFFFF"/>
            <w:vAlign w:val="center"/>
            <w:hideMark/>
          </w:tcPr>
          <w:p w14:paraId="702DE49C"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CAPACETE DE SEGURANCA ABA FRONTAL COM SUSPENSAO DE POLIETILENO, SEM JUGULAR (CLASSE B)</w:t>
            </w:r>
          </w:p>
        </w:tc>
        <w:tc>
          <w:tcPr>
            <w:tcW w:w="923" w:type="dxa"/>
            <w:tcBorders>
              <w:top w:val="nil"/>
              <w:left w:val="nil"/>
              <w:bottom w:val="single" w:sz="4" w:space="0" w:color="auto"/>
              <w:right w:val="single" w:sz="4" w:space="0" w:color="auto"/>
            </w:tcBorders>
            <w:vAlign w:val="center"/>
            <w:hideMark/>
          </w:tcPr>
          <w:p w14:paraId="2BA81C7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ÚNICO</w:t>
            </w:r>
          </w:p>
        </w:tc>
        <w:tc>
          <w:tcPr>
            <w:tcW w:w="706" w:type="dxa"/>
            <w:tcBorders>
              <w:top w:val="nil"/>
              <w:left w:val="nil"/>
              <w:bottom w:val="single" w:sz="4" w:space="0" w:color="auto"/>
              <w:right w:val="single" w:sz="4" w:space="0" w:color="auto"/>
            </w:tcBorders>
            <w:shd w:val="clear" w:color="000000" w:fill="FFFFFF"/>
            <w:vAlign w:val="center"/>
            <w:hideMark/>
          </w:tcPr>
          <w:p w14:paraId="6B58314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980</w:t>
            </w:r>
          </w:p>
        </w:tc>
        <w:tc>
          <w:tcPr>
            <w:tcW w:w="3216" w:type="dxa"/>
            <w:tcBorders>
              <w:top w:val="nil"/>
              <w:left w:val="nil"/>
              <w:bottom w:val="single" w:sz="4" w:space="0" w:color="auto"/>
              <w:right w:val="single" w:sz="4" w:space="0" w:color="auto"/>
            </w:tcBorders>
            <w:shd w:val="clear" w:color="000000" w:fill="FFFFFF"/>
            <w:vAlign w:val="center"/>
            <w:hideMark/>
          </w:tcPr>
          <w:p w14:paraId="3167784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ABBA8DE" w14:textId="77777777" w:rsidTr="004965BD">
        <w:trPr>
          <w:trHeight w:val="508"/>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1067A77C"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38</w:t>
            </w:r>
          </w:p>
        </w:tc>
        <w:tc>
          <w:tcPr>
            <w:tcW w:w="3193" w:type="dxa"/>
            <w:tcBorders>
              <w:top w:val="nil"/>
              <w:left w:val="nil"/>
              <w:bottom w:val="single" w:sz="4" w:space="0" w:color="auto"/>
              <w:right w:val="single" w:sz="4" w:space="0" w:color="auto"/>
            </w:tcBorders>
            <w:shd w:val="clear" w:color="000000" w:fill="FFFFFF"/>
            <w:vAlign w:val="center"/>
            <w:hideMark/>
          </w:tcPr>
          <w:p w14:paraId="73910C3F"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OCULOS DE SEGURANCA CONTRA IMPACTOS COM LENTE INCOLOR, ARMACAO NYLON, COM PROTECAO UVA E UVB</w:t>
            </w:r>
          </w:p>
        </w:tc>
        <w:tc>
          <w:tcPr>
            <w:tcW w:w="923" w:type="dxa"/>
            <w:tcBorders>
              <w:top w:val="nil"/>
              <w:left w:val="nil"/>
              <w:bottom w:val="single" w:sz="4" w:space="0" w:color="auto"/>
              <w:right w:val="single" w:sz="4" w:space="0" w:color="auto"/>
            </w:tcBorders>
            <w:vAlign w:val="center"/>
            <w:hideMark/>
          </w:tcPr>
          <w:p w14:paraId="1E8FC2A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ÚNICO</w:t>
            </w:r>
          </w:p>
        </w:tc>
        <w:tc>
          <w:tcPr>
            <w:tcW w:w="706" w:type="dxa"/>
            <w:tcBorders>
              <w:top w:val="nil"/>
              <w:left w:val="nil"/>
              <w:bottom w:val="single" w:sz="4" w:space="0" w:color="auto"/>
              <w:right w:val="single" w:sz="4" w:space="0" w:color="auto"/>
            </w:tcBorders>
            <w:shd w:val="clear" w:color="000000" w:fill="FFFFFF"/>
            <w:vAlign w:val="center"/>
            <w:hideMark/>
          </w:tcPr>
          <w:p w14:paraId="0C2C2F0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2338</w:t>
            </w:r>
          </w:p>
        </w:tc>
        <w:tc>
          <w:tcPr>
            <w:tcW w:w="3216" w:type="dxa"/>
            <w:tcBorders>
              <w:top w:val="nil"/>
              <w:left w:val="nil"/>
              <w:bottom w:val="single" w:sz="4" w:space="0" w:color="auto"/>
              <w:right w:val="single" w:sz="4" w:space="0" w:color="auto"/>
            </w:tcBorders>
            <w:shd w:val="clear" w:color="000000" w:fill="FFFFFF"/>
            <w:vAlign w:val="center"/>
            <w:hideMark/>
          </w:tcPr>
          <w:p w14:paraId="1614102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4001AD3" w14:textId="77777777" w:rsidTr="004965BD">
        <w:trPr>
          <w:trHeight w:val="254"/>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2C4A0F30"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39</w:t>
            </w:r>
          </w:p>
        </w:tc>
        <w:tc>
          <w:tcPr>
            <w:tcW w:w="3193" w:type="dxa"/>
            <w:tcBorders>
              <w:top w:val="nil"/>
              <w:left w:val="nil"/>
              <w:bottom w:val="single" w:sz="4" w:space="0" w:color="auto"/>
              <w:right w:val="single" w:sz="4" w:space="0" w:color="auto"/>
            </w:tcBorders>
            <w:shd w:val="clear" w:color="000000" w:fill="FFFFFF"/>
            <w:vAlign w:val="center"/>
            <w:hideMark/>
          </w:tcPr>
          <w:p w14:paraId="3035634E"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PROTETOR AUDITIVO TIPO PLUG DE INSERCAO COM CORDAO, ATENUACAO SUPERIOR A 15 DB</w:t>
            </w:r>
          </w:p>
        </w:tc>
        <w:tc>
          <w:tcPr>
            <w:tcW w:w="923" w:type="dxa"/>
            <w:tcBorders>
              <w:top w:val="nil"/>
              <w:left w:val="nil"/>
              <w:bottom w:val="single" w:sz="4" w:space="0" w:color="auto"/>
              <w:right w:val="single" w:sz="4" w:space="0" w:color="auto"/>
            </w:tcBorders>
            <w:vAlign w:val="center"/>
            <w:hideMark/>
          </w:tcPr>
          <w:p w14:paraId="0B2F6A0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ÚNICO</w:t>
            </w:r>
          </w:p>
        </w:tc>
        <w:tc>
          <w:tcPr>
            <w:tcW w:w="706" w:type="dxa"/>
            <w:tcBorders>
              <w:top w:val="nil"/>
              <w:left w:val="nil"/>
              <w:bottom w:val="single" w:sz="4" w:space="0" w:color="auto"/>
              <w:right w:val="single" w:sz="4" w:space="0" w:color="auto"/>
            </w:tcBorders>
            <w:shd w:val="clear" w:color="000000" w:fill="FFFFFF"/>
            <w:vAlign w:val="center"/>
            <w:hideMark/>
          </w:tcPr>
          <w:p w14:paraId="350334F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2807</w:t>
            </w:r>
          </w:p>
        </w:tc>
        <w:tc>
          <w:tcPr>
            <w:tcW w:w="3216" w:type="dxa"/>
            <w:tcBorders>
              <w:top w:val="nil"/>
              <w:left w:val="nil"/>
              <w:bottom w:val="single" w:sz="4" w:space="0" w:color="auto"/>
              <w:right w:val="single" w:sz="4" w:space="0" w:color="auto"/>
            </w:tcBorders>
            <w:shd w:val="clear" w:color="000000" w:fill="FFFFFF"/>
            <w:vAlign w:val="center"/>
            <w:hideMark/>
          </w:tcPr>
          <w:p w14:paraId="571461F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46450C0" w14:textId="77777777" w:rsidTr="004965BD">
        <w:trPr>
          <w:trHeight w:val="254"/>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5311EA6A"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40</w:t>
            </w:r>
          </w:p>
        </w:tc>
        <w:tc>
          <w:tcPr>
            <w:tcW w:w="3193" w:type="dxa"/>
            <w:tcBorders>
              <w:top w:val="nil"/>
              <w:left w:val="nil"/>
              <w:bottom w:val="single" w:sz="4" w:space="0" w:color="auto"/>
              <w:right w:val="single" w:sz="4" w:space="0" w:color="auto"/>
            </w:tcBorders>
            <w:shd w:val="clear" w:color="000000" w:fill="FFFFFF"/>
            <w:vAlign w:val="center"/>
            <w:hideMark/>
          </w:tcPr>
          <w:p w14:paraId="715AD592"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PROTETOR AUDITIVO TIPO CONCHA COM ABAFADOR DE RUIDOS, ATENUACAO ACIMA DE 22 DB</w:t>
            </w:r>
          </w:p>
        </w:tc>
        <w:tc>
          <w:tcPr>
            <w:tcW w:w="923" w:type="dxa"/>
            <w:tcBorders>
              <w:top w:val="nil"/>
              <w:left w:val="nil"/>
              <w:bottom w:val="single" w:sz="4" w:space="0" w:color="auto"/>
              <w:right w:val="single" w:sz="4" w:space="0" w:color="auto"/>
            </w:tcBorders>
            <w:vAlign w:val="center"/>
            <w:hideMark/>
          </w:tcPr>
          <w:p w14:paraId="44C045E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ÚNICO</w:t>
            </w:r>
          </w:p>
        </w:tc>
        <w:tc>
          <w:tcPr>
            <w:tcW w:w="706" w:type="dxa"/>
            <w:tcBorders>
              <w:top w:val="nil"/>
              <w:left w:val="nil"/>
              <w:bottom w:val="single" w:sz="4" w:space="0" w:color="auto"/>
              <w:right w:val="single" w:sz="4" w:space="0" w:color="auto"/>
            </w:tcBorders>
            <w:shd w:val="clear" w:color="000000" w:fill="FFFFFF"/>
            <w:vAlign w:val="center"/>
            <w:hideMark/>
          </w:tcPr>
          <w:p w14:paraId="1F46EFD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48</w:t>
            </w:r>
          </w:p>
        </w:tc>
        <w:tc>
          <w:tcPr>
            <w:tcW w:w="3216" w:type="dxa"/>
            <w:tcBorders>
              <w:top w:val="nil"/>
              <w:left w:val="nil"/>
              <w:bottom w:val="single" w:sz="4" w:space="0" w:color="auto"/>
              <w:right w:val="single" w:sz="4" w:space="0" w:color="auto"/>
            </w:tcBorders>
            <w:shd w:val="clear" w:color="000000" w:fill="FFFFFF"/>
            <w:vAlign w:val="center"/>
            <w:hideMark/>
          </w:tcPr>
          <w:p w14:paraId="7F6C9A3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1F5E326" w14:textId="77777777" w:rsidTr="004965BD">
        <w:trPr>
          <w:trHeight w:val="254"/>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177A8E79"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41</w:t>
            </w:r>
          </w:p>
        </w:tc>
        <w:tc>
          <w:tcPr>
            <w:tcW w:w="3193" w:type="dxa"/>
            <w:tcBorders>
              <w:top w:val="nil"/>
              <w:left w:val="nil"/>
              <w:bottom w:val="single" w:sz="4" w:space="0" w:color="auto"/>
              <w:right w:val="single" w:sz="4" w:space="0" w:color="auto"/>
            </w:tcBorders>
            <w:shd w:val="clear" w:color="000000" w:fill="FFFFFF"/>
            <w:vAlign w:val="center"/>
            <w:hideMark/>
          </w:tcPr>
          <w:p w14:paraId="53B87EB0"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RESPIRADOR DESCARTAVEL SEM VALVULA DE EXALACAO, PFF 1</w:t>
            </w:r>
          </w:p>
        </w:tc>
        <w:tc>
          <w:tcPr>
            <w:tcW w:w="923" w:type="dxa"/>
            <w:tcBorders>
              <w:top w:val="nil"/>
              <w:left w:val="nil"/>
              <w:bottom w:val="single" w:sz="4" w:space="0" w:color="auto"/>
              <w:right w:val="single" w:sz="4" w:space="0" w:color="auto"/>
            </w:tcBorders>
            <w:vAlign w:val="center"/>
            <w:hideMark/>
          </w:tcPr>
          <w:p w14:paraId="67E111C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ÚNICO</w:t>
            </w:r>
          </w:p>
        </w:tc>
        <w:tc>
          <w:tcPr>
            <w:tcW w:w="706" w:type="dxa"/>
            <w:tcBorders>
              <w:top w:val="nil"/>
              <w:left w:val="nil"/>
              <w:bottom w:val="single" w:sz="4" w:space="0" w:color="auto"/>
              <w:right w:val="single" w:sz="4" w:space="0" w:color="auto"/>
            </w:tcBorders>
            <w:shd w:val="clear" w:color="000000" w:fill="FFFFFF"/>
            <w:vAlign w:val="center"/>
            <w:hideMark/>
          </w:tcPr>
          <w:p w14:paraId="407327E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211</w:t>
            </w:r>
          </w:p>
        </w:tc>
        <w:tc>
          <w:tcPr>
            <w:tcW w:w="3216" w:type="dxa"/>
            <w:tcBorders>
              <w:top w:val="nil"/>
              <w:left w:val="nil"/>
              <w:bottom w:val="single" w:sz="4" w:space="0" w:color="auto"/>
              <w:right w:val="single" w:sz="4" w:space="0" w:color="auto"/>
            </w:tcBorders>
            <w:shd w:val="clear" w:color="000000" w:fill="FFFFFF"/>
            <w:vAlign w:val="center"/>
            <w:hideMark/>
          </w:tcPr>
          <w:p w14:paraId="1CCF90E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EB61305" w14:textId="77777777" w:rsidTr="004965BD">
        <w:trPr>
          <w:trHeight w:val="508"/>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311819B9"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42</w:t>
            </w:r>
          </w:p>
        </w:tc>
        <w:tc>
          <w:tcPr>
            <w:tcW w:w="3193" w:type="dxa"/>
            <w:tcBorders>
              <w:top w:val="nil"/>
              <w:left w:val="nil"/>
              <w:bottom w:val="single" w:sz="4" w:space="0" w:color="auto"/>
              <w:right w:val="single" w:sz="4" w:space="0" w:color="auto"/>
            </w:tcBorders>
            <w:shd w:val="clear" w:color="000000" w:fill="FFFFFF"/>
            <w:vAlign w:val="center"/>
            <w:hideMark/>
          </w:tcPr>
          <w:p w14:paraId="049F9DC9"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 xml:space="preserve">MASCARA DE SEGURANCA PARA SOLDA COM ESCUDO DE CELERON E CARNEIRA DE PLASTICO COM REGULAGEM                                                                                                                                                                                                                                                                                                                                                                                                                </w:t>
            </w:r>
          </w:p>
        </w:tc>
        <w:tc>
          <w:tcPr>
            <w:tcW w:w="923" w:type="dxa"/>
            <w:tcBorders>
              <w:top w:val="nil"/>
              <w:left w:val="nil"/>
              <w:bottom w:val="single" w:sz="4" w:space="0" w:color="auto"/>
              <w:right w:val="single" w:sz="4" w:space="0" w:color="auto"/>
            </w:tcBorders>
            <w:vAlign w:val="center"/>
            <w:hideMark/>
          </w:tcPr>
          <w:p w14:paraId="7A74D7B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ÚNICO</w:t>
            </w:r>
          </w:p>
        </w:tc>
        <w:tc>
          <w:tcPr>
            <w:tcW w:w="706" w:type="dxa"/>
            <w:tcBorders>
              <w:top w:val="nil"/>
              <w:left w:val="nil"/>
              <w:bottom w:val="single" w:sz="4" w:space="0" w:color="auto"/>
              <w:right w:val="single" w:sz="4" w:space="0" w:color="auto"/>
            </w:tcBorders>
            <w:shd w:val="clear" w:color="000000" w:fill="FFFFFF"/>
            <w:vAlign w:val="center"/>
            <w:hideMark/>
          </w:tcPr>
          <w:p w14:paraId="6F85AF4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18</w:t>
            </w:r>
          </w:p>
        </w:tc>
        <w:tc>
          <w:tcPr>
            <w:tcW w:w="3216" w:type="dxa"/>
            <w:tcBorders>
              <w:top w:val="nil"/>
              <w:left w:val="nil"/>
              <w:bottom w:val="single" w:sz="4" w:space="0" w:color="auto"/>
              <w:right w:val="single" w:sz="4" w:space="0" w:color="auto"/>
            </w:tcBorders>
            <w:shd w:val="clear" w:color="000000" w:fill="FFFFFF"/>
            <w:vAlign w:val="center"/>
            <w:hideMark/>
          </w:tcPr>
          <w:p w14:paraId="76A1F80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2C2FD0D" w14:textId="77777777" w:rsidTr="004965BD">
        <w:trPr>
          <w:trHeight w:val="254"/>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6A0469E0"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43</w:t>
            </w:r>
          </w:p>
        </w:tc>
        <w:tc>
          <w:tcPr>
            <w:tcW w:w="3193" w:type="dxa"/>
            <w:tcBorders>
              <w:top w:val="nil"/>
              <w:left w:val="nil"/>
              <w:bottom w:val="single" w:sz="4" w:space="0" w:color="auto"/>
              <w:right w:val="single" w:sz="4" w:space="0" w:color="auto"/>
            </w:tcBorders>
            <w:shd w:val="clear" w:color="000000" w:fill="FFFFFF"/>
            <w:vAlign w:val="center"/>
            <w:hideMark/>
          </w:tcPr>
          <w:p w14:paraId="465EA605"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LUVA RASPA DE COURO, CANO CURTO (PUNHO *7* CM)</w:t>
            </w:r>
          </w:p>
        </w:tc>
        <w:tc>
          <w:tcPr>
            <w:tcW w:w="923" w:type="dxa"/>
            <w:tcBorders>
              <w:top w:val="nil"/>
              <w:left w:val="nil"/>
              <w:bottom w:val="single" w:sz="4" w:space="0" w:color="auto"/>
              <w:right w:val="single" w:sz="4" w:space="0" w:color="auto"/>
            </w:tcBorders>
            <w:vAlign w:val="center"/>
            <w:hideMark/>
          </w:tcPr>
          <w:p w14:paraId="3813DA0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ÚNICO</w:t>
            </w:r>
          </w:p>
        </w:tc>
        <w:tc>
          <w:tcPr>
            <w:tcW w:w="706" w:type="dxa"/>
            <w:tcBorders>
              <w:top w:val="nil"/>
              <w:left w:val="nil"/>
              <w:bottom w:val="single" w:sz="4" w:space="0" w:color="auto"/>
              <w:right w:val="single" w:sz="4" w:space="0" w:color="auto"/>
            </w:tcBorders>
            <w:shd w:val="clear" w:color="000000" w:fill="FFFFFF"/>
            <w:vAlign w:val="center"/>
            <w:hideMark/>
          </w:tcPr>
          <w:p w14:paraId="6C9FC13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4470</w:t>
            </w:r>
          </w:p>
        </w:tc>
        <w:tc>
          <w:tcPr>
            <w:tcW w:w="3216" w:type="dxa"/>
            <w:tcBorders>
              <w:top w:val="nil"/>
              <w:left w:val="nil"/>
              <w:bottom w:val="single" w:sz="4" w:space="0" w:color="auto"/>
              <w:right w:val="single" w:sz="4" w:space="0" w:color="auto"/>
            </w:tcBorders>
            <w:shd w:val="clear" w:color="000000" w:fill="FFFFFF"/>
            <w:vAlign w:val="center"/>
            <w:hideMark/>
          </w:tcPr>
          <w:p w14:paraId="47C52FA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23A15DB" w14:textId="77777777" w:rsidTr="004965BD">
        <w:trPr>
          <w:trHeight w:val="508"/>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3D72C991"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44</w:t>
            </w:r>
          </w:p>
        </w:tc>
        <w:tc>
          <w:tcPr>
            <w:tcW w:w="3193" w:type="dxa"/>
            <w:tcBorders>
              <w:top w:val="nil"/>
              <w:left w:val="nil"/>
              <w:bottom w:val="single" w:sz="4" w:space="0" w:color="auto"/>
              <w:right w:val="single" w:sz="4" w:space="0" w:color="auto"/>
            </w:tcBorders>
            <w:shd w:val="clear" w:color="000000" w:fill="FFFFFF"/>
            <w:vAlign w:val="center"/>
            <w:hideMark/>
          </w:tcPr>
          <w:p w14:paraId="77ABA49A"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LUVA DE BORRACHA ISOLANTE PARA ALTA TENSAO, RESISTENTE A OZONIO, TENSAO DE ENSAIO 2,5 KV (PAR)</w:t>
            </w:r>
          </w:p>
        </w:tc>
        <w:tc>
          <w:tcPr>
            <w:tcW w:w="923" w:type="dxa"/>
            <w:tcBorders>
              <w:top w:val="nil"/>
              <w:left w:val="nil"/>
              <w:bottom w:val="single" w:sz="4" w:space="0" w:color="auto"/>
              <w:right w:val="single" w:sz="4" w:space="0" w:color="auto"/>
            </w:tcBorders>
            <w:vAlign w:val="center"/>
            <w:hideMark/>
          </w:tcPr>
          <w:p w14:paraId="0ED69B7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ÚNICO</w:t>
            </w:r>
          </w:p>
        </w:tc>
        <w:tc>
          <w:tcPr>
            <w:tcW w:w="706" w:type="dxa"/>
            <w:tcBorders>
              <w:top w:val="nil"/>
              <w:left w:val="nil"/>
              <w:bottom w:val="single" w:sz="4" w:space="0" w:color="auto"/>
              <w:right w:val="single" w:sz="4" w:space="0" w:color="auto"/>
            </w:tcBorders>
            <w:shd w:val="clear" w:color="000000" w:fill="FFFFFF"/>
            <w:vAlign w:val="center"/>
            <w:hideMark/>
          </w:tcPr>
          <w:p w14:paraId="5A17C17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104</w:t>
            </w:r>
          </w:p>
        </w:tc>
        <w:tc>
          <w:tcPr>
            <w:tcW w:w="3216" w:type="dxa"/>
            <w:tcBorders>
              <w:top w:val="nil"/>
              <w:left w:val="nil"/>
              <w:bottom w:val="single" w:sz="4" w:space="0" w:color="auto"/>
              <w:right w:val="single" w:sz="4" w:space="0" w:color="auto"/>
            </w:tcBorders>
            <w:shd w:val="clear" w:color="000000" w:fill="FFFFFF"/>
            <w:vAlign w:val="center"/>
            <w:hideMark/>
          </w:tcPr>
          <w:p w14:paraId="5C6678E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E168223" w14:textId="77777777" w:rsidTr="004965BD">
        <w:trPr>
          <w:trHeight w:val="254"/>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696552C4"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45</w:t>
            </w:r>
          </w:p>
        </w:tc>
        <w:tc>
          <w:tcPr>
            <w:tcW w:w="3193" w:type="dxa"/>
            <w:tcBorders>
              <w:top w:val="nil"/>
              <w:left w:val="nil"/>
              <w:bottom w:val="single" w:sz="4" w:space="0" w:color="auto"/>
              <w:right w:val="single" w:sz="4" w:space="0" w:color="auto"/>
            </w:tcBorders>
            <w:shd w:val="clear" w:color="000000" w:fill="FFFFFF"/>
            <w:vAlign w:val="center"/>
            <w:hideMark/>
          </w:tcPr>
          <w:p w14:paraId="6F250BBB"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MANGOTE DE SEGURANCA EM RASPA DE COURO</w:t>
            </w:r>
          </w:p>
        </w:tc>
        <w:tc>
          <w:tcPr>
            <w:tcW w:w="923" w:type="dxa"/>
            <w:tcBorders>
              <w:top w:val="nil"/>
              <w:left w:val="nil"/>
              <w:bottom w:val="single" w:sz="4" w:space="0" w:color="auto"/>
              <w:right w:val="single" w:sz="4" w:space="0" w:color="auto"/>
            </w:tcBorders>
            <w:vAlign w:val="center"/>
            <w:hideMark/>
          </w:tcPr>
          <w:p w14:paraId="7B3FFFA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ÚNICO</w:t>
            </w:r>
          </w:p>
        </w:tc>
        <w:tc>
          <w:tcPr>
            <w:tcW w:w="706" w:type="dxa"/>
            <w:tcBorders>
              <w:top w:val="nil"/>
              <w:left w:val="nil"/>
              <w:bottom w:val="single" w:sz="4" w:space="0" w:color="auto"/>
              <w:right w:val="single" w:sz="4" w:space="0" w:color="auto"/>
            </w:tcBorders>
            <w:shd w:val="clear" w:color="000000" w:fill="FFFFFF"/>
            <w:vAlign w:val="center"/>
            <w:hideMark/>
          </w:tcPr>
          <w:p w14:paraId="61400AF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420</w:t>
            </w:r>
          </w:p>
        </w:tc>
        <w:tc>
          <w:tcPr>
            <w:tcW w:w="3216" w:type="dxa"/>
            <w:tcBorders>
              <w:top w:val="nil"/>
              <w:left w:val="nil"/>
              <w:bottom w:val="single" w:sz="4" w:space="0" w:color="auto"/>
              <w:right w:val="single" w:sz="4" w:space="0" w:color="auto"/>
            </w:tcBorders>
            <w:shd w:val="clear" w:color="000000" w:fill="FFFFFF"/>
            <w:vAlign w:val="center"/>
            <w:hideMark/>
          </w:tcPr>
          <w:p w14:paraId="70F1FA2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0174E65"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08B35C9"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46</w:t>
            </w:r>
          </w:p>
        </w:tc>
        <w:tc>
          <w:tcPr>
            <w:tcW w:w="319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79B14EB"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BOTA DE SEGURANCA COM BIQUEIRA DE ACO E COLARINHO ACOLCHOADO</w:t>
            </w:r>
          </w:p>
        </w:tc>
        <w:tc>
          <w:tcPr>
            <w:tcW w:w="923" w:type="dxa"/>
            <w:tcBorders>
              <w:top w:val="nil"/>
              <w:left w:val="nil"/>
              <w:bottom w:val="single" w:sz="4" w:space="0" w:color="auto"/>
              <w:right w:val="single" w:sz="4" w:space="0" w:color="auto"/>
            </w:tcBorders>
            <w:vAlign w:val="center"/>
            <w:hideMark/>
          </w:tcPr>
          <w:p w14:paraId="237E5E5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35</w:t>
            </w:r>
          </w:p>
        </w:tc>
        <w:tc>
          <w:tcPr>
            <w:tcW w:w="706" w:type="dxa"/>
            <w:tcBorders>
              <w:top w:val="nil"/>
              <w:left w:val="nil"/>
              <w:bottom w:val="single" w:sz="4" w:space="0" w:color="auto"/>
              <w:right w:val="single" w:sz="4" w:space="0" w:color="auto"/>
            </w:tcBorders>
            <w:shd w:val="clear" w:color="000000" w:fill="FFFFFF"/>
            <w:vAlign w:val="center"/>
            <w:hideMark/>
          </w:tcPr>
          <w:p w14:paraId="41F67A8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30</w:t>
            </w:r>
          </w:p>
        </w:tc>
        <w:tc>
          <w:tcPr>
            <w:tcW w:w="3216" w:type="dxa"/>
            <w:tcBorders>
              <w:top w:val="nil"/>
              <w:left w:val="nil"/>
              <w:bottom w:val="single" w:sz="4" w:space="0" w:color="auto"/>
              <w:right w:val="single" w:sz="4" w:space="0" w:color="auto"/>
            </w:tcBorders>
            <w:shd w:val="clear" w:color="000000" w:fill="FFFFFF"/>
            <w:vAlign w:val="center"/>
            <w:hideMark/>
          </w:tcPr>
          <w:p w14:paraId="27C6C8E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3F7720B"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9273CCD"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000000"/>
              <w:right w:val="single" w:sz="4" w:space="0" w:color="auto"/>
            </w:tcBorders>
            <w:vAlign w:val="center"/>
            <w:hideMark/>
          </w:tcPr>
          <w:p w14:paraId="21546296"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D56CD5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36</w:t>
            </w:r>
          </w:p>
        </w:tc>
        <w:tc>
          <w:tcPr>
            <w:tcW w:w="706" w:type="dxa"/>
            <w:tcBorders>
              <w:top w:val="nil"/>
              <w:left w:val="nil"/>
              <w:bottom w:val="single" w:sz="4" w:space="0" w:color="auto"/>
              <w:right w:val="single" w:sz="4" w:space="0" w:color="auto"/>
            </w:tcBorders>
            <w:shd w:val="clear" w:color="000000" w:fill="FFFFFF"/>
            <w:vAlign w:val="center"/>
            <w:hideMark/>
          </w:tcPr>
          <w:p w14:paraId="46113D7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61</w:t>
            </w:r>
          </w:p>
        </w:tc>
        <w:tc>
          <w:tcPr>
            <w:tcW w:w="3216" w:type="dxa"/>
            <w:tcBorders>
              <w:top w:val="nil"/>
              <w:left w:val="nil"/>
              <w:bottom w:val="single" w:sz="4" w:space="0" w:color="auto"/>
              <w:right w:val="single" w:sz="4" w:space="0" w:color="auto"/>
            </w:tcBorders>
            <w:shd w:val="clear" w:color="000000" w:fill="FFFFFF"/>
            <w:vAlign w:val="center"/>
            <w:hideMark/>
          </w:tcPr>
          <w:p w14:paraId="1E6F6EB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7B2BB14"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36DEEABC"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000000"/>
              <w:right w:val="single" w:sz="4" w:space="0" w:color="auto"/>
            </w:tcBorders>
            <w:vAlign w:val="center"/>
            <w:hideMark/>
          </w:tcPr>
          <w:p w14:paraId="20E006DD"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D741A9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37</w:t>
            </w:r>
          </w:p>
        </w:tc>
        <w:tc>
          <w:tcPr>
            <w:tcW w:w="706" w:type="dxa"/>
            <w:tcBorders>
              <w:top w:val="nil"/>
              <w:left w:val="nil"/>
              <w:bottom w:val="single" w:sz="4" w:space="0" w:color="auto"/>
              <w:right w:val="single" w:sz="4" w:space="0" w:color="auto"/>
            </w:tcBorders>
            <w:shd w:val="clear" w:color="000000" w:fill="FFFFFF"/>
            <w:vAlign w:val="center"/>
            <w:hideMark/>
          </w:tcPr>
          <w:p w14:paraId="7A2CBF3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91</w:t>
            </w:r>
          </w:p>
        </w:tc>
        <w:tc>
          <w:tcPr>
            <w:tcW w:w="3216" w:type="dxa"/>
            <w:tcBorders>
              <w:top w:val="nil"/>
              <w:left w:val="nil"/>
              <w:bottom w:val="single" w:sz="4" w:space="0" w:color="auto"/>
              <w:right w:val="single" w:sz="4" w:space="0" w:color="auto"/>
            </w:tcBorders>
            <w:shd w:val="clear" w:color="000000" w:fill="FFFFFF"/>
            <w:vAlign w:val="center"/>
            <w:hideMark/>
          </w:tcPr>
          <w:p w14:paraId="21B068D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E000172"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EBF9FDE"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000000"/>
              <w:right w:val="single" w:sz="4" w:space="0" w:color="auto"/>
            </w:tcBorders>
            <w:vAlign w:val="center"/>
            <w:hideMark/>
          </w:tcPr>
          <w:p w14:paraId="4864EAEE"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29579D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38</w:t>
            </w:r>
          </w:p>
        </w:tc>
        <w:tc>
          <w:tcPr>
            <w:tcW w:w="706" w:type="dxa"/>
            <w:tcBorders>
              <w:top w:val="nil"/>
              <w:left w:val="nil"/>
              <w:bottom w:val="single" w:sz="4" w:space="0" w:color="auto"/>
              <w:right w:val="single" w:sz="4" w:space="0" w:color="auto"/>
            </w:tcBorders>
            <w:shd w:val="clear" w:color="000000" w:fill="FFFFFF"/>
            <w:vAlign w:val="center"/>
            <w:hideMark/>
          </w:tcPr>
          <w:p w14:paraId="1B70DF1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399</w:t>
            </w:r>
          </w:p>
        </w:tc>
        <w:tc>
          <w:tcPr>
            <w:tcW w:w="3216" w:type="dxa"/>
            <w:tcBorders>
              <w:top w:val="nil"/>
              <w:left w:val="nil"/>
              <w:bottom w:val="single" w:sz="4" w:space="0" w:color="auto"/>
              <w:right w:val="single" w:sz="4" w:space="0" w:color="auto"/>
            </w:tcBorders>
            <w:shd w:val="clear" w:color="000000" w:fill="FFFFFF"/>
            <w:vAlign w:val="center"/>
            <w:hideMark/>
          </w:tcPr>
          <w:p w14:paraId="542C2E7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C67095A"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2144474F"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000000"/>
              <w:right w:val="single" w:sz="4" w:space="0" w:color="auto"/>
            </w:tcBorders>
            <w:vAlign w:val="center"/>
            <w:hideMark/>
          </w:tcPr>
          <w:p w14:paraId="537073D2"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C181C2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39</w:t>
            </w:r>
          </w:p>
        </w:tc>
        <w:tc>
          <w:tcPr>
            <w:tcW w:w="706" w:type="dxa"/>
            <w:tcBorders>
              <w:top w:val="nil"/>
              <w:left w:val="nil"/>
              <w:bottom w:val="single" w:sz="4" w:space="0" w:color="auto"/>
              <w:right w:val="single" w:sz="4" w:space="0" w:color="auto"/>
            </w:tcBorders>
            <w:shd w:val="clear" w:color="000000" w:fill="FFFFFF"/>
            <w:vAlign w:val="center"/>
            <w:hideMark/>
          </w:tcPr>
          <w:p w14:paraId="63FBD37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300</w:t>
            </w:r>
          </w:p>
        </w:tc>
        <w:tc>
          <w:tcPr>
            <w:tcW w:w="3216" w:type="dxa"/>
            <w:tcBorders>
              <w:top w:val="nil"/>
              <w:left w:val="nil"/>
              <w:bottom w:val="single" w:sz="4" w:space="0" w:color="auto"/>
              <w:right w:val="single" w:sz="4" w:space="0" w:color="auto"/>
            </w:tcBorders>
            <w:shd w:val="clear" w:color="000000" w:fill="FFFFFF"/>
            <w:vAlign w:val="center"/>
            <w:hideMark/>
          </w:tcPr>
          <w:p w14:paraId="4EED306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BF1FC2D"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7DEC067"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000000"/>
              <w:right w:val="single" w:sz="4" w:space="0" w:color="auto"/>
            </w:tcBorders>
            <w:vAlign w:val="center"/>
            <w:hideMark/>
          </w:tcPr>
          <w:p w14:paraId="5787E8E3"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3FE328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40</w:t>
            </w:r>
          </w:p>
        </w:tc>
        <w:tc>
          <w:tcPr>
            <w:tcW w:w="706" w:type="dxa"/>
            <w:tcBorders>
              <w:top w:val="nil"/>
              <w:left w:val="nil"/>
              <w:bottom w:val="single" w:sz="4" w:space="0" w:color="auto"/>
              <w:right w:val="single" w:sz="4" w:space="0" w:color="auto"/>
            </w:tcBorders>
            <w:shd w:val="clear" w:color="000000" w:fill="FFFFFF"/>
            <w:vAlign w:val="center"/>
            <w:hideMark/>
          </w:tcPr>
          <w:p w14:paraId="19E4DAE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618</w:t>
            </w:r>
          </w:p>
        </w:tc>
        <w:tc>
          <w:tcPr>
            <w:tcW w:w="3216" w:type="dxa"/>
            <w:tcBorders>
              <w:top w:val="nil"/>
              <w:left w:val="nil"/>
              <w:bottom w:val="single" w:sz="4" w:space="0" w:color="auto"/>
              <w:right w:val="single" w:sz="4" w:space="0" w:color="auto"/>
            </w:tcBorders>
            <w:shd w:val="clear" w:color="000000" w:fill="FFFFFF"/>
            <w:vAlign w:val="center"/>
            <w:hideMark/>
          </w:tcPr>
          <w:p w14:paraId="7BAFA24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17216EC"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2D64179A"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000000"/>
              <w:right w:val="single" w:sz="4" w:space="0" w:color="auto"/>
            </w:tcBorders>
            <w:vAlign w:val="center"/>
            <w:hideMark/>
          </w:tcPr>
          <w:p w14:paraId="73EA2CD5"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9C6E8E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41</w:t>
            </w:r>
          </w:p>
        </w:tc>
        <w:tc>
          <w:tcPr>
            <w:tcW w:w="706" w:type="dxa"/>
            <w:tcBorders>
              <w:top w:val="nil"/>
              <w:left w:val="nil"/>
              <w:bottom w:val="single" w:sz="4" w:space="0" w:color="auto"/>
              <w:right w:val="single" w:sz="4" w:space="0" w:color="auto"/>
            </w:tcBorders>
            <w:shd w:val="clear" w:color="000000" w:fill="FFFFFF"/>
            <w:vAlign w:val="center"/>
            <w:hideMark/>
          </w:tcPr>
          <w:p w14:paraId="5EE2CE8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744</w:t>
            </w:r>
          </w:p>
        </w:tc>
        <w:tc>
          <w:tcPr>
            <w:tcW w:w="3216" w:type="dxa"/>
            <w:tcBorders>
              <w:top w:val="nil"/>
              <w:left w:val="nil"/>
              <w:bottom w:val="single" w:sz="4" w:space="0" w:color="auto"/>
              <w:right w:val="single" w:sz="4" w:space="0" w:color="auto"/>
            </w:tcBorders>
            <w:shd w:val="clear" w:color="000000" w:fill="FFFFFF"/>
            <w:vAlign w:val="center"/>
            <w:hideMark/>
          </w:tcPr>
          <w:p w14:paraId="3E1AB3D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6C5D3C8"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30E63114"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000000"/>
              <w:right w:val="single" w:sz="4" w:space="0" w:color="auto"/>
            </w:tcBorders>
            <w:vAlign w:val="center"/>
            <w:hideMark/>
          </w:tcPr>
          <w:p w14:paraId="09F5A1D6"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F4E52D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42</w:t>
            </w:r>
          </w:p>
        </w:tc>
        <w:tc>
          <w:tcPr>
            <w:tcW w:w="706" w:type="dxa"/>
            <w:tcBorders>
              <w:top w:val="nil"/>
              <w:left w:val="nil"/>
              <w:bottom w:val="single" w:sz="4" w:space="0" w:color="auto"/>
              <w:right w:val="single" w:sz="4" w:space="0" w:color="auto"/>
            </w:tcBorders>
            <w:shd w:val="clear" w:color="000000" w:fill="FFFFFF"/>
            <w:vAlign w:val="center"/>
            <w:hideMark/>
          </w:tcPr>
          <w:p w14:paraId="6ACD534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522</w:t>
            </w:r>
          </w:p>
        </w:tc>
        <w:tc>
          <w:tcPr>
            <w:tcW w:w="3216" w:type="dxa"/>
            <w:tcBorders>
              <w:top w:val="nil"/>
              <w:left w:val="nil"/>
              <w:bottom w:val="single" w:sz="4" w:space="0" w:color="auto"/>
              <w:right w:val="single" w:sz="4" w:space="0" w:color="auto"/>
            </w:tcBorders>
            <w:shd w:val="clear" w:color="000000" w:fill="FFFFFF"/>
            <w:vAlign w:val="center"/>
            <w:hideMark/>
          </w:tcPr>
          <w:p w14:paraId="6201B69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9FFAA74"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E5A8A35"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000000"/>
              <w:right w:val="single" w:sz="4" w:space="0" w:color="auto"/>
            </w:tcBorders>
            <w:vAlign w:val="center"/>
            <w:hideMark/>
          </w:tcPr>
          <w:p w14:paraId="1274D21F"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6ADB1F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43</w:t>
            </w:r>
          </w:p>
        </w:tc>
        <w:tc>
          <w:tcPr>
            <w:tcW w:w="706" w:type="dxa"/>
            <w:tcBorders>
              <w:top w:val="nil"/>
              <w:left w:val="nil"/>
              <w:bottom w:val="single" w:sz="4" w:space="0" w:color="auto"/>
              <w:right w:val="single" w:sz="4" w:space="0" w:color="auto"/>
            </w:tcBorders>
            <w:shd w:val="clear" w:color="000000" w:fill="FFFFFF"/>
            <w:vAlign w:val="center"/>
            <w:hideMark/>
          </w:tcPr>
          <w:p w14:paraId="7090841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205</w:t>
            </w:r>
          </w:p>
        </w:tc>
        <w:tc>
          <w:tcPr>
            <w:tcW w:w="3216" w:type="dxa"/>
            <w:tcBorders>
              <w:top w:val="nil"/>
              <w:left w:val="nil"/>
              <w:bottom w:val="single" w:sz="4" w:space="0" w:color="auto"/>
              <w:right w:val="single" w:sz="4" w:space="0" w:color="auto"/>
            </w:tcBorders>
            <w:shd w:val="clear" w:color="000000" w:fill="FFFFFF"/>
            <w:vAlign w:val="center"/>
            <w:hideMark/>
          </w:tcPr>
          <w:p w14:paraId="7327D41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2176A61"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403AFDFB"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000000"/>
              <w:right w:val="single" w:sz="4" w:space="0" w:color="auto"/>
            </w:tcBorders>
            <w:vAlign w:val="center"/>
            <w:hideMark/>
          </w:tcPr>
          <w:p w14:paraId="322E57DB"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6ED45F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44</w:t>
            </w:r>
          </w:p>
        </w:tc>
        <w:tc>
          <w:tcPr>
            <w:tcW w:w="706" w:type="dxa"/>
            <w:tcBorders>
              <w:top w:val="nil"/>
              <w:left w:val="nil"/>
              <w:bottom w:val="single" w:sz="4" w:space="0" w:color="auto"/>
              <w:right w:val="single" w:sz="4" w:space="0" w:color="auto"/>
            </w:tcBorders>
            <w:shd w:val="clear" w:color="000000" w:fill="FFFFFF"/>
            <w:vAlign w:val="center"/>
            <w:hideMark/>
          </w:tcPr>
          <w:p w14:paraId="47A1498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167</w:t>
            </w:r>
          </w:p>
        </w:tc>
        <w:tc>
          <w:tcPr>
            <w:tcW w:w="3216" w:type="dxa"/>
            <w:tcBorders>
              <w:top w:val="nil"/>
              <w:left w:val="nil"/>
              <w:bottom w:val="single" w:sz="4" w:space="0" w:color="auto"/>
              <w:right w:val="single" w:sz="4" w:space="0" w:color="auto"/>
            </w:tcBorders>
            <w:shd w:val="clear" w:color="000000" w:fill="FFFFFF"/>
            <w:vAlign w:val="center"/>
            <w:hideMark/>
          </w:tcPr>
          <w:p w14:paraId="118DA59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805A7E2"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5758C5C2"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000000"/>
              <w:right w:val="single" w:sz="4" w:space="0" w:color="auto"/>
            </w:tcBorders>
            <w:vAlign w:val="center"/>
            <w:hideMark/>
          </w:tcPr>
          <w:p w14:paraId="03A77801"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AB35E4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45</w:t>
            </w:r>
          </w:p>
        </w:tc>
        <w:tc>
          <w:tcPr>
            <w:tcW w:w="706" w:type="dxa"/>
            <w:tcBorders>
              <w:top w:val="nil"/>
              <w:left w:val="nil"/>
              <w:bottom w:val="single" w:sz="4" w:space="0" w:color="auto"/>
              <w:right w:val="single" w:sz="4" w:space="0" w:color="auto"/>
            </w:tcBorders>
            <w:shd w:val="clear" w:color="000000" w:fill="FFFFFF"/>
            <w:vAlign w:val="center"/>
            <w:hideMark/>
          </w:tcPr>
          <w:p w14:paraId="5E34D88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6</w:t>
            </w:r>
          </w:p>
        </w:tc>
        <w:tc>
          <w:tcPr>
            <w:tcW w:w="3216" w:type="dxa"/>
            <w:tcBorders>
              <w:top w:val="nil"/>
              <w:left w:val="nil"/>
              <w:bottom w:val="single" w:sz="4" w:space="0" w:color="auto"/>
              <w:right w:val="single" w:sz="4" w:space="0" w:color="auto"/>
            </w:tcBorders>
            <w:shd w:val="clear" w:color="000000" w:fill="FFFFFF"/>
            <w:vAlign w:val="center"/>
            <w:hideMark/>
          </w:tcPr>
          <w:p w14:paraId="2C63B43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8BA1A93" w14:textId="77777777" w:rsidTr="004965BD">
        <w:trPr>
          <w:trHeight w:val="254"/>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5C062CEA"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47</w:t>
            </w:r>
          </w:p>
        </w:tc>
        <w:tc>
          <w:tcPr>
            <w:tcW w:w="3193" w:type="dxa"/>
            <w:tcBorders>
              <w:top w:val="nil"/>
              <w:left w:val="nil"/>
              <w:bottom w:val="single" w:sz="4" w:space="0" w:color="auto"/>
              <w:right w:val="single" w:sz="4" w:space="0" w:color="auto"/>
            </w:tcBorders>
            <w:shd w:val="clear" w:color="000000" w:fill="FFFFFF"/>
            <w:vAlign w:val="center"/>
            <w:hideMark/>
          </w:tcPr>
          <w:p w14:paraId="73F60677"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BOTA DE PVC PRETA, CANO MEDIO, SEM FORRO</w:t>
            </w:r>
          </w:p>
        </w:tc>
        <w:tc>
          <w:tcPr>
            <w:tcW w:w="923" w:type="dxa"/>
            <w:tcBorders>
              <w:top w:val="nil"/>
              <w:left w:val="nil"/>
              <w:bottom w:val="single" w:sz="4" w:space="0" w:color="auto"/>
              <w:right w:val="single" w:sz="4" w:space="0" w:color="auto"/>
            </w:tcBorders>
            <w:vAlign w:val="center"/>
            <w:hideMark/>
          </w:tcPr>
          <w:p w14:paraId="4062EDE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ÚNICO</w:t>
            </w:r>
          </w:p>
        </w:tc>
        <w:tc>
          <w:tcPr>
            <w:tcW w:w="706" w:type="dxa"/>
            <w:tcBorders>
              <w:top w:val="nil"/>
              <w:left w:val="nil"/>
              <w:bottom w:val="single" w:sz="4" w:space="0" w:color="auto"/>
              <w:right w:val="single" w:sz="4" w:space="0" w:color="auto"/>
            </w:tcBorders>
            <w:shd w:val="clear" w:color="000000" w:fill="FFFFFF"/>
            <w:vAlign w:val="center"/>
            <w:hideMark/>
          </w:tcPr>
          <w:p w14:paraId="2E4E901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299</w:t>
            </w:r>
          </w:p>
        </w:tc>
        <w:tc>
          <w:tcPr>
            <w:tcW w:w="3216" w:type="dxa"/>
            <w:tcBorders>
              <w:top w:val="nil"/>
              <w:left w:val="nil"/>
              <w:bottom w:val="single" w:sz="4" w:space="0" w:color="auto"/>
              <w:right w:val="single" w:sz="4" w:space="0" w:color="auto"/>
            </w:tcBorders>
            <w:shd w:val="clear" w:color="000000" w:fill="FFFFFF"/>
            <w:vAlign w:val="center"/>
            <w:hideMark/>
          </w:tcPr>
          <w:p w14:paraId="16FB7B6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51BAD6F" w14:textId="77777777" w:rsidTr="004965BD">
        <w:trPr>
          <w:trHeight w:val="254"/>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269A526B"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48</w:t>
            </w:r>
          </w:p>
        </w:tc>
        <w:tc>
          <w:tcPr>
            <w:tcW w:w="3193" w:type="dxa"/>
            <w:tcBorders>
              <w:top w:val="nil"/>
              <w:left w:val="nil"/>
              <w:bottom w:val="single" w:sz="4" w:space="0" w:color="auto"/>
              <w:right w:val="single" w:sz="4" w:space="0" w:color="auto"/>
            </w:tcBorders>
            <w:shd w:val="clear" w:color="000000" w:fill="FFFFFF"/>
            <w:vAlign w:val="center"/>
            <w:hideMark/>
          </w:tcPr>
          <w:p w14:paraId="0958A49F"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PROTETOR SOLAR FPS 30, EMBALAGEM 2 LITROS</w:t>
            </w:r>
          </w:p>
        </w:tc>
        <w:tc>
          <w:tcPr>
            <w:tcW w:w="923" w:type="dxa"/>
            <w:tcBorders>
              <w:top w:val="nil"/>
              <w:left w:val="nil"/>
              <w:bottom w:val="single" w:sz="4" w:space="0" w:color="auto"/>
              <w:right w:val="single" w:sz="4" w:space="0" w:color="auto"/>
            </w:tcBorders>
            <w:vAlign w:val="center"/>
            <w:hideMark/>
          </w:tcPr>
          <w:p w14:paraId="28B021C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ÚNICO</w:t>
            </w:r>
          </w:p>
        </w:tc>
        <w:tc>
          <w:tcPr>
            <w:tcW w:w="706" w:type="dxa"/>
            <w:tcBorders>
              <w:top w:val="nil"/>
              <w:left w:val="nil"/>
              <w:bottom w:val="single" w:sz="4" w:space="0" w:color="auto"/>
              <w:right w:val="single" w:sz="4" w:space="0" w:color="auto"/>
            </w:tcBorders>
            <w:shd w:val="clear" w:color="000000" w:fill="FFFFFF"/>
            <w:vAlign w:val="center"/>
            <w:hideMark/>
          </w:tcPr>
          <w:p w14:paraId="080BD99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110</w:t>
            </w:r>
          </w:p>
        </w:tc>
        <w:tc>
          <w:tcPr>
            <w:tcW w:w="3216" w:type="dxa"/>
            <w:tcBorders>
              <w:top w:val="nil"/>
              <w:left w:val="nil"/>
              <w:bottom w:val="single" w:sz="4" w:space="0" w:color="auto"/>
              <w:right w:val="single" w:sz="4" w:space="0" w:color="auto"/>
            </w:tcBorders>
            <w:shd w:val="clear" w:color="000000" w:fill="FFFFFF"/>
            <w:vAlign w:val="center"/>
            <w:hideMark/>
          </w:tcPr>
          <w:p w14:paraId="49A6F54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A5956F8" w14:textId="77777777" w:rsidTr="004965BD">
        <w:trPr>
          <w:trHeight w:val="254"/>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31D9479A"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lastRenderedPageBreak/>
              <w:t>49</w:t>
            </w:r>
          </w:p>
        </w:tc>
        <w:tc>
          <w:tcPr>
            <w:tcW w:w="3193" w:type="dxa"/>
            <w:tcBorders>
              <w:top w:val="nil"/>
              <w:left w:val="nil"/>
              <w:bottom w:val="single" w:sz="4" w:space="0" w:color="auto"/>
              <w:right w:val="single" w:sz="4" w:space="0" w:color="auto"/>
            </w:tcBorders>
            <w:shd w:val="clear" w:color="000000" w:fill="FFFFFF"/>
            <w:vAlign w:val="center"/>
            <w:hideMark/>
          </w:tcPr>
          <w:p w14:paraId="779CB556"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CAPA PARA CHUVA EM PVC COM FORRO DE POLIESTER, COM CAPUZ (AMARELA OU AZUL)</w:t>
            </w:r>
          </w:p>
        </w:tc>
        <w:tc>
          <w:tcPr>
            <w:tcW w:w="923" w:type="dxa"/>
            <w:tcBorders>
              <w:top w:val="nil"/>
              <w:left w:val="nil"/>
              <w:bottom w:val="single" w:sz="4" w:space="0" w:color="auto"/>
              <w:right w:val="single" w:sz="4" w:space="0" w:color="auto"/>
            </w:tcBorders>
            <w:vAlign w:val="center"/>
            <w:hideMark/>
          </w:tcPr>
          <w:p w14:paraId="51E58EA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ÚNICO</w:t>
            </w:r>
          </w:p>
        </w:tc>
        <w:tc>
          <w:tcPr>
            <w:tcW w:w="706" w:type="dxa"/>
            <w:tcBorders>
              <w:top w:val="nil"/>
              <w:left w:val="nil"/>
              <w:bottom w:val="single" w:sz="4" w:space="0" w:color="auto"/>
              <w:right w:val="single" w:sz="4" w:space="0" w:color="auto"/>
            </w:tcBorders>
            <w:shd w:val="clear" w:color="000000" w:fill="FFFFFF"/>
            <w:vAlign w:val="center"/>
            <w:hideMark/>
          </w:tcPr>
          <w:p w14:paraId="6E9E00B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596</w:t>
            </w:r>
          </w:p>
        </w:tc>
        <w:tc>
          <w:tcPr>
            <w:tcW w:w="3216" w:type="dxa"/>
            <w:tcBorders>
              <w:top w:val="nil"/>
              <w:left w:val="nil"/>
              <w:bottom w:val="single" w:sz="4" w:space="0" w:color="auto"/>
              <w:right w:val="single" w:sz="4" w:space="0" w:color="auto"/>
            </w:tcBorders>
            <w:shd w:val="clear" w:color="000000" w:fill="FFFFFF"/>
            <w:vAlign w:val="center"/>
            <w:hideMark/>
          </w:tcPr>
          <w:p w14:paraId="3E8E763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DDB110C" w14:textId="77777777" w:rsidTr="004965BD">
        <w:trPr>
          <w:trHeight w:val="254"/>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506A5D22"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50</w:t>
            </w:r>
          </w:p>
        </w:tc>
        <w:tc>
          <w:tcPr>
            <w:tcW w:w="3193" w:type="dxa"/>
            <w:tcBorders>
              <w:top w:val="nil"/>
              <w:left w:val="nil"/>
              <w:bottom w:val="single" w:sz="4" w:space="0" w:color="auto"/>
              <w:right w:val="single" w:sz="4" w:space="0" w:color="auto"/>
            </w:tcBorders>
            <w:shd w:val="clear" w:color="000000" w:fill="FFFFFF"/>
            <w:vAlign w:val="center"/>
            <w:hideMark/>
          </w:tcPr>
          <w:p w14:paraId="1B83B0B4"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AVENTAL DE SEGURANCA DE RASPA DE COURO 1,00 X 0,60 M</w:t>
            </w:r>
          </w:p>
        </w:tc>
        <w:tc>
          <w:tcPr>
            <w:tcW w:w="923" w:type="dxa"/>
            <w:tcBorders>
              <w:top w:val="nil"/>
              <w:left w:val="nil"/>
              <w:bottom w:val="single" w:sz="4" w:space="0" w:color="auto"/>
              <w:right w:val="single" w:sz="4" w:space="0" w:color="auto"/>
            </w:tcBorders>
            <w:vAlign w:val="center"/>
            <w:hideMark/>
          </w:tcPr>
          <w:p w14:paraId="261EAA9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ÚNICO</w:t>
            </w:r>
          </w:p>
        </w:tc>
        <w:tc>
          <w:tcPr>
            <w:tcW w:w="706" w:type="dxa"/>
            <w:tcBorders>
              <w:top w:val="nil"/>
              <w:left w:val="nil"/>
              <w:bottom w:val="single" w:sz="4" w:space="0" w:color="auto"/>
              <w:right w:val="single" w:sz="4" w:space="0" w:color="auto"/>
            </w:tcBorders>
            <w:shd w:val="clear" w:color="000000" w:fill="FFFFFF"/>
            <w:vAlign w:val="center"/>
            <w:hideMark/>
          </w:tcPr>
          <w:p w14:paraId="0182CAA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364</w:t>
            </w:r>
          </w:p>
        </w:tc>
        <w:tc>
          <w:tcPr>
            <w:tcW w:w="3216" w:type="dxa"/>
            <w:tcBorders>
              <w:top w:val="nil"/>
              <w:left w:val="nil"/>
              <w:bottom w:val="single" w:sz="4" w:space="0" w:color="auto"/>
              <w:right w:val="single" w:sz="4" w:space="0" w:color="auto"/>
            </w:tcBorders>
            <w:shd w:val="clear" w:color="000000" w:fill="FFFFFF"/>
            <w:vAlign w:val="center"/>
            <w:hideMark/>
          </w:tcPr>
          <w:p w14:paraId="11A54F2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E8BD145" w14:textId="77777777" w:rsidTr="004965BD">
        <w:trPr>
          <w:trHeight w:val="254"/>
        </w:trPr>
        <w:tc>
          <w:tcPr>
            <w:tcW w:w="746" w:type="dxa"/>
            <w:tcBorders>
              <w:top w:val="nil"/>
              <w:left w:val="nil"/>
              <w:bottom w:val="nil"/>
              <w:right w:val="nil"/>
            </w:tcBorders>
            <w:shd w:val="clear" w:color="000000" w:fill="F2F2F2"/>
            <w:vAlign w:val="center"/>
            <w:hideMark/>
          </w:tcPr>
          <w:p w14:paraId="2829B1F8" w14:textId="77777777" w:rsidR="005F1DD0" w:rsidRPr="005F1DD0" w:rsidRDefault="005F1DD0" w:rsidP="005F1DD0">
            <w:pPr>
              <w:ind w:left="0" w:firstLine="0"/>
              <w:jc w:val="right"/>
              <w:rPr>
                <w:rFonts w:ascii="Arial Narrow" w:eastAsia="Times New Roman" w:hAnsi="Arial Narrow" w:cs="Calibri"/>
                <w:b/>
                <w:bCs/>
                <w:sz w:val="18"/>
                <w:szCs w:val="18"/>
              </w:rPr>
            </w:pPr>
            <w:r w:rsidRPr="005F1DD0">
              <w:rPr>
                <w:rFonts w:ascii="Arial Narrow" w:eastAsia="Times New Roman" w:hAnsi="Arial Narrow" w:cs="Calibri"/>
                <w:b/>
                <w:bCs/>
                <w:sz w:val="18"/>
                <w:szCs w:val="18"/>
              </w:rPr>
              <w:t> </w:t>
            </w:r>
          </w:p>
        </w:tc>
        <w:tc>
          <w:tcPr>
            <w:tcW w:w="3193" w:type="dxa"/>
            <w:tcBorders>
              <w:top w:val="nil"/>
              <w:left w:val="nil"/>
              <w:bottom w:val="nil"/>
              <w:right w:val="nil"/>
            </w:tcBorders>
            <w:shd w:val="clear" w:color="000000" w:fill="F2F2F2"/>
            <w:vAlign w:val="center"/>
            <w:hideMark/>
          </w:tcPr>
          <w:p w14:paraId="629D468E" w14:textId="77777777" w:rsidR="005F1DD0" w:rsidRPr="005F1DD0" w:rsidRDefault="005F1DD0" w:rsidP="005F1DD0">
            <w:pPr>
              <w:ind w:left="0" w:firstLine="0"/>
              <w:rPr>
                <w:rFonts w:ascii="Arial Narrow" w:eastAsia="Times New Roman" w:hAnsi="Arial Narrow" w:cs="Calibri"/>
                <w:b/>
                <w:bCs/>
                <w:sz w:val="18"/>
                <w:szCs w:val="18"/>
              </w:rPr>
            </w:pPr>
            <w:r w:rsidRPr="005F1DD0">
              <w:rPr>
                <w:rFonts w:ascii="Arial Narrow" w:eastAsia="Times New Roman" w:hAnsi="Arial Narrow" w:cs="Calibri"/>
                <w:b/>
                <w:bCs/>
                <w:sz w:val="18"/>
                <w:szCs w:val="18"/>
              </w:rPr>
              <w:t> </w:t>
            </w:r>
          </w:p>
        </w:tc>
        <w:tc>
          <w:tcPr>
            <w:tcW w:w="923" w:type="dxa"/>
            <w:tcBorders>
              <w:top w:val="nil"/>
              <w:left w:val="nil"/>
              <w:bottom w:val="nil"/>
              <w:right w:val="nil"/>
            </w:tcBorders>
            <w:shd w:val="clear" w:color="000000" w:fill="F2F2F2"/>
            <w:vAlign w:val="center"/>
            <w:hideMark/>
          </w:tcPr>
          <w:p w14:paraId="46A89468" w14:textId="77777777" w:rsidR="005F1DD0" w:rsidRPr="005F1DD0" w:rsidRDefault="005F1DD0" w:rsidP="005F1DD0">
            <w:pPr>
              <w:ind w:left="0" w:firstLine="0"/>
              <w:jc w:val="right"/>
              <w:rPr>
                <w:rFonts w:ascii="Arial Narrow" w:eastAsia="Times New Roman" w:hAnsi="Arial Narrow" w:cs="Calibri"/>
                <w:b/>
                <w:bCs/>
                <w:sz w:val="18"/>
                <w:szCs w:val="18"/>
              </w:rPr>
            </w:pPr>
            <w:r w:rsidRPr="005F1DD0">
              <w:rPr>
                <w:rFonts w:ascii="Arial Narrow" w:eastAsia="Times New Roman" w:hAnsi="Arial Narrow" w:cs="Calibri"/>
                <w:b/>
                <w:bCs/>
                <w:sz w:val="18"/>
                <w:szCs w:val="18"/>
              </w:rPr>
              <w:t> </w:t>
            </w:r>
          </w:p>
        </w:tc>
        <w:tc>
          <w:tcPr>
            <w:tcW w:w="706" w:type="dxa"/>
            <w:tcBorders>
              <w:top w:val="nil"/>
              <w:left w:val="nil"/>
              <w:bottom w:val="nil"/>
              <w:right w:val="nil"/>
            </w:tcBorders>
            <w:shd w:val="clear" w:color="000000" w:fill="F2F2F2"/>
            <w:vAlign w:val="center"/>
            <w:hideMark/>
          </w:tcPr>
          <w:p w14:paraId="4C5241A2" w14:textId="77777777" w:rsidR="005F1DD0" w:rsidRPr="005F1DD0" w:rsidRDefault="005F1DD0" w:rsidP="005F1DD0">
            <w:pPr>
              <w:ind w:left="0" w:firstLine="0"/>
              <w:jc w:val="right"/>
              <w:rPr>
                <w:rFonts w:ascii="Arial Narrow" w:eastAsia="Times New Roman" w:hAnsi="Arial Narrow" w:cs="Calibri"/>
                <w:b/>
                <w:bCs/>
                <w:sz w:val="18"/>
                <w:szCs w:val="18"/>
              </w:rPr>
            </w:pPr>
            <w:r w:rsidRPr="005F1DD0">
              <w:rPr>
                <w:rFonts w:ascii="Arial Narrow" w:eastAsia="Times New Roman" w:hAnsi="Arial Narrow" w:cs="Calibri"/>
                <w:b/>
                <w:bCs/>
                <w:sz w:val="18"/>
                <w:szCs w:val="18"/>
              </w:rPr>
              <w:t> </w:t>
            </w:r>
          </w:p>
        </w:tc>
        <w:tc>
          <w:tcPr>
            <w:tcW w:w="3216" w:type="dxa"/>
            <w:tcBorders>
              <w:top w:val="nil"/>
              <w:left w:val="nil"/>
              <w:bottom w:val="nil"/>
              <w:right w:val="nil"/>
            </w:tcBorders>
            <w:shd w:val="clear" w:color="000000" w:fill="F2F2F2"/>
            <w:vAlign w:val="center"/>
            <w:hideMark/>
          </w:tcPr>
          <w:p w14:paraId="0AACB441" w14:textId="77777777" w:rsidR="005F1DD0" w:rsidRPr="005F1DD0" w:rsidRDefault="005F1DD0" w:rsidP="005F1DD0">
            <w:pPr>
              <w:ind w:left="0" w:firstLine="0"/>
              <w:jc w:val="right"/>
              <w:rPr>
                <w:rFonts w:ascii="Arial Narrow" w:eastAsia="Times New Roman" w:hAnsi="Arial Narrow" w:cs="Calibri"/>
                <w:b/>
                <w:bCs/>
                <w:sz w:val="18"/>
                <w:szCs w:val="18"/>
              </w:rPr>
            </w:pPr>
            <w:r w:rsidRPr="005F1DD0">
              <w:rPr>
                <w:rFonts w:ascii="Arial Narrow" w:eastAsia="Times New Roman" w:hAnsi="Arial Narrow" w:cs="Calibri"/>
                <w:b/>
                <w:bCs/>
                <w:sz w:val="18"/>
                <w:szCs w:val="18"/>
              </w:rPr>
              <w:t> </w:t>
            </w:r>
          </w:p>
        </w:tc>
      </w:tr>
      <w:tr w:rsidR="005F1DD0" w:rsidRPr="005F1DD0" w14:paraId="4F06E005" w14:textId="77777777" w:rsidTr="004965BD">
        <w:trPr>
          <w:trHeight w:val="423"/>
        </w:trPr>
        <w:tc>
          <w:tcPr>
            <w:tcW w:w="746" w:type="dxa"/>
            <w:tcBorders>
              <w:top w:val="single" w:sz="4" w:space="0" w:color="auto"/>
              <w:left w:val="single" w:sz="4" w:space="0" w:color="auto"/>
              <w:bottom w:val="single" w:sz="4" w:space="0" w:color="auto"/>
              <w:right w:val="single" w:sz="4" w:space="0" w:color="auto"/>
            </w:tcBorders>
            <w:shd w:val="clear" w:color="000000" w:fill="C4BD97"/>
            <w:vAlign w:val="center"/>
            <w:hideMark/>
          </w:tcPr>
          <w:p w14:paraId="74E80B9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ITEM</w:t>
            </w:r>
          </w:p>
        </w:tc>
        <w:tc>
          <w:tcPr>
            <w:tcW w:w="3193" w:type="dxa"/>
            <w:tcBorders>
              <w:top w:val="single" w:sz="4" w:space="0" w:color="auto"/>
              <w:left w:val="nil"/>
              <w:bottom w:val="single" w:sz="4" w:space="0" w:color="auto"/>
              <w:right w:val="single" w:sz="4" w:space="0" w:color="auto"/>
            </w:tcBorders>
            <w:shd w:val="clear" w:color="000000" w:fill="C4BD97"/>
            <w:vAlign w:val="center"/>
            <w:hideMark/>
          </w:tcPr>
          <w:p w14:paraId="0512BE8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DESCRIÇÃO</w:t>
            </w:r>
          </w:p>
        </w:tc>
        <w:tc>
          <w:tcPr>
            <w:tcW w:w="923" w:type="dxa"/>
            <w:tcBorders>
              <w:top w:val="single" w:sz="4" w:space="0" w:color="auto"/>
              <w:left w:val="nil"/>
              <w:bottom w:val="single" w:sz="4" w:space="0" w:color="auto"/>
              <w:right w:val="single" w:sz="4" w:space="0" w:color="auto"/>
            </w:tcBorders>
            <w:shd w:val="clear" w:color="000000" w:fill="C4BD97"/>
            <w:vAlign w:val="center"/>
            <w:hideMark/>
          </w:tcPr>
          <w:p w14:paraId="3B2362D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TAMANHO</w:t>
            </w:r>
          </w:p>
        </w:tc>
        <w:tc>
          <w:tcPr>
            <w:tcW w:w="706" w:type="dxa"/>
            <w:tcBorders>
              <w:top w:val="single" w:sz="4" w:space="0" w:color="auto"/>
              <w:left w:val="nil"/>
              <w:bottom w:val="single" w:sz="4" w:space="0" w:color="auto"/>
              <w:right w:val="single" w:sz="4" w:space="0" w:color="auto"/>
            </w:tcBorders>
            <w:shd w:val="clear" w:color="000000" w:fill="C4BD97"/>
            <w:vAlign w:val="center"/>
            <w:hideMark/>
          </w:tcPr>
          <w:p w14:paraId="57945F6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 xml:space="preserve"> QUANT.  </w:t>
            </w:r>
          </w:p>
        </w:tc>
        <w:tc>
          <w:tcPr>
            <w:tcW w:w="3216" w:type="dxa"/>
            <w:tcBorders>
              <w:top w:val="single" w:sz="4" w:space="0" w:color="auto"/>
              <w:left w:val="nil"/>
              <w:bottom w:val="single" w:sz="4" w:space="0" w:color="auto"/>
              <w:right w:val="single" w:sz="4" w:space="0" w:color="auto"/>
            </w:tcBorders>
            <w:shd w:val="clear" w:color="000000" w:fill="C4BD97"/>
            <w:vAlign w:val="center"/>
            <w:hideMark/>
          </w:tcPr>
          <w:p w14:paraId="721C9ED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 xml:space="preserve"> UNID.</w:t>
            </w:r>
          </w:p>
        </w:tc>
      </w:tr>
      <w:tr w:rsidR="005F1DD0" w:rsidRPr="005F1DD0" w14:paraId="3410EE04" w14:textId="77777777" w:rsidTr="004965BD">
        <w:trPr>
          <w:trHeight w:val="268"/>
        </w:trPr>
        <w:tc>
          <w:tcPr>
            <w:tcW w:w="8784" w:type="dxa"/>
            <w:gridSpan w:val="5"/>
            <w:tcBorders>
              <w:top w:val="single" w:sz="8" w:space="0" w:color="auto"/>
              <w:left w:val="single" w:sz="8" w:space="0" w:color="auto"/>
              <w:bottom w:val="single" w:sz="8" w:space="0" w:color="auto"/>
              <w:right w:val="nil"/>
            </w:tcBorders>
            <w:shd w:val="clear" w:color="000000" w:fill="BFBFBF"/>
            <w:vAlign w:val="center"/>
            <w:hideMark/>
          </w:tcPr>
          <w:p w14:paraId="55CCFCF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 xml:space="preserve">LOTE II - UNIFORMES </w:t>
            </w:r>
          </w:p>
        </w:tc>
      </w:tr>
      <w:tr w:rsidR="005F1DD0" w:rsidRPr="005F1DD0" w14:paraId="477D38CE"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887CCF9"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1</w:t>
            </w:r>
          </w:p>
        </w:tc>
        <w:tc>
          <w:tcPr>
            <w:tcW w:w="319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CCF24CD"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AVENTAL EM PLASTICO LAVAVEL NA COR AMARELO, POSSUI BOLSO FUNDO FRONTAL, AJUSTE DE REGULAGEM DE ALTURA NO PESCOÇO E AMARRAS LATERAIS PARA ENCAIXE NO CORPO, COM LOGO DA PREFEITURA MUNICIPAL DE MAGÉ.</w:t>
            </w:r>
          </w:p>
        </w:tc>
        <w:tc>
          <w:tcPr>
            <w:tcW w:w="923" w:type="dxa"/>
            <w:tcBorders>
              <w:top w:val="single" w:sz="4" w:space="0" w:color="auto"/>
              <w:left w:val="nil"/>
              <w:bottom w:val="single" w:sz="4" w:space="0" w:color="auto"/>
              <w:right w:val="single" w:sz="4" w:space="0" w:color="auto"/>
            </w:tcBorders>
            <w:shd w:val="clear" w:color="000000" w:fill="FFFFFF"/>
            <w:vAlign w:val="center"/>
            <w:hideMark/>
          </w:tcPr>
          <w:p w14:paraId="11C3BD1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14:paraId="1D39F56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30</w:t>
            </w:r>
          </w:p>
        </w:tc>
        <w:tc>
          <w:tcPr>
            <w:tcW w:w="3216" w:type="dxa"/>
            <w:tcBorders>
              <w:top w:val="single" w:sz="4" w:space="0" w:color="auto"/>
              <w:left w:val="nil"/>
              <w:bottom w:val="single" w:sz="4" w:space="0" w:color="auto"/>
              <w:right w:val="single" w:sz="4" w:space="0" w:color="auto"/>
            </w:tcBorders>
            <w:shd w:val="clear" w:color="000000" w:fill="FFFFFF"/>
            <w:vAlign w:val="center"/>
            <w:hideMark/>
          </w:tcPr>
          <w:p w14:paraId="5388F07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BD8DA43"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29F90630"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16F20A0"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shd w:val="clear" w:color="000000" w:fill="FFFFFF"/>
            <w:vAlign w:val="center"/>
            <w:hideMark/>
          </w:tcPr>
          <w:p w14:paraId="2F43750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49ECDA9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30</w:t>
            </w:r>
          </w:p>
        </w:tc>
        <w:tc>
          <w:tcPr>
            <w:tcW w:w="3216" w:type="dxa"/>
            <w:tcBorders>
              <w:top w:val="nil"/>
              <w:left w:val="nil"/>
              <w:bottom w:val="single" w:sz="4" w:space="0" w:color="auto"/>
              <w:right w:val="single" w:sz="4" w:space="0" w:color="auto"/>
            </w:tcBorders>
            <w:shd w:val="clear" w:color="000000" w:fill="FFFFFF"/>
            <w:vAlign w:val="center"/>
            <w:hideMark/>
          </w:tcPr>
          <w:p w14:paraId="1E8ABF4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8CACAF0"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593A2384"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6715D5D"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shd w:val="clear" w:color="000000" w:fill="FFFFFF"/>
            <w:vAlign w:val="center"/>
            <w:hideMark/>
          </w:tcPr>
          <w:p w14:paraId="66178D8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309D5E9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30</w:t>
            </w:r>
          </w:p>
        </w:tc>
        <w:tc>
          <w:tcPr>
            <w:tcW w:w="3216" w:type="dxa"/>
            <w:tcBorders>
              <w:top w:val="nil"/>
              <w:left w:val="nil"/>
              <w:bottom w:val="single" w:sz="4" w:space="0" w:color="auto"/>
              <w:right w:val="single" w:sz="4" w:space="0" w:color="auto"/>
            </w:tcBorders>
            <w:shd w:val="clear" w:color="000000" w:fill="FFFFFF"/>
            <w:vAlign w:val="center"/>
            <w:hideMark/>
          </w:tcPr>
          <w:p w14:paraId="2042ABF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52D9C8C"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56D82E3B"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E726D7E"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shd w:val="clear" w:color="000000" w:fill="FFFFFF"/>
            <w:vAlign w:val="center"/>
            <w:hideMark/>
          </w:tcPr>
          <w:p w14:paraId="46DF4F5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7FF4A5C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30</w:t>
            </w:r>
          </w:p>
        </w:tc>
        <w:tc>
          <w:tcPr>
            <w:tcW w:w="3216" w:type="dxa"/>
            <w:tcBorders>
              <w:top w:val="nil"/>
              <w:left w:val="nil"/>
              <w:bottom w:val="single" w:sz="4" w:space="0" w:color="auto"/>
              <w:right w:val="single" w:sz="4" w:space="0" w:color="auto"/>
            </w:tcBorders>
            <w:shd w:val="clear" w:color="000000" w:fill="FFFFFF"/>
            <w:vAlign w:val="center"/>
            <w:hideMark/>
          </w:tcPr>
          <w:p w14:paraId="6787F0C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DE49416"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21DB89EB"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E46B4CA"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shd w:val="clear" w:color="000000" w:fill="FFFFFF"/>
            <w:vAlign w:val="center"/>
            <w:hideMark/>
          </w:tcPr>
          <w:p w14:paraId="7992A0F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XXG</w:t>
            </w:r>
          </w:p>
        </w:tc>
        <w:tc>
          <w:tcPr>
            <w:tcW w:w="706" w:type="dxa"/>
            <w:tcBorders>
              <w:top w:val="nil"/>
              <w:left w:val="nil"/>
              <w:bottom w:val="single" w:sz="4" w:space="0" w:color="auto"/>
              <w:right w:val="single" w:sz="4" w:space="0" w:color="auto"/>
            </w:tcBorders>
            <w:shd w:val="clear" w:color="000000" w:fill="FFFFFF"/>
            <w:vAlign w:val="center"/>
            <w:hideMark/>
          </w:tcPr>
          <w:p w14:paraId="0936200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30</w:t>
            </w:r>
          </w:p>
        </w:tc>
        <w:tc>
          <w:tcPr>
            <w:tcW w:w="3216" w:type="dxa"/>
            <w:tcBorders>
              <w:top w:val="nil"/>
              <w:left w:val="nil"/>
              <w:bottom w:val="single" w:sz="4" w:space="0" w:color="auto"/>
              <w:right w:val="single" w:sz="4" w:space="0" w:color="auto"/>
            </w:tcBorders>
            <w:shd w:val="clear" w:color="000000" w:fill="FFFFFF"/>
            <w:vAlign w:val="center"/>
            <w:hideMark/>
          </w:tcPr>
          <w:p w14:paraId="7C77E04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DC6D4D2"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511C6C3"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2</w:t>
            </w:r>
          </w:p>
        </w:tc>
        <w:tc>
          <w:tcPr>
            <w:tcW w:w="319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031E93"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AVENTAL BRIM – AVENTAL EM BRIM LEVE NA COR AMARELO, POSSUI BOLSO FUNDO FRONTAL, AJUSTE DE REGULAGEM DE ALTURA NO PESCOÇO E AMARRAS LATERAIS PARA ENCAIXE NO CORPO, COM LOGO DA PREFEITURA MUNICIPAL DE MAGÉ.</w:t>
            </w:r>
          </w:p>
        </w:tc>
        <w:tc>
          <w:tcPr>
            <w:tcW w:w="923" w:type="dxa"/>
            <w:tcBorders>
              <w:top w:val="nil"/>
              <w:left w:val="nil"/>
              <w:bottom w:val="single" w:sz="4" w:space="0" w:color="auto"/>
              <w:right w:val="single" w:sz="4" w:space="0" w:color="auto"/>
            </w:tcBorders>
            <w:shd w:val="clear" w:color="000000" w:fill="FFFFFF"/>
            <w:vAlign w:val="center"/>
            <w:hideMark/>
          </w:tcPr>
          <w:p w14:paraId="70B8D14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7D4195F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30</w:t>
            </w:r>
          </w:p>
        </w:tc>
        <w:tc>
          <w:tcPr>
            <w:tcW w:w="3216" w:type="dxa"/>
            <w:tcBorders>
              <w:top w:val="nil"/>
              <w:left w:val="nil"/>
              <w:bottom w:val="single" w:sz="4" w:space="0" w:color="auto"/>
              <w:right w:val="single" w:sz="4" w:space="0" w:color="auto"/>
            </w:tcBorders>
            <w:shd w:val="clear" w:color="000000" w:fill="FFFFFF"/>
            <w:vAlign w:val="center"/>
            <w:hideMark/>
          </w:tcPr>
          <w:p w14:paraId="58220FD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AEC7C2F"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3FDF3FBA"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29C8853"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shd w:val="clear" w:color="000000" w:fill="FFFFFF"/>
            <w:vAlign w:val="center"/>
            <w:hideMark/>
          </w:tcPr>
          <w:p w14:paraId="7A26DC7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3FE505C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40</w:t>
            </w:r>
          </w:p>
        </w:tc>
        <w:tc>
          <w:tcPr>
            <w:tcW w:w="3216" w:type="dxa"/>
            <w:tcBorders>
              <w:top w:val="nil"/>
              <w:left w:val="nil"/>
              <w:bottom w:val="single" w:sz="4" w:space="0" w:color="auto"/>
              <w:right w:val="single" w:sz="4" w:space="0" w:color="auto"/>
            </w:tcBorders>
            <w:shd w:val="clear" w:color="000000" w:fill="FFFFFF"/>
            <w:vAlign w:val="center"/>
            <w:hideMark/>
          </w:tcPr>
          <w:p w14:paraId="501B1B2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6B767D9"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D64DD96"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195740C"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shd w:val="clear" w:color="000000" w:fill="FFFFFF"/>
            <w:vAlign w:val="center"/>
            <w:hideMark/>
          </w:tcPr>
          <w:p w14:paraId="1D91BED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7B51EBD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40</w:t>
            </w:r>
          </w:p>
        </w:tc>
        <w:tc>
          <w:tcPr>
            <w:tcW w:w="3216" w:type="dxa"/>
            <w:tcBorders>
              <w:top w:val="nil"/>
              <w:left w:val="nil"/>
              <w:bottom w:val="single" w:sz="4" w:space="0" w:color="auto"/>
              <w:right w:val="single" w:sz="4" w:space="0" w:color="auto"/>
            </w:tcBorders>
            <w:shd w:val="clear" w:color="000000" w:fill="FFFFFF"/>
            <w:vAlign w:val="center"/>
            <w:hideMark/>
          </w:tcPr>
          <w:p w14:paraId="10D2168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060AF79"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2517E71F"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10A4A55"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shd w:val="clear" w:color="000000" w:fill="FFFFFF"/>
            <w:vAlign w:val="center"/>
            <w:hideMark/>
          </w:tcPr>
          <w:p w14:paraId="22D26FF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7E1DABA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40</w:t>
            </w:r>
          </w:p>
        </w:tc>
        <w:tc>
          <w:tcPr>
            <w:tcW w:w="3216" w:type="dxa"/>
            <w:tcBorders>
              <w:top w:val="nil"/>
              <w:left w:val="nil"/>
              <w:bottom w:val="single" w:sz="4" w:space="0" w:color="auto"/>
              <w:right w:val="single" w:sz="4" w:space="0" w:color="auto"/>
            </w:tcBorders>
            <w:shd w:val="clear" w:color="000000" w:fill="FFFFFF"/>
            <w:vAlign w:val="center"/>
            <w:hideMark/>
          </w:tcPr>
          <w:p w14:paraId="534EC82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50412E5"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83876BE"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930434B"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shd w:val="clear" w:color="000000" w:fill="FFFFFF"/>
            <w:vAlign w:val="center"/>
            <w:hideMark/>
          </w:tcPr>
          <w:p w14:paraId="2B92802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2E4AD47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w:t>
            </w:r>
          </w:p>
        </w:tc>
        <w:tc>
          <w:tcPr>
            <w:tcW w:w="3216" w:type="dxa"/>
            <w:tcBorders>
              <w:top w:val="nil"/>
              <w:left w:val="nil"/>
              <w:bottom w:val="single" w:sz="4" w:space="0" w:color="auto"/>
              <w:right w:val="single" w:sz="4" w:space="0" w:color="auto"/>
            </w:tcBorders>
            <w:shd w:val="clear" w:color="000000" w:fill="FFFFFF"/>
            <w:vAlign w:val="center"/>
            <w:hideMark/>
          </w:tcPr>
          <w:p w14:paraId="07C6E9C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95B83DD"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3855C896"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DFD03D3"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shd w:val="clear" w:color="000000" w:fill="FFFFFF"/>
            <w:vAlign w:val="center"/>
            <w:hideMark/>
          </w:tcPr>
          <w:p w14:paraId="7E888D9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XXG</w:t>
            </w:r>
          </w:p>
        </w:tc>
        <w:tc>
          <w:tcPr>
            <w:tcW w:w="706" w:type="dxa"/>
            <w:tcBorders>
              <w:top w:val="nil"/>
              <w:left w:val="nil"/>
              <w:bottom w:val="single" w:sz="4" w:space="0" w:color="auto"/>
              <w:right w:val="single" w:sz="4" w:space="0" w:color="auto"/>
            </w:tcBorders>
            <w:shd w:val="clear" w:color="000000" w:fill="FFFFFF"/>
            <w:vAlign w:val="center"/>
            <w:hideMark/>
          </w:tcPr>
          <w:p w14:paraId="57ADC9A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w:t>
            </w:r>
          </w:p>
        </w:tc>
        <w:tc>
          <w:tcPr>
            <w:tcW w:w="3216" w:type="dxa"/>
            <w:tcBorders>
              <w:top w:val="nil"/>
              <w:left w:val="nil"/>
              <w:bottom w:val="single" w:sz="4" w:space="0" w:color="auto"/>
              <w:right w:val="single" w:sz="4" w:space="0" w:color="auto"/>
            </w:tcBorders>
            <w:shd w:val="clear" w:color="000000" w:fill="FFFFFF"/>
            <w:vAlign w:val="center"/>
            <w:hideMark/>
          </w:tcPr>
          <w:p w14:paraId="411EE59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D81EA3D"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6DE883C"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3</w:t>
            </w:r>
          </w:p>
        </w:tc>
        <w:tc>
          <w:tcPr>
            <w:tcW w:w="319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1D1C32"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AVENTAL BRIM – AVENTAL EM BRIM LEVE NA COR AZUL, POSSUI BOLSO FUNDO FRONTAL, AJUSTE DE REGULAGEM DE ALTURA NO PESCOÇO E AMARRAS LATERAIS PARA ENCAIXE NO CORPO, COM LOGO DA PREFEITURA MUNICIPAL DE MAGÉ.</w:t>
            </w:r>
          </w:p>
        </w:tc>
        <w:tc>
          <w:tcPr>
            <w:tcW w:w="923" w:type="dxa"/>
            <w:tcBorders>
              <w:top w:val="nil"/>
              <w:left w:val="nil"/>
              <w:bottom w:val="single" w:sz="4" w:space="0" w:color="auto"/>
              <w:right w:val="single" w:sz="4" w:space="0" w:color="auto"/>
            </w:tcBorders>
            <w:shd w:val="clear" w:color="000000" w:fill="FFFFFF"/>
            <w:vAlign w:val="center"/>
            <w:hideMark/>
          </w:tcPr>
          <w:p w14:paraId="71CF7F0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404A349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200</w:t>
            </w:r>
          </w:p>
        </w:tc>
        <w:tc>
          <w:tcPr>
            <w:tcW w:w="3216" w:type="dxa"/>
            <w:tcBorders>
              <w:top w:val="nil"/>
              <w:left w:val="nil"/>
              <w:bottom w:val="single" w:sz="4" w:space="0" w:color="auto"/>
              <w:right w:val="single" w:sz="4" w:space="0" w:color="auto"/>
            </w:tcBorders>
            <w:shd w:val="clear" w:color="000000" w:fill="FFFFFF"/>
            <w:vAlign w:val="center"/>
            <w:hideMark/>
          </w:tcPr>
          <w:p w14:paraId="79CFA1D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39E39E6"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C03F44F"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EC065D8"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shd w:val="clear" w:color="000000" w:fill="FFFFFF"/>
            <w:vAlign w:val="center"/>
            <w:hideMark/>
          </w:tcPr>
          <w:p w14:paraId="6610061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0FC61BC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200</w:t>
            </w:r>
          </w:p>
        </w:tc>
        <w:tc>
          <w:tcPr>
            <w:tcW w:w="3216" w:type="dxa"/>
            <w:tcBorders>
              <w:top w:val="nil"/>
              <w:left w:val="nil"/>
              <w:bottom w:val="single" w:sz="4" w:space="0" w:color="auto"/>
              <w:right w:val="single" w:sz="4" w:space="0" w:color="auto"/>
            </w:tcBorders>
            <w:shd w:val="clear" w:color="000000" w:fill="FFFFFF"/>
            <w:vAlign w:val="center"/>
            <w:hideMark/>
          </w:tcPr>
          <w:p w14:paraId="3E24C4C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11EC49A"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081FEF18"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C242A95"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shd w:val="clear" w:color="000000" w:fill="FFFFFF"/>
            <w:vAlign w:val="center"/>
            <w:hideMark/>
          </w:tcPr>
          <w:p w14:paraId="22827F2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0355D48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200</w:t>
            </w:r>
          </w:p>
        </w:tc>
        <w:tc>
          <w:tcPr>
            <w:tcW w:w="3216" w:type="dxa"/>
            <w:tcBorders>
              <w:top w:val="nil"/>
              <w:left w:val="nil"/>
              <w:bottom w:val="single" w:sz="4" w:space="0" w:color="auto"/>
              <w:right w:val="single" w:sz="4" w:space="0" w:color="auto"/>
            </w:tcBorders>
            <w:shd w:val="clear" w:color="000000" w:fill="FFFFFF"/>
            <w:vAlign w:val="center"/>
            <w:hideMark/>
          </w:tcPr>
          <w:p w14:paraId="0EC6866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881F3E2"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44694813"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5FECBC2"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shd w:val="clear" w:color="000000" w:fill="FFFFFF"/>
            <w:vAlign w:val="center"/>
            <w:hideMark/>
          </w:tcPr>
          <w:p w14:paraId="6ADB968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052BD7E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200</w:t>
            </w:r>
          </w:p>
        </w:tc>
        <w:tc>
          <w:tcPr>
            <w:tcW w:w="3216" w:type="dxa"/>
            <w:tcBorders>
              <w:top w:val="nil"/>
              <w:left w:val="nil"/>
              <w:bottom w:val="single" w:sz="4" w:space="0" w:color="auto"/>
              <w:right w:val="single" w:sz="4" w:space="0" w:color="auto"/>
            </w:tcBorders>
            <w:shd w:val="clear" w:color="000000" w:fill="FFFFFF"/>
            <w:vAlign w:val="center"/>
            <w:hideMark/>
          </w:tcPr>
          <w:p w14:paraId="7E0748D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03337B4"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2C762382"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B3CF630"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shd w:val="clear" w:color="000000" w:fill="FFFFFF"/>
            <w:vAlign w:val="center"/>
            <w:hideMark/>
          </w:tcPr>
          <w:p w14:paraId="7CBD5F9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XXG</w:t>
            </w:r>
          </w:p>
        </w:tc>
        <w:tc>
          <w:tcPr>
            <w:tcW w:w="706" w:type="dxa"/>
            <w:tcBorders>
              <w:top w:val="nil"/>
              <w:left w:val="nil"/>
              <w:bottom w:val="single" w:sz="4" w:space="0" w:color="auto"/>
              <w:right w:val="single" w:sz="4" w:space="0" w:color="auto"/>
            </w:tcBorders>
            <w:shd w:val="clear" w:color="000000" w:fill="FFFFFF"/>
            <w:vAlign w:val="center"/>
            <w:hideMark/>
          </w:tcPr>
          <w:p w14:paraId="0809CB2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200</w:t>
            </w:r>
          </w:p>
        </w:tc>
        <w:tc>
          <w:tcPr>
            <w:tcW w:w="3216" w:type="dxa"/>
            <w:tcBorders>
              <w:top w:val="nil"/>
              <w:left w:val="nil"/>
              <w:bottom w:val="single" w:sz="4" w:space="0" w:color="auto"/>
              <w:right w:val="single" w:sz="4" w:space="0" w:color="auto"/>
            </w:tcBorders>
            <w:shd w:val="clear" w:color="000000" w:fill="FFFFFF"/>
            <w:vAlign w:val="center"/>
            <w:hideMark/>
          </w:tcPr>
          <w:p w14:paraId="7AC344C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0B787F1"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7ECB5F4"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4</w:t>
            </w:r>
          </w:p>
        </w:tc>
        <w:tc>
          <w:tcPr>
            <w:tcW w:w="319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0D2903"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AVENTAL BRIM – AVENTAL EM BRIM LEVE NA COR VERDE BANDEIRA, POSSUI BOLSO FUNDO FRONTAL, AJUSTE DE REGULAGEM DE ALTURA NO PESCOÇO E AMARRAS LATERAIS PARA ENCAIXE NO CORPO, COM LOGO DA PREFEITURA MUNICIPAL DE MAGÉ.</w:t>
            </w:r>
          </w:p>
        </w:tc>
        <w:tc>
          <w:tcPr>
            <w:tcW w:w="923" w:type="dxa"/>
            <w:tcBorders>
              <w:top w:val="nil"/>
              <w:left w:val="nil"/>
              <w:bottom w:val="single" w:sz="4" w:space="0" w:color="auto"/>
              <w:right w:val="single" w:sz="4" w:space="0" w:color="auto"/>
            </w:tcBorders>
            <w:shd w:val="clear" w:color="000000" w:fill="FFFFFF"/>
            <w:vAlign w:val="center"/>
            <w:hideMark/>
          </w:tcPr>
          <w:p w14:paraId="06EB03A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00F6D90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w:t>
            </w:r>
          </w:p>
        </w:tc>
        <w:tc>
          <w:tcPr>
            <w:tcW w:w="3216" w:type="dxa"/>
            <w:tcBorders>
              <w:top w:val="nil"/>
              <w:left w:val="nil"/>
              <w:bottom w:val="single" w:sz="4" w:space="0" w:color="auto"/>
              <w:right w:val="single" w:sz="4" w:space="0" w:color="auto"/>
            </w:tcBorders>
            <w:shd w:val="clear" w:color="000000" w:fill="FFFFFF"/>
            <w:vAlign w:val="center"/>
            <w:hideMark/>
          </w:tcPr>
          <w:p w14:paraId="18F1D65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4B0AE52" w14:textId="77777777" w:rsidTr="004965BD">
        <w:trPr>
          <w:trHeight w:val="1270"/>
        </w:trPr>
        <w:tc>
          <w:tcPr>
            <w:tcW w:w="746" w:type="dxa"/>
            <w:vMerge/>
            <w:tcBorders>
              <w:top w:val="nil"/>
              <w:left w:val="single" w:sz="4" w:space="0" w:color="auto"/>
              <w:bottom w:val="single" w:sz="4" w:space="0" w:color="000000"/>
              <w:right w:val="single" w:sz="4" w:space="0" w:color="auto"/>
            </w:tcBorders>
            <w:vAlign w:val="center"/>
            <w:hideMark/>
          </w:tcPr>
          <w:p w14:paraId="6BE6F576"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663AE50"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shd w:val="clear" w:color="000000" w:fill="FFFFFF"/>
            <w:vAlign w:val="center"/>
            <w:hideMark/>
          </w:tcPr>
          <w:p w14:paraId="0922E74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1B0FCC8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w:t>
            </w:r>
          </w:p>
        </w:tc>
        <w:tc>
          <w:tcPr>
            <w:tcW w:w="3216" w:type="dxa"/>
            <w:tcBorders>
              <w:top w:val="nil"/>
              <w:left w:val="nil"/>
              <w:bottom w:val="single" w:sz="4" w:space="0" w:color="auto"/>
              <w:right w:val="single" w:sz="4" w:space="0" w:color="auto"/>
            </w:tcBorders>
            <w:shd w:val="clear" w:color="000000" w:fill="FFFFFF"/>
            <w:vAlign w:val="center"/>
            <w:hideMark/>
          </w:tcPr>
          <w:p w14:paraId="4825942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D14928E" w14:textId="77777777" w:rsidTr="004965BD">
        <w:trPr>
          <w:trHeight w:val="762"/>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691C750D"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5</w:t>
            </w:r>
          </w:p>
        </w:tc>
        <w:tc>
          <w:tcPr>
            <w:tcW w:w="3193" w:type="dxa"/>
            <w:tcBorders>
              <w:top w:val="nil"/>
              <w:left w:val="nil"/>
              <w:bottom w:val="single" w:sz="4" w:space="0" w:color="auto"/>
              <w:right w:val="single" w:sz="4" w:space="0" w:color="auto"/>
            </w:tcBorders>
            <w:shd w:val="clear" w:color="000000" w:fill="FFFFFF"/>
            <w:vAlign w:val="center"/>
            <w:hideMark/>
          </w:tcPr>
          <w:p w14:paraId="03C357D5"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BOLSAS EM LONA ENCERADA FIO 10 COM DUAS DIVISÕES, BOLSO EXTERNO E LAPELA EM COR AZUL MARINHO COM ALÇA DE LONA ESCRITO ESTRATÉGIA DE SAÚDE DA FAMÍLIA E O BRASÃO DA PREFEITURA.</w:t>
            </w:r>
          </w:p>
        </w:tc>
        <w:tc>
          <w:tcPr>
            <w:tcW w:w="923" w:type="dxa"/>
            <w:tcBorders>
              <w:top w:val="nil"/>
              <w:left w:val="nil"/>
              <w:bottom w:val="single" w:sz="4" w:space="0" w:color="auto"/>
              <w:right w:val="single" w:sz="4" w:space="0" w:color="auto"/>
            </w:tcBorders>
            <w:shd w:val="clear" w:color="000000" w:fill="FFFFFF"/>
            <w:vAlign w:val="center"/>
            <w:hideMark/>
          </w:tcPr>
          <w:p w14:paraId="780D2D4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ÚNICO</w:t>
            </w:r>
          </w:p>
        </w:tc>
        <w:tc>
          <w:tcPr>
            <w:tcW w:w="706" w:type="dxa"/>
            <w:tcBorders>
              <w:top w:val="nil"/>
              <w:left w:val="nil"/>
              <w:bottom w:val="single" w:sz="4" w:space="0" w:color="auto"/>
              <w:right w:val="single" w:sz="4" w:space="0" w:color="auto"/>
            </w:tcBorders>
            <w:shd w:val="clear" w:color="000000" w:fill="FFFFFF"/>
            <w:vAlign w:val="center"/>
            <w:hideMark/>
          </w:tcPr>
          <w:p w14:paraId="2C8E6DF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550</w:t>
            </w:r>
          </w:p>
        </w:tc>
        <w:tc>
          <w:tcPr>
            <w:tcW w:w="3216" w:type="dxa"/>
            <w:tcBorders>
              <w:top w:val="nil"/>
              <w:left w:val="nil"/>
              <w:bottom w:val="single" w:sz="4" w:space="0" w:color="auto"/>
              <w:right w:val="single" w:sz="4" w:space="0" w:color="auto"/>
            </w:tcBorders>
            <w:shd w:val="clear" w:color="000000" w:fill="FFFFFF"/>
            <w:vAlign w:val="center"/>
            <w:hideMark/>
          </w:tcPr>
          <w:p w14:paraId="6F1D2B5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9444C66" w14:textId="77777777" w:rsidTr="004965BD">
        <w:trPr>
          <w:trHeight w:val="762"/>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2947256F"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6</w:t>
            </w:r>
          </w:p>
        </w:tc>
        <w:tc>
          <w:tcPr>
            <w:tcW w:w="3193" w:type="dxa"/>
            <w:tcBorders>
              <w:top w:val="nil"/>
              <w:left w:val="nil"/>
              <w:bottom w:val="single" w:sz="4" w:space="0" w:color="auto"/>
              <w:right w:val="single" w:sz="4" w:space="0" w:color="auto"/>
            </w:tcBorders>
            <w:vAlign w:val="center"/>
            <w:hideMark/>
          </w:tcPr>
          <w:p w14:paraId="2973D09E"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BOLSAS EM LONA ENCERADA FIO 10 COM DUAS DIVISÕES, BOLSO EXTERNO E LAPELA EM COR AZUL MARINHO COM ALÇA DE LONA ESCRITO SECRETARIA MUNICIPAL DE MEIO AMBIENTE E O BRASÃO DA PREFEITURA.</w:t>
            </w:r>
          </w:p>
        </w:tc>
        <w:tc>
          <w:tcPr>
            <w:tcW w:w="923" w:type="dxa"/>
            <w:tcBorders>
              <w:top w:val="nil"/>
              <w:left w:val="nil"/>
              <w:bottom w:val="single" w:sz="4" w:space="0" w:color="auto"/>
              <w:right w:val="single" w:sz="4" w:space="0" w:color="auto"/>
            </w:tcBorders>
            <w:vAlign w:val="center"/>
            <w:hideMark/>
          </w:tcPr>
          <w:p w14:paraId="5B17073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ÚNICO</w:t>
            </w:r>
          </w:p>
        </w:tc>
        <w:tc>
          <w:tcPr>
            <w:tcW w:w="706" w:type="dxa"/>
            <w:tcBorders>
              <w:top w:val="nil"/>
              <w:left w:val="nil"/>
              <w:bottom w:val="single" w:sz="4" w:space="0" w:color="auto"/>
              <w:right w:val="single" w:sz="4" w:space="0" w:color="auto"/>
            </w:tcBorders>
            <w:shd w:val="clear" w:color="000000" w:fill="FFFFFF"/>
            <w:vAlign w:val="center"/>
            <w:hideMark/>
          </w:tcPr>
          <w:p w14:paraId="1D7C2C8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50</w:t>
            </w:r>
          </w:p>
        </w:tc>
        <w:tc>
          <w:tcPr>
            <w:tcW w:w="3216" w:type="dxa"/>
            <w:tcBorders>
              <w:top w:val="nil"/>
              <w:left w:val="nil"/>
              <w:bottom w:val="single" w:sz="4" w:space="0" w:color="auto"/>
              <w:right w:val="single" w:sz="4" w:space="0" w:color="auto"/>
            </w:tcBorders>
            <w:shd w:val="clear" w:color="000000" w:fill="FFFFFF"/>
            <w:vAlign w:val="center"/>
            <w:hideMark/>
          </w:tcPr>
          <w:p w14:paraId="3FC4502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6D2F7B9" w14:textId="77777777" w:rsidTr="004965BD">
        <w:trPr>
          <w:trHeight w:val="762"/>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7C33C988"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7</w:t>
            </w:r>
          </w:p>
        </w:tc>
        <w:tc>
          <w:tcPr>
            <w:tcW w:w="3193" w:type="dxa"/>
            <w:tcBorders>
              <w:top w:val="nil"/>
              <w:left w:val="nil"/>
              <w:bottom w:val="single" w:sz="4" w:space="0" w:color="auto"/>
              <w:right w:val="single" w:sz="4" w:space="0" w:color="auto"/>
            </w:tcBorders>
            <w:vAlign w:val="center"/>
            <w:hideMark/>
          </w:tcPr>
          <w:p w14:paraId="69C7567F"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BOLSAS EM LONA ENCERADA FIO 10 COM DUAS DIVISÕES, BOLSO EXTERNO E LAPELA EM COR BEGE SAFARI COM ALÇA DE LONA ESCRITO SECRETARIA MUNCIPAL DE AGRICULTURA SUSTENTÁVEL E DEFESA DOS ANIMAIS E O BRASÃO DA PREFEITURA.</w:t>
            </w:r>
          </w:p>
        </w:tc>
        <w:tc>
          <w:tcPr>
            <w:tcW w:w="923" w:type="dxa"/>
            <w:tcBorders>
              <w:top w:val="nil"/>
              <w:left w:val="nil"/>
              <w:bottom w:val="single" w:sz="4" w:space="0" w:color="auto"/>
              <w:right w:val="single" w:sz="4" w:space="0" w:color="auto"/>
            </w:tcBorders>
            <w:vAlign w:val="center"/>
            <w:hideMark/>
          </w:tcPr>
          <w:p w14:paraId="1F4E3C2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ÚNICO</w:t>
            </w:r>
          </w:p>
        </w:tc>
        <w:tc>
          <w:tcPr>
            <w:tcW w:w="706" w:type="dxa"/>
            <w:tcBorders>
              <w:top w:val="nil"/>
              <w:left w:val="nil"/>
              <w:bottom w:val="single" w:sz="4" w:space="0" w:color="auto"/>
              <w:right w:val="single" w:sz="4" w:space="0" w:color="auto"/>
            </w:tcBorders>
            <w:shd w:val="clear" w:color="000000" w:fill="FFFFFF"/>
            <w:vAlign w:val="center"/>
            <w:hideMark/>
          </w:tcPr>
          <w:p w14:paraId="17665AD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60</w:t>
            </w:r>
          </w:p>
        </w:tc>
        <w:tc>
          <w:tcPr>
            <w:tcW w:w="3216" w:type="dxa"/>
            <w:tcBorders>
              <w:top w:val="nil"/>
              <w:left w:val="nil"/>
              <w:bottom w:val="single" w:sz="4" w:space="0" w:color="auto"/>
              <w:right w:val="single" w:sz="4" w:space="0" w:color="auto"/>
            </w:tcBorders>
            <w:shd w:val="clear" w:color="000000" w:fill="FFFFFF"/>
            <w:vAlign w:val="center"/>
            <w:hideMark/>
          </w:tcPr>
          <w:p w14:paraId="4CB8C10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A52B481" w14:textId="77777777" w:rsidTr="004965BD">
        <w:trPr>
          <w:trHeight w:val="1087"/>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4676528B"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8</w:t>
            </w:r>
          </w:p>
        </w:tc>
        <w:tc>
          <w:tcPr>
            <w:tcW w:w="3193" w:type="dxa"/>
            <w:tcBorders>
              <w:top w:val="nil"/>
              <w:left w:val="nil"/>
              <w:bottom w:val="single" w:sz="4" w:space="0" w:color="auto"/>
              <w:right w:val="single" w:sz="4" w:space="0" w:color="auto"/>
            </w:tcBorders>
            <w:vAlign w:val="center"/>
            <w:hideMark/>
          </w:tcPr>
          <w:p w14:paraId="44496C46"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BOLSAS EM LONA ENCERADA FIO 10 COM DUAS DIVISÕES, BOLSO EXTERNO E LAPELA EM COR CAQUI COM ALÇA DE LONA ESCRITO AGENTE DE COMBATE AS ENDEMIAS  E O BRASÃO DA PREFEITURA.</w:t>
            </w:r>
          </w:p>
        </w:tc>
        <w:tc>
          <w:tcPr>
            <w:tcW w:w="923" w:type="dxa"/>
            <w:tcBorders>
              <w:top w:val="nil"/>
              <w:left w:val="nil"/>
              <w:bottom w:val="single" w:sz="4" w:space="0" w:color="auto"/>
              <w:right w:val="single" w:sz="4" w:space="0" w:color="auto"/>
            </w:tcBorders>
            <w:vAlign w:val="center"/>
            <w:hideMark/>
          </w:tcPr>
          <w:p w14:paraId="4FCB81B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ÚNICO</w:t>
            </w:r>
          </w:p>
        </w:tc>
        <w:tc>
          <w:tcPr>
            <w:tcW w:w="706" w:type="dxa"/>
            <w:tcBorders>
              <w:top w:val="nil"/>
              <w:left w:val="nil"/>
              <w:bottom w:val="single" w:sz="4" w:space="0" w:color="auto"/>
              <w:right w:val="single" w:sz="4" w:space="0" w:color="auto"/>
            </w:tcBorders>
            <w:shd w:val="clear" w:color="000000" w:fill="FFFFFF"/>
            <w:vAlign w:val="center"/>
            <w:hideMark/>
          </w:tcPr>
          <w:p w14:paraId="4D3CEE0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550</w:t>
            </w:r>
          </w:p>
        </w:tc>
        <w:tc>
          <w:tcPr>
            <w:tcW w:w="3216" w:type="dxa"/>
            <w:tcBorders>
              <w:top w:val="nil"/>
              <w:left w:val="nil"/>
              <w:bottom w:val="single" w:sz="4" w:space="0" w:color="auto"/>
              <w:right w:val="single" w:sz="4" w:space="0" w:color="auto"/>
            </w:tcBorders>
            <w:shd w:val="clear" w:color="000000" w:fill="FFFFFF"/>
            <w:vAlign w:val="center"/>
            <w:hideMark/>
          </w:tcPr>
          <w:p w14:paraId="358354A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1C44E1F" w14:textId="77777777" w:rsidTr="004965BD">
        <w:trPr>
          <w:trHeight w:val="1016"/>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21E370B0"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lastRenderedPageBreak/>
              <w:t>9</w:t>
            </w:r>
          </w:p>
        </w:tc>
        <w:tc>
          <w:tcPr>
            <w:tcW w:w="3193" w:type="dxa"/>
            <w:tcBorders>
              <w:top w:val="nil"/>
              <w:left w:val="nil"/>
              <w:bottom w:val="single" w:sz="4" w:space="0" w:color="auto"/>
              <w:right w:val="single" w:sz="4" w:space="0" w:color="auto"/>
            </w:tcBorders>
            <w:vAlign w:val="center"/>
            <w:hideMark/>
          </w:tcPr>
          <w:p w14:paraId="2D66CFC7"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BONÉ ÁRABE EM TECIDO DE COR CINZA, MACIO E DE ALTA QUALIDADE, COSTURADAS COM LINHA 100% POLIÉSTER NA COR PRETA Nº 120 COM PONTOS INTERMITENTES DE 3 MM; DEVERÁ CONTER NO BONÉ A INSCRIÇÃO NAS LATERAIS DE “SMSP” NA COR AMARELA E A LOGOMARCA DA SECRETARIA. DEVE TER BORDADO NA FRENTE O BRASÃO DO MUNICÍPIO DE MAGÉ.</w:t>
            </w:r>
          </w:p>
        </w:tc>
        <w:tc>
          <w:tcPr>
            <w:tcW w:w="923" w:type="dxa"/>
            <w:tcBorders>
              <w:top w:val="nil"/>
              <w:left w:val="nil"/>
              <w:bottom w:val="single" w:sz="4" w:space="0" w:color="auto"/>
              <w:right w:val="single" w:sz="4" w:space="0" w:color="auto"/>
            </w:tcBorders>
            <w:vAlign w:val="center"/>
            <w:hideMark/>
          </w:tcPr>
          <w:p w14:paraId="5C3DD5D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ÚNICO</w:t>
            </w:r>
          </w:p>
        </w:tc>
        <w:tc>
          <w:tcPr>
            <w:tcW w:w="706" w:type="dxa"/>
            <w:tcBorders>
              <w:top w:val="nil"/>
              <w:left w:val="nil"/>
              <w:bottom w:val="single" w:sz="4" w:space="0" w:color="auto"/>
              <w:right w:val="single" w:sz="4" w:space="0" w:color="auto"/>
            </w:tcBorders>
            <w:shd w:val="clear" w:color="000000" w:fill="FFFFFF"/>
            <w:vAlign w:val="center"/>
            <w:hideMark/>
          </w:tcPr>
          <w:p w14:paraId="4B417D0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3500</w:t>
            </w:r>
          </w:p>
        </w:tc>
        <w:tc>
          <w:tcPr>
            <w:tcW w:w="3216" w:type="dxa"/>
            <w:tcBorders>
              <w:top w:val="nil"/>
              <w:left w:val="nil"/>
              <w:bottom w:val="single" w:sz="4" w:space="0" w:color="auto"/>
              <w:right w:val="single" w:sz="4" w:space="0" w:color="auto"/>
            </w:tcBorders>
            <w:shd w:val="clear" w:color="000000" w:fill="FFFFFF"/>
            <w:vAlign w:val="center"/>
            <w:hideMark/>
          </w:tcPr>
          <w:p w14:paraId="2A678E2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695D739" w14:textId="77777777" w:rsidTr="004965BD">
        <w:trPr>
          <w:trHeight w:val="2456"/>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42F5D5B3"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10</w:t>
            </w:r>
          </w:p>
        </w:tc>
        <w:tc>
          <w:tcPr>
            <w:tcW w:w="3193" w:type="dxa"/>
            <w:tcBorders>
              <w:top w:val="nil"/>
              <w:left w:val="nil"/>
              <w:bottom w:val="single" w:sz="4" w:space="0" w:color="auto"/>
              <w:right w:val="single" w:sz="4" w:space="0" w:color="auto"/>
            </w:tcBorders>
            <w:vAlign w:val="center"/>
            <w:hideMark/>
          </w:tcPr>
          <w:p w14:paraId="6C141715"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BONÉ EM TECIDO DE COR (A INFORMAR), MACIO E DE ALTA QUALIDADE, COSTURADAS COM LINHA 100% POLIÉSTER NA COR PRETA Nº 120 COM PONTOS INTERMITENTES DE 3 MM; DEVERÁ CONTER NO BONÉ A INSCRIÇÃO NAS LATERAIS DE SECRETARIA MUNICIPAL DE ASSISTÊNCIA SOCIAL E DIREITOS HUMANOS E A LOGOMARCA DA SECRETARIA MUNICIPAL DE ASSISTÊNCIA SOCIAL E DIREITOS HUMANOS. DEVE TER BORDADO NA FRENTE O BRASÃO DO MUNICÍPIO DE MAGÉ.</w:t>
            </w:r>
          </w:p>
        </w:tc>
        <w:tc>
          <w:tcPr>
            <w:tcW w:w="923" w:type="dxa"/>
            <w:tcBorders>
              <w:top w:val="nil"/>
              <w:left w:val="nil"/>
              <w:bottom w:val="single" w:sz="4" w:space="0" w:color="auto"/>
              <w:right w:val="single" w:sz="4" w:space="0" w:color="auto"/>
            </w:tcBorders>
            <w:vAlign w:val="center"/>
            <w:hideMark/>
          </w:tcPr>
          <w:p w14:paraId="59C65F6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ÚNICO</w:t>
            </w:r>
          </w:p>
        </w:tc>
        <w:tc>
          <w:tcPr>
            <w:tcW w:w="706" w:type="dxa"/>
            <w:tcBorders>
              <w:top w:val="nil"/>
              <w:left w:val="nil"/>
              <w:bottom w:val="single" w:sz="4" w:space="0" w:color="auto"/>
              <w:right w:val="single" w:sz="4" w:space="0" w:color="auto"/>
            </w:tcBorders>
            <w:shd w:val="clear" w:color="000000" w:fill="FFFFFF"/>
            <w:vAlign w:val="center"/>
            <w:hideMark/>
          </w:tcPr>
          <w:p w14:paraId="2A4736C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1000</w:t>
            </w:r>
          </w:p>
        </w:tc>
        <w:tc>
          <w:tcPr>
            <w:tcW w:w="3216" w:type="dxa"/>
            <w:tcBorders>
              <w:top w:val="nil"/>
              <w:left w:val="nil"/>
              <w:bottom w:val="single" w:sz="4" w:space="0" w:color="auto"/>
              <w:right w:val="single" w:sz="4" w:space="0" w:color="auto"/>
            </w:tcBorders>
            <w:shd w:val="clear" w:color="000000" w:fill="FFFFFF"/>
            <w:vAlign w:val="center"/>
            <w:hideMark/>
          </w:tcPr>
          <w:p w14:paraId="090E59C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5DF5E73" w14:textId="77777777" w:rsidTr="004965BD">
        <w:trPr>
          <w:trHeight w:val="1976"/>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3D6E4939"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11</w:t>
            </w:r>
          </w:p>
        </w:tc>
        <w:tc>
          <w:tcPr>
            <w:tcW w:w="3193" w:type="dxa"/>
            <w:tcBorders>
              <w:top w:val="nil"/>
              <w:left w:val="nil"/>
              <w:bottom w:val="single" w:sz="4" w:space="0" w:color="auto"/>
              <w:right w:val="single" w:sz="4" w:space="0" w:color="auto"/>
            </w:tcBorders>
            <w:vAlign w:val="center"/>
            <w:hideMark/>
          </w:tcPr>
          <w:p w14:paraId="4AFBED4B"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BONÉ EM TECIDO DE COR PRETO, MACIO E DE ALTA QUALIDADE, COSTURADAS COM LINHA 100% POLIÉSTER NA COR PRETA Nº 120 COM PONTOS INTERMITENTES DE 3 MM; DEVERÁ CONTER NO BONÉ A INSCRIÇÃO NAS LATERAIS DE “SECRETARIA MUNICIPAL DE COMUNICAÇÃO” E A LOGOMARCA DA SECRETARIA. DEVE TER BORDADO NA FRENTE O BRASÃO DO MUNICÍPIO DE MAGÉ.</w:t>
            </w:r>
          </w:p>
        </w:tc>
        <w:tc>
          <w:tcPr>
            <w:tcW w:w="923" w:type="dxa"/>
            <w:tcBorders>
              <w:top w:val="nil"/>
              <w:left w:val="nil"/>
              <w:bottom w:val="single" w:sz="4" w:space="0" w:color="auto"/>
              <w:right w:val="single" w:sz="4" w:space="0" w:color="auto"/>
            </w:tcBorders>
            <w:vAlign w:val="center"/>
            <w:hideMark/>
          </w:tcPr>
          <w:p w14:paraId="3DCB2B1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ÚNICO</w:t>
            </w:r>
          </w:p>
        </w:tc>
        <w:tc>
          <w:tcPr>
            <w:tcW w:w="706" w:type="dxa"/>
            <w:tcBorders>
              <w:top w:val="nil"/>
              <w:left w:val="nil"/>
              <w:bottom w:val="single" w:sz="4" w:space="0" w:color="auto"/>
              <w:right w:val="single" w:sz="4" w:space="0" w:color="auto"/>
            </w:tcBorders>
            <w:shd w:val="clear" w:color="000000" w:fill="FFFFFF"/>
            <w:vAlign w:val="center"/>
            <w:hideMark/>
          </w:tcPr>
          <w:p w14:paraId="363FF65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6</w:t>
            </w:r>
          </w:p>
        </w:tc>
        <w:tc>
          <w:tcPr>
            <w:tcW w:w="3216" w:type="dxa"/>
            <w:tcBorders>
              <w:top w:val="nil"/>
              <w:left w:val="nil"/>
              <w:bottom w:val="single" w:sz="4" w:space="0" w:color="auto"/>
              <w:right w:val="single" w:sz="4" w:space="0" w:color="auto"/>
            </w:tcBorders>
            <w:shd w:val="clear" w:color="000000" w:fill="FFFFFF"/>
            <w:vAlign w:val="center"/>
            <w:hideMark/>
          </w:tcPr>
          <w:p w14:paraId="4ED9D57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3CD5B91" w14:textId="77777777" w:rsidTr="004965BD">
        <w:trPr>
          <w:trHeight w:val="508"/>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35370CF0"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12</w:t>
            </w:r>
          </w:p>
        </w:tc>
        <w:tc>
          <w:tcPr>
            <w:tcW w:w="3193" w:type="dxa"/>
            <w:tcBorders>
              <w:top w:val="nil"/>
              <w:left w:val="nil"/>
              <w:bottom w:val="single" w:sz="4" w:space="0" w:color="auto"/>
              <w:right w:val="single" w:sz="4" w:space="0" w:color="auto"/>
            </w:tcBorders>
            <w:vAlign w:val="center"/>
            <w:hideMark/>
          </w:tcPr>
          <w:p w14:paraId="1BF81EA5"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BONÉ TACTEL 100% POLIÉSTER EM SUBLIMAÇÃO COM LOGO DA PREFEITURA MUNICIPAL DE MAGÉ E DA CAMPANHA E/OU EVENTO A SER DEFINIDO.</w:t>
            </w:r>
          </w:p>
        </w:tc>
        <w:tc>
          <w:tcPr>
            <w:tcW w:w="923" w:type="dxa"/>
            <w:tcBorders>
              <w:top w:val="nil"/>
              <w:left w:val="nil"/>
              <w:bottom w:val="single" w:sz="4" w:space="0" w:color="auto"/>
              <w:right w:val="single" w:sz="4" w:space="0" w:color="auto"/>
            </w:tcBorders>
            <w:vAlign w:val="center"/>
            <w:hideMark/>
          </w:tcPr>
          <w:p w14:paraId="18BC500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ÚNICO</w:t>
            </w:r>
          </w:p>
        </w:tc>
        <w:tc>
          <w:tcPr>
            <w:tcW w:w="706" w:type="dxa"/>
            <w:tcBorders>
              <w:top w:val="nil"/>
              <w:left w:val="nil"/>
              <w:bottom w:val="single" w:sz="4" w:space="0" w:color="auto"/>
              <w:right w:val="single" w:sz="4" w:space="0" w:color="auto"/>
            </w:tcBorders>
            <w:shd w:val="clear" w:color="000000" w:fill="FFFFFF"/>
            <w:vAlign w:val="center"/>
            <w:hideMark/>
          </w:tcPr>
          <w:p w14:paraId="0B57A75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4580</w:t>
            </w:r>
          </w:p>
        </w:tc>
        <w:tc>
          <w:tcPr>
            <w:tcW w:w="3216" w:type="dxa"/>
            <w:tcBorders>
              <w:top w:val="nil"/>
              <w:left w:val="nil"/>
              <w:bottom w:val="single" w:sz="4" w:space="0" w:color="auto"/>
              <w:right w:val="single" w:sz="4" w:space="0" w:color="auto"/>
            </w:tcBorders>
            <w:shd w:val="clear" w:color="000000" w:fill="FFFFFF"/>
            <w:vAlign w:val="center"/>
            <w:hideMark/>
          </w:tcPr>
          <w:p w14:paraId="3CBC6DC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ED0A687" w14:textId="77777777" w:rsidTr="004965BD">
        <w:trPr>
          <w:trHeight w:val="1143"/>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183E9A74"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13</w:t>
            </w:r>
          </w:p>
        </w:tc>
        <w:tc>
          <w:tcPr>
            <w:tcW w:w="3193" w:type="dxa"/>
            <w:tcBorders>
              <w:top w:val="nil"/>
              <w:left w:val="nil"/>
              <w:bottom w:val="single" w:sz="4" w:space="0" w:color="auto"/>
              <w:right w:val="single" w:sz="4" w:space="0" w:color="auto"/>
            </w:tcBorders>
            <w:vAlign w:val="center"/>
            <w:hideMark/>
          </w:tcPr>
          <w:p w14:paraId="34B80046"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BONÉS PARA AGENTES COMUNITÁRIOS DE SAÚDE EM COR AZUL MARINHO, ESCRITO ACS EM BRANCO E COM O BRASÃO DA PREFEITURA NA LATERAL COM REGULAGEM EM VELCRO.</w:t>
            </w:r>
          </w:p>
        </w:tc>
        <w:tc>
          <w:tcPr>
            <w:tcW w:w="923" w:type="dxa"/>
            <w:tcBorders>
              <w:top w:val="nil"/>
              <w:left w:val="nil"/>
              <w:bottom w:val="single" w:sz="4" w:space="0" w:color="auto"/>
              <w:right w:val="single" w:sz="4" w:space="0" w:color="auto"/>
            </w:tcBorders>
            <w:vAlign w:val="center"/>
            <w:hideMark/>
          </w:tcPr>
          <w:p w14:paraId="11EF56B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ÚNICO</w:t>
            </w:r>
          </w:p>
        </w:tc>
        <w:tc>
          <w:tcPr>
            <w:tcW w:w="706" w:type="dxa"/>
            <w:tcBorders>
              <w:top w:val="nil"/>
              <w:left w:val="nil"/>
              <w:bottom w:val="single" w:sz="4" w:space="0" w:color="auto"/>
              <w:right w:val="single" w:sz="4" w:space="0" w:color="auto"/>
            </w:tcBorders>
            <w:shd w:val="clear" w:color="000000" w:fill="FFFFFF"/>
            <w:vAlign w:val="center"/>
            <w:hideMark/>
          </w:tcPr>
          <w:p w14:paraId="25DFA4A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550</w:t>
            </w:r>
          </w:p>
        </w:tc>
        <w:tc>
          <w:tcPr>
            <w:tcW w:w="3216" w:type="dxa"/>
            <w:tcBorders>
              <w:top w:val="nil"/>
              <w:left w:val="nil"/>
              <w:bottom w:val="single" w:sz="4" w:space="0" w:color="auto"/>
              <w:right w:val="single" w:sz="4" w:space="0" w:color="auto"/>
            </w:tcBorders>
            <w:shd w:val="clear" w:color="000000" w:fill="FFFFFF"/>
            <w:vAlign w:val="center"/>
            <w:hideMark/>
          </w:tcPr>
          <w:p w14:paraId="0FBC1DD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181520B" w14:textId="77777777" w:rsidTr="004965BD">
        <w:trPr>
          <w:trHeight w:val="1214"/>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65916D72"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14</w:t>
            </w:r>
          </w:p>
        </w:tc>
        <w:tc>
          <w:tcPr>
            <w:tcW w:w="3193" w:type="dxa"/>
            <w:tcBorders>
              <w:top w:val="nil"/>
              <w:left w:val="nil"/>
              <w:bottom w:val="single" w:sz="4" w:space="0" w:color="auto"/>
              <w:right w:val="single" w:sz="4" w:space="0" w:color="auto"/>
            </w:tcBorders>
            <w:vAlign w:val="center"/>
            <w:hideMark/>
          </w:tcPr>
          <w:p w14:paraId="1720978B"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BONÉS PARA AGENTES COMUITÁRIOS DE SAÚDE EM COR CAQUI , ESCRITO ACE EM BRANCO E COM O BRASÃO DA PREFEITURA NA LATERAL COM REGULAGEM EM VELCRO.</w:t>
            </w:r>
          </w:p>
        </w:tc>
        <w:tc>
          <w:tcPr>
            <w:tcW w:w="923" w:type="dxa"/>
            <w:tcBorders>
              <w:top w:val="nil"/>
              <w:left w:val="nil"/>
              <w:bottom w:val="single" w:sz="4" w:space="0" w:color="auto"/>
              <w:right w:val="single" w:sz="4" w:space="0" w:color="auto"/>
            </w:tcBorders>
            <w:vAlign w:val="center"/>
            <w:hideMark/>
          </w:tcPr>
          <w:p w14:paraId="58625CE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ÚNICO</w:t>
            </w:r>
          </w:p>
        </w:tc>
        <w:tc>
          <w:tcPr>
            <w:tcW w:w="706" w:type="dxa"/>
            <w:tcBorders>
              <w:top w:val="nil"/>
              <w:left w:val="nil"/>
              <w:bottom w:val="single" w:sz="4" w:space="0" w:color="auto"/>
              <w:right w:val="single" w:sz="4" w:space="0" w:color="auto"/>
            </w:tcBorders>
            <w:shd w:val="clear" w:color="000000" w:fill="FFFFFF"/>
            <w:vAlign w:val="center"/>
            <w:hideMark/>
          </w:tcPr>
          <w:p w14:paraId="5092E69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550</w:t>
            </w:r>
          </w:p>
        </w:tc>
        <w:tc>
          <w:tcPr>
            <w:tcW w:w="3216" w:type="dxa"/>
            <w:tcBorders>
              <w:top w:val="nil"/>
              <w:left w:val="nil"/>
              <w:bottom w:val="single" w:sz="4" w:space="0" w:color="auto"/>
              <w:right w:val="single" w:sz="4" w:space="0" w:color="auto"/>
            </w:tcBorders>
            <w:shd w:val="clear" w:color="000000" w:fill="FFFFFF"/>
            <w:vAlign w:val="center"/>
            <w:hideMark/>
          </w:tcPr>
          <w:p w14:paraId="2EA5963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8201DF4"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9352617"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15</w:t>
            </w:r>
          </w:p>
        </w:tc>
        <w:tc>
          <w:tcPr>
            <w:tcW w:w="3193" w:type="dxa"/>
            <w:vMerge w:val="restart"/>
            <w:tcBorders>
              <w:top w:val="nil"/>
              <w:left w:val="single" w:sz="4" w:space="0" w:color="auto"/>
              <w:bottom w:val="single" w:sz="4" w:space="0" w:color="auto"/>
              <w:right w:val="single" w:sz="4" w:space="0" w:color="auto"/>
            </w:tcBorders>
            <w:vAlign w:val="center"/>
            <w:hideMark/>
          </w:tcPr>
          <w:p w14:paraId="0703461B"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CALÇA BRIM – CALÇA NO TECIDO BRIM NA COR (PRETA), COM 02 (DOIS) BOLSOS FRONTAIS E 1(UM) TRASEIRO, SENDO NO BOLSO FRONTAL NO LADO DIREITO E O LOGO DA PREFEITURA MUNICIPAL DE MAGÉ.</w:t>
            </w:r>
          </w:p>
        </w:tc>
        <w:tc>
          <w:tcPr>
            <w:tcW w:w="923" w:type="dxa"/>
            <w:tcBorders>
              <w:top w:val="nil"/>
              <w:left w:val="nil"/>
              <w:bottom w:val="single" w:sz="4" w:space="0" w:color="auto"/>
              <w:right w:val="single" w:sz="4" w:space="0" w:color="auto"/>
            </w:tcBorders>
            <w:vAlign w:val="center"/>
            <w:hideMark/>
          </w:tcPr>
          <w:p w14:paraId="23A5362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PP</w:t>
            </w:r>
          </w:p>
        </w:tc>
        <w:tc>
          <w:tcPr>
            <w:tcW w:w="706" w:type="dxa"/>
            <w:tcBorders>
              <w:top w:val="nil"/>
              <w:left w:val="nil"/>
              <w:bottom w:val="single" w:sz="4" w:space="0" w:color="auto"/>
              <w:right w:val="single" w:sz="4" w:space="0" w:color="auto"/>
            </w:tcBorders>
            <w:shd w:val="clear" w:color="000000" w:fill="FFFFFF"/>
            <w:vAlign w:val="center"/>
            <w:hideMark/>
          </w:tcPr>
          <w:p w14:paraId="141A4BE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w:t>
            </w:r>
          </w:p>
        </w:tc>
        <w:tc>
          <w:tcPr>
            <w:tcW w:w="3216" w:type="dxa"/>
            <w:tcBorders>
              <w:top w:val="nil"/>
              <w:left w:val="nil"/>
              <w:bottom w:val="single" w:sz="4" w:space="0" w:color="auto"/>
              <w:right w:val="single" w:sz="4" w:space="0" w:color="auto"/>
            </w:tcBorders>
            <w:shd w:val="clear" w:color="000000" w:fill="FFFFFF"/>
            <w:vAlign w:val="center"/>
            <w:hideMark/>
          </w:tcPr>
          <w:p w14:paraId="4FDFCF4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9DC096B"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329EBD6"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A49548C"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A3D569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2E30205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68</w:t>
            </w:r>
          </w:p>
        </w:tc>
        <w:tc>
          <w:tcPr>
            <w:tcW w:w="3216" w:type="dxa"/>
            <w:tcBorders>
              <w:top w:val="nil"/>
              <w:left w:val="nil"/>
              <w:bottom w:val="single" w:sz="4" w:space="0" w:color="auto"/>
              <w:right w:val="single" w:sz="4" w:space="0" w:color="auto"/>
            </w:tcBorders>
            <w:shd w:val="clear" w:color="000000" w:fill="FFFFFF"/>
            <w:vAlign w:val="center"/>
            <w:hideMark/>
          </w:tcPr>
          <w:p w14:paraId="0754C37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DE9F8A9"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9622F80"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6C53556"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69C1D6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2E20C75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65</w:t>
            </w:r>
          </w:p>
        </w:tc>
        <w:tc>
          <w:tcPr>
            <w:tcW w:w="3216" w:type="dxa"/>
            <w:tcBorders>
              <w:top w:val="nil"/>
              <w:left w:val="nil"/>
              <w:bottom w:val="single" w:sz="4" w:space="0" w:color="auto"/>
              <w:right w:val="single" w:sz="4" w:space="0" w:color="auto"/>
            </w:tcBorders>
            <w:shd w:val="clear" w:color="000000" w:fill="FFFFFF"/>
            <w:vAlign w:val="center"/>
            <w:hideMark/>
          </w:tcPr>
          <w:p w14:paraId="3A8B528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40DA199"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3F52949"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F3DB0B5"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CB0EBC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7A519A2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16</w:t>
            </w:r>
          </w:p>
        </w:tc>
        <w:tc>
          <w:tcPr>
            <w:tcW w:w="3216" w:type="dxa"/>
            <w:tcBorders>
              <w:top w:val="nil"/>
              <w:left w:val="nil"/>
              <w:bottom w:val="single" w:sz="4" w:space="0" w:color="auto"/>
              <w:right w:val="single" w:sz="4" w:space="0" w:color="auto"/>
            </w:tcBorders>
            <w:shd w:val="clear" w:color="000000" w:fill="FFFFFF"/>
            <w:vAlign w:val="center"/>
            <w:hideMark/>
          </w:tcPr>
          <w:p w14:paraId="27932C0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4CA4DFF"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29FD513C"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6223ECA"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ACFBCF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XXG</w:t>
            </w:r>
          </w:p>
        </w:tc>
        <w:tc>
          <w:tcPr>
            <w:tcW w:w="706" w:type="dxa"/>
            <w:tcBorders>
              <w:top w:val="nil"/>
              <w:left w:val="nil"/>
              <w:bottom w:val="single" w:sz="4" w:space="0" w:color="auto"/>
              <w:right w:val="single" w:sz="4" w:space="0" w:color="auto"/>
            </w:tcBorders>
            <w:shd w:val="clear" w:color="000000" w:fill="FFFFFF"/>
            <w:vAlign w:val="center"/>
            <w:hideMark/>
          </w:tcPr>
          <w:p w14:paraId="2E91846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8</w:t>
            </w:r>
          </w:p>
        </w:tc>
        <w:tc>
          <w:tcPr>
            <w:tcW w:w="3216" w:type="dxa"/>
            <w:tcBorders>
              <w:top w:val="nil"/>
              <w:left w:val="nil"/>
              <w:bottom w:val="single" w:sz="4" w:space="0" w:color="auto"/>
              <w:right w:val="single" w:sz="4" w:space="0" w:color="auto"/>
            </w:tcBorders>
            <w:shd w:val="clear" w:color="000000" w:fill="FFFFFF"/>
            <w:vAlign w:val="center"/>
            <w:hideMark/>
          </w:tcPr>
          <w:p w14:paraId="1F907AF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BFB0C37"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01ED134"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16</w:t>
            </w:r>
          </w:p>
        </w:tc>
        <w:tc>
          <w:tcPr>
            <w:tcW w:w="3193" w:type="dxa"/>
            <w:vMerge w:val="restart"/>
            <w:tcBorders>
              <w:top w:val="nil"/>
              <w:left w:val="single" w:sz="4" w:space="0" w:color="auto"/>
              <w:bottom w:val="single" w:sz="4" w:space="0" w:color="auto"/>
              <w:right w:val="single" w:sz="4" w:space="0" w:color="auto"/>
            </w:tcBorders>
            <w:vAlign w:val="center"/>
            <w:hideMark/>
          </w:tcPr>
          <w:p w14:paraId="194CA01E"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 xml:space="preserve">CALÇA BRIM – CALÇA NO TECIDO BRIM NA COR AZUL, COM 02 (DOIS) BOLSOS FRONTAIS E 1(UM) TRASEIRO, SENDO NO BOLSO FRONTAL NO LADO DIREITO E O LOGO DA PREFEITURA MUNICIPAL DE MAGÉ. </w:t>
            </w:r>
          </w:p>
        </w:tc>
        <w:tc>
          <w:tcPr>
            <w:tcW w:w="923" w:type="dxa"/>
            <w:tcBorders>
              <w:top w:val="nil"/>
              <w:left w:val="nil"/>
              <w:bottom w:val="single" w:sz="4" w:space="0" w:color="auto"/>
              <w:right w:val="single" w:sz="4" w:space="0" w:color="auto"/>
            </w:tcBorders>
            <w:vAlign w:val="center"/>
            <w:hideMark/>
          </w:tcPr>
          <w:p w14:paraId="2BA76BC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50DE72B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200</w:t>
            </w:r>
          </w:p>
        </w:tc>
        <w:tc>
          <w:tcPr>
            <w:tcW w:w="3216" w:type="dxa"/>
            <w:tcBorders>
              <w:top w:val="nil"/>
              <w:left w:val="nil"/>
              <w:bottom w:val="single" w:sz="4" w:space="0" w:color="auto"/>
              <w:right w:val="single" w:sz="4" w:space="0" w:color="auto"/>
            </w:tcBorders>
            <w:shd w:val="clear" w:color="000000" w:fill="FFFFFF"/>
            <w:vAlign w:val="center"/>
            <w:hideMark/>
          </w:tcPr>
          <w:p w14:paraId="00E3533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1019DF5"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5910612A"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46C5CAA"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C2BC42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26117A5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300</w:t>
            </w:r>
          </w:p>
        </w:tc>
        <w:tc>
          <w:tcPr>
            <w:tcW w:w="3216" w:type="dxa"/>
            <w:tcBorders>
              <w:top w:val="nil"/>
              <w:left w:val="nil"/>
              <w:bottom w:val="single" w:sz="4" w:space="0" w:color="auto"/>
              <w:right w:val="single" w:sz="4" w:space="0" w:color="auto"/>
            </w:tcBorders>
            <w:shd w:val="clear" w:color="000000" w:fill="FFFFFF"/>
            <w:vAlign w:val="center"/>
            <w:hideMark/>
          </w:tcPr>
          <w:p w14:paraId="07902C5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73CC396"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6159B1D"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5ECA2F1"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233D7A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29E6302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300</w:t>
            </w:r>
          </w:p>
        </w:tc>
        <w:tc>
          <w:tcPr>
            <w:tcW w:w="3216" w:type="dxa"/>
            <w:tcBorders>
              <w:top w:val="nil"/>
              <w:left w:val="nil"/>
              <w:bottom w:val="single" w:sz="4" w:space="0" w:color="auto"/>
              <w:right w:val="single" w:sz="4" w:space="0" w:color="auto"/>
            </w:tcBorders>
            <w:shd w:val="clear" w:color="000000" w:fill="FFFFFF"/>
            <w:vAlign w:val="center"/>
            <w:hideMark/>
          </w:tcPr>
          <w:p w14:paraId="7ED1873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CCC27A3"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01282857"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CA032B8"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8C6C7F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6CF2FFC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300</w:t>
            </w:r>
          </w:p>
        </w:tc>
        <w:tc>
          <w:tcPr>
            <w:tcW w:w="3216" w:type="dxa"/>
            <w:tcBorders>
              <w:top w:val="nil"/>
              <w:left w:val="nil"/>
              <w:bottom w:val="single" w:sz="4" w:space="0" w:color="auto"/>
              <w:right w:val="single" w:sz="4" w:space="0" w:color="auto"/>
            </w:tcBorders>
            <w:shd w:val="clear" w:color="000000" w:fill="FFFFFF"/>
            <w:vAlign w:val="center"/>
            <w:hideMark/>
          </w:tcPr>
          <w:p w14:paraId="414AC74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642C299"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F199C89"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4972B94"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66FB7A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XXG</w:t>
            </w:r>
          </w:p>
        </w:tc>
        <w:tc>
          <w:tcPr>
            <w:tcW w:w="706" w:type="dxa"/>
            <w:tcBorders>
              <w:top w:val="nil"/>
              <w:left w:val="nil"/>
              <w:bottom w:val="single" w:sz="4" w:space="0" w:color="auto"/>
              <w:right w:val="single" w:sz="4" w:space="0" w:color="auto"/>
            </w:tcBorders>
            <w:shd w:val="clear" w:color="000000" w:fill="FFFFFF"/>
            <w:vAlign w:val="center"/>
            <w:hideMark/>
          </w:tcPr>
          <w:p w14:paraId="36E6BC7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200</w:t>
            </w:r>
          </w:p>
        </w:tc>
        <w:tc>
          <w:tcPr>
            <w:tcW w:w="3216" w:type="dxa"/>
            <w:tcBorders>
              <w:top w:val="nil"/>
              <w:left w:val="nil"/>
              <w:bottom w:val="single" w:sz="4" w:space="0" w:color="auto"/>
              <w:right w:val="single" w:sz="4" w:space="0" w:color="auto"/>
            </w:tcBorders>
            <w:shd w:val="clear" w:color="000000" w:fill="FFFFFF"/>
            <w:vAlign w:val="center"/>
            <w:hideMark/>
          </w:tcPr>
          <w:p w14:paraId="4CDA1AC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3592C99"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A305428"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lastRenderedPageBreak/>
              <w:t>17</w:t>
            </w:r>
          </w:p>
        </w:tc>
        <w:tc>
          <w:tcPr>
            <w:tcW w:w="3193" w:type="dxa"/>
            <w:vMerge w:val="restart"/>
            <w:tcBorders>
              <w:top w:val="nil"/>
              <w:left w:val="single" w:sz="4" w:space="0" w:color="auto"/>
              <w:bottom w:val="single" w:sz="4" w:space="0" w:color="auto"/>
              <w:right w:val="single" w:sz="4" w:space="0" w:color="auto"/>
            </w:tcBorders>
            <w:vAlign w:val="center"/>
            <w:hideMark/>
          </w:tcPr>
          <w:p w14:paraId="1B193D94"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CALÇA BRIM – CALÇA NO TECIDO BRIM NA COR BRANCA , COM 02 (DOIS) BOLSOS FRONTAIS E 1(UM) TRASEIRO, SENDO NO BOLSO FRONTAL NO LADO DIREITO E O LOGO DA PREFEITURA MUNICIPAL DE MAGÉ.</w:t>
            </w:r>
          </w:p>
        </w:tc>
        <w:tc>
          <w:tcPr>
            <w:tcW w:w="923" w:type="dxa"/>
            <w:tcBorders>
              <w:top w:val="nil"/>
              <w:left w:val="nil"/>
              <w:bottom w:val="single" w:sz="4" w:space="0" w:color="auto"/>
              <w:right w:val="single" w:sz="4" w:space="0" w:color="auto"/>
            </w:tcBorders>
            <w:vAlign w:val="center"/>
            <w:hideMark/>
          </w:tcPr>
          <w:p w14:paraId="325C0F5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10C5356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50</w:t>
            </w:r>
          </w:p>
        </w:tc>
        <w:tc>
          <w:tcPr>
            <w:tcW w:w="3216" w:type="dxa"/>
            <w:tcBorders>
              <w:top w:val="nil"/>
              <w:left w:val="nil"/>
              <w:bottom w:val="single" w:sz="4" w:space="0" w:color="auto"/>
              <w:right w:val="single" w:sz="4" w:space="0" w:color="auto"/>
            </w:tcBorders>
            <w:shd w:val="clear" w:color="000000" w:fill="FFFFFF"/>
            <w:vAlign w:val="center"/>
            <w:hideMark/>
          </w:tcPr>
          <w:p w14:paraId="789E7E1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5514CA5"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3F10D268"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0364BE1F"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ADE52A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4E167F2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50</w:t>
            </w:r>
          </w:p>
        </w:tc>
        <w:tc>
          <w:tcPr>
            <w:tcW w:w="3216" w:type="dxa"/>
            <w:tcBorders>
              <w:top w:val="nil"/>
              <w:left w:val="nil"/>
              <w:bottom w:val="single" w:sz="4" w:space="0" w:color="auto"/>
              <w:right w:val="single" w:sz="4" w:space="0" w:color="auto"/>
            </w:tcBorders>
            <w:shd w:val="clear" w:color="000000" w:fill="FFFFFF"/>
            <w:vAlign w:val="center"/>
            <w:hideMark/>
          </w:tcPr>
          <w:p w14:paraId="5018DFD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FE2869F"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AF63F96"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3F2620A"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4A7FFE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0C11652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50</w:t>
            </w:r>
          </w:p>
        </w:tc>
        <w:tc>
          <w:tcPr>
            <w:tcW w:w="3216" w:type="dxa"/>
            <w:tcBorders>
              <w:top w:val="nil"/>
              <w:left w:val="nil"/>
              <w:bottom w:val="single" w:sz="4" w:space="0" w:color="auto"/>
              <w:right w:val="single" w:sz="4" w:space="0" w:color="auto"/>
            </w:tcBorders>
            <w:shd w:val="clear" w:color="000000" w:fill="FFFFFF"/>
            <w:vAlign w:val="center"/>
            <w:hideMark/>
          </w:tcPr>
          <w:p w14:paraId="1262B5B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5CA7D0C"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0536ABC"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B329A91"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F60989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17CA087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50</w:t>
            </w:r>
          </w:p>
        </w:tc>
        <w:tc>
          <w:tcPr>
            <w:tcW w:w="3216" w:type="dxa"/>
            <w:tcBorders>
              <w:top w:val="nil"/>
              <w:left w:val="nil"/>
              <w:bottom w:val="single" w:sz="4" w:space="0" w:color="auto"/>
              <w:right w:val="single" w:sz="4" w:space="0" w:color="auto"/>
            </w:tcBorders>
            <w:shd w:val="clear" w:color="000000" w:fill="FFFFFF"/>
            <w:vAlign w:val="center"/>
            <w:hideMark/>
          </w:tcPr>
          <w:p w14:paraId="3CB34E2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0B5E1B4"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042BFC65"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67E69A9"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AA8505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XXG</w:t>
            </w:r>
          </w:p>
        </w:tc>
        <w:tc>
          <w:tcPr>
            <w:tcW w:w="706" w:type="dxa"/>
            <w:tcBorders>
              <w:top w:val="nil"/>
              <w:left w:val="nil"/>
              <w:bottom w:val="single" w:sz="4" w:space="0" w:color="auto"/>
              <w:right w:val="single" w:sz="4" w:space="0" w:color="auto"/>
            </w:tcBorders>
            <w:shd w:val="clear" w:color="000000" w:fill="FFFFFF"/>
            <w:vAlign w:val="center"/>
            <w:hideMark/>
          </w:tcPr>
          <w:p w14:paraId="061FBCB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50</w:t>
            </w:r>
          </w:p>
        </w:tc>
        <w:tc>
          <w:tcPr>
            <w:tcW w:w="3216" w:type="dxa"/>
            <w:tcBorders>
              <w:top w:val="nil"/>
              <w:left w:val="nil"/>
              <w:bottom w:val="single" w:sz="4" w:space="0" w:color="auto"/>
              <w:right w:val="single" w:sz="4" w:space="0" w:color="auto"/>
            </w:tcBorders>
            <w:shd w:val="clear" w:color="000000" w:fill="FFFFFF"/>
            <w:vAlign w:val="center"/>
            <w:hideMark/>
          </w:tcPr>
          <w:p w14:paraId="0A9712B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43F2416"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CA08D75"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18</w:t>
            </w:r>
          </w:p>
        </w:tc>
        <w:tc>
          <w:tcPr>
            <w:tcW w:w="3193" w:type="dxa"/>
            <w:vMerge w:val="restart"/>
            <w:tcBorders>
              <w:top w:val="nil"/>
              <w:left w:val="single" w:sz="4" w:space="0" w:color="auto"/>
              <w:bottom w:val="single" w:sz="4" w:space="0" w:color="auto"/>
              <w:right w:val="single" w:sz="4" w:space="0" w:color="auto"/>
            </w:tcBorders>
            <w:vAlign w:val="center"/>
            <w:hideMark/>
          </w:tcPr>
          <w:p w14:paraId="765F9DE3"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CALCA EM BRIM BEGE ESCURO COM BOLSOS LATERAIS E TRASEIROS SOBREPOSTOS  COM LAPELA DE FECHAMENTO COM BOTÃO OU VELCRO E FRONTAIS EM CAVA, ABERTURA FRONTAL EM ZÍPER E BOTÃO, MODELO TIPO CARPINTEIRO COM A LOGO DA PREFEITURA MUNICIPAL DE MAGÉ ABAIXO DO BOLSO DIREITO FRONTAL.</w:t>
            </w:r>
          </w:p>
        </w:tc>
        <w:tc>
          <w:tcPr>
            <w:tcW w:w="923" w:type="dxa"/>
            <w:tcBorders>
              <w:top w:val="nil"/>
              <w:left w:val="nil"/>
              <w:bottom w:val="single" w:sz="4" w:space="0" w:color="auto"/>
              <w:right w:val="single" w:sz="4" w:space="0" w:color="auto"/>
            </w:tcBorders>
            <w:vAlign w:val="center"/>
            <w:hideMark/>
          </w:tcPr>
          <w:p w14:paraId="4D390C3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20978D4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40</w:t>
            </w:r>
          </w:p>
        </w:tc>
        <w:tc>
          <w:tcPr>
            <w:tcW w:w="3216" w:type="dxa"/>
            <w:tcBorders>
              <w:top w:val="nil"/>
              <w:left w:val="nil"/>
              <w:bottom w:val="single" w:sz="4" w:space="0" w:color="auto"/>
              <w:right w:val="single" w:sz="4" w:space="0" w:color="auto"/>
            </w:tcBorders>
            <w:shd w:val="clear" w:color="000000" w:fill="FFFFFF"/>
            <w:vAlign w:val="center"/>
            <w:hideMark/>
          </w:tcPr>
          <w:p w14:paraId="7112AB3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267766A"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3558485E"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6DD190A"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B1654C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62BEF5F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50</w:t>
            </w:r>
          </w:p>
        </w:tc>
        <w:tc>
          <w:tcPr>
            <w:tcW w:w="3216" w:type="dxa"/>
            <w:tcBorders>
              <w:top w:val="nil"/>
              <w:left w:val="nil"/>
              <w:bottom w:val="single" w:sz="4" w:space="0" w:color="auto"/>
              <w:right w:val="single" w:sz="4" w:space="0" w:color="auto"/>
            </w:tcBorders>
            <w:shd w:val="clear" w:color="000000" w:fill="FFFFFF"/>
            <w:vAlign w:val="center"/>
            <w:hideMark/>
          </w:tcPr>
          <w:p w14:paraId="52EFBE6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91E26B1"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6369EEA"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87B721D"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2D5AD1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2A5DE3B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50</w:t>
            </w:r>
          </w:p>
        </w:tc>
        <w:tc>
          <w:tcPr>
            <w:tcW w:w="3216" w:type="dxa"/>
            <w:tcBorders>
              <w:top w:val="nil"/>
              <w:left w:val="nil"/>
              <w:bottom w:val="single" w:sz="4" w:space="0" w:color="auto"/>
              <w:right w:val="single" w:sz="4" w:space="0" w:color="auto"/>
            </w:tcBorders>
            <w:shd w:val="clear" w:color="000000" w:fill="FFFFFF"/>
            <w:vAlign w:val="center"/>
            <w:hideMark/>
          </w:tcPr>
          <w:p w14:paraId="6EF571D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0E0709F"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4BF346E"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64B61E2"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4F71A1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46B1531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1BCCF50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E7FF5E4" w14:textId="77777777" w:rsidTr="004965BD">
        <w:trPr>
          <w:trHeight w:val="451"/>
        </w:trPr>
        <w:tc>
          <w:tcPr>
            <w:tcW w:w="746" w:type="dxa"/>
            <w:vMerge/>
            <w:tcBorders>
              <w:top w:val="nil"/>
              <w:left w:val="single" w:sz="4" w:space="0" w:color="auto"/>
              <w:bottom w:val="single" w:sz="4" w:space="0" w:color="000000"/>
              <w:right w:val="single" w:sz="4" w:space="0" w:color="auto"/>
            </w:tcBorders>
            <w:vAlign w:val="center"/>
            <w:hideMark/>
          </w:tcPr>
          <w:p w14:paraId="5D4D5941"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B65F61D"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19FBF2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XXG</w:t>
            </w:r>
          </w:p>
        </w:tc>
        <w:tc>
          <w:tcPr>
            <w:tcW w:w="706" w:type="dxa"/>
            <w:tcBorders>
              <w:top w:val="nil"/>
              <w:left w:val="nil"/>
              <w:bottom w:val="single" w:sz="4" w:space="0" w:color="auto"/>
              <w:right w:val="single" w:sz="4" w:space="0" w:color="auto"/>
            </w:tcBorders>
            <w:shd w:val="clear" w:color="000000" w:fill="FFFFFF"/>
            <w:vAlign w:val="center"/>
            <w:hideMark/>
          </w:tcPr>
          <w:p w14:paraId="387433E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5CF8C3E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3002201"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E091388"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19</w:t>
            </w:r>
          </w:p>
        </w:tc>
        <w:tc>
          <w:tcPr>
            <w:tcW w:w="3193" w:type="dxa"/>
            <w:vMerge w:val="restart"/>
            <w:tcBorders>
              <w:top w:val="nil"/>
              <w:left w:val="single" w:sz="4" w:space="0" w:color="auto"/>
              <w:bottom w:val="single" w:sz="4" w:space="0" w:color="auto"/>
              <w:right w:val="single" w:sz="4" w:space="0" w:color="auto"/>
            </w:tcBorders>
            <w:vAlign w:val="center"/>
            <w:hideMark/>
          </w:tcPr>
          <w:p w14:paraId="5D3F0ADE"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CALCA EM BRIM CAQUI  COM BOLSOS LATERAIS E TRASEIROS SOBREPOSTOS  COM LAPELA DE FECHAMENTO COM BOTÃO OU VELCRO E FRONTAIS EM CAVA, ABERTURA FRONTAL EM ZÍPER E BOTÃO, MODELO TIPO CARPINTEIRO COM A LOGO DA PREFEITURA MUNICIPAL DE MAGÉ ABAIXO DO BOLSO DIREITO FRONTAL.</w:t>
            </w:r>
          </w:p>
        </w:tc>
        <w:tc>
          <w:tcPr>
            <w:tcW w:w="923" w:type="dxa"/>
            <w:tcBorders>
              <w:top w:val="nil"/>
              <w:left w:val="nil"/>
              <w:bottom w:val="single" w:sz="4" w:space="0" w:color="auto"/>
              <w:right w:val="single" w:sz="4" w:space="0" w:color="auto"/>
            </w:tcBorders>
            <w:vAlign w:val="center"/>
            <w:hideMark/>
          </w:tcPr>
          <w:p w14:paraId="5690C4E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0ADEE57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64</w:t>
            </w:r>
          </w:p>
        </w:tc>
        <w:tc>
          <w:tcPr>
            <w:tcW w:w="3216" w:type="dxa"/>
            <w:tcBorders>
              <w:top w:val="nil"/>
              <w:left w:val="nil"/>
              <w:bottom w:val="single" w:sz="4" w:space="0" w:color="auto"/>
              <w:right w:val="single" w:sz="4" w:space="0" w:color="auto"/>
            </w:tcBorders>
            <w:shd w:val="clear" w:color="000000" w:fill="FFFFFF"/>
            <w:vAlign w:val="center"/>
            <w:hideMark/>
          </w:tcPr>
          <w:p w14:paraId="24155F9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0DDA9C3"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7256286"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0416036"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714AD9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2F53652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72</w:t>
            </w:r>
          </w:p>
        </w:tc>
        <w:tc>
          <w:tcPr>
            <w:tcW w:w="3216" w:type="dxa"/>
            <w:tcBorders>
              <w:top w:val="nil"/>
              <w:left w:val="nil"/>
              <w:bottom w:val="single" w:sz="4" w:space="0" w:color="auto"/>
              <w:right w:val="single" w:sz="4" w:space="0" w:color="auto"/>
            </w:tcBorders>
            <w:shd w:val="clear" w:color="000000" w:fill="FFFFFF"/>
            <w:vAlign w:val="center"/>
            <w:hideMark/>
          </w:tcPr>
          <w:p w14:paraId="2D5B411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F75CB48"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2C66877"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0A29A23"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90002C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5076C8B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70</w:t>
            </w:r>
          </w:p>
        </w:tc>
        <w:tc>
          <w:tcPr>
            <w:tcW w:w="3216" w:type="dxa"/>
            <w:tcBorders>
              <w:top w:val="nil"/>
              <w:left w:val="nil"/>
              <w:bottom w:val="single" w:sz="4" w:space="0" w:color="auto"/>
              <w:right w:val="single" w:sz="4" w:space="0" w:color="auto"/>
            </w:tcBorders>
            <w:shd w:val="clear" w:color="000000" w:fill="FFFFFF"/>
            <w:vAlign w:val="center"/>
            <w:hideMark/>
          </w:tcPr>
          <w:p w14:paraId="77FEA7B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7E465DE"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5049040"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B1ED444"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8C23FE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7F1B071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50</w:t>
            </w:r>
          </w:p>
        </w:tc>
        <w:tc>
          <w:tcPr>
            <w:tcW w:w="3216" w:type="dxa"/>
            <w:tcBorders>
              <w:top w:val="nil"/>
              <w:left w:val="nil"/>
              <w:bottom w:val="single" w:sz="4" w:space="0" w:color="auto"/>
              <w:right w:val="single" w:sz="4" w:space="0" w:color="auto"/>
            </w:tcBorders>
            <w:shd w:val="clear" w:color="000000" w:fill="FFFFFF"/>
            <w:vAlign w:val="center"/>
            <w:hideMark/>
          </w:tcPr>
          <w:p w14:paraId="4AEBECB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1B9EFF4"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024E37E"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2383D8D"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29E2FE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19A0770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50</w:t>
            </w:r>
          </w:p>
        </w:tc>
        <w:tc>
          <w:tcPr>
            <w:tcW w:w="3216" w:type="dxa"/>
            <w:tcBorders>
              <w:top w:val="nil"/>
              <w:left w:val="nil"/>
              <w:bottom w:val="single" w:sz="4" w:space="0" w:color="auto"/>
              <w:right w:val="single" w:sz="4" w:space="0" w:color="auto"/>
            </w:tcBorders>
            <w:shd w:val="clear" w:color="000000" w:fill="FFFFFF"/>
            <w:vAlign w:val="center"/>
            <w:hideMark/>
          </w:tcPr>
          <w:p w14:paraId="3C04082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99BD1DB"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55371C10"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E3C630A"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DB03D3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XXG</w:t>
            </w:r>
          </w:p>
        </w:tc>
        <w:tc>
          <w:tcPr>
            <w:tcW w:w="706" w:type="dxa"/>
            <w:tcBorders>
              <w:top w:val="nil"/>
              <w:left w:val="nil"/>
              <w:bottom w:val="single" w:sz="4" w:space="0" w:color="auto"/>
              <w:right w:val="single" w:sz="4" w:space="0" w:color="auto"/>
            </w:tcBorders>
            <w:shd w:val="clear" w:color="000000" w:fill="FFFFFF"/>
            <w:vAlign w:val="center"/>
            <w:hideMark/>
          </w:tcPr>
          <w:p w14:paraId="5D2944D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72</w:t>
            </w:r>
          </w:p>
        </w:tc>
        <w:tc>
          <w:tcPr>
            <w:tcW w:w="3216" w:type="dxa"/>
            <w:tcBorders>
              <w:top w:val="nil"/>
              <w:left w:val="nil"/>
              <w:bottom w:val="single" w:sz="4" w:space="0" w:color="auto"/>
              <w:right w:val="single" w:sz="4" w:space="0" w:color="auto"/>
            </w:tcBorders>
            <w:shd w:val="clear" w:color="000000" w:fill="FFFFFF"/>
            <w:vAlign w:val="center"/>
            <w:hideMark/>
          </w:tcPr>
          <w:p w14:paraId="1343C2F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E483193"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9CE7AA6"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20</w:t>
            </w:r>
          </w:p>
        </w:tc>
        <w:tc>
          <w:tcPr>
            <w:tcW w:w="3193" w:type="dxa"/>
            <w:vMerge w:val="restart"/>
            <w:tcBorders>
              <w:top w:val="nil"/>
              <w:left w:val="single" w:sz="4" w:space="0" w:color="auto"/>
              <w:bottom w:val="single" w:sz="4" w:space="0" w:color="auto"/>
              <w:right w:val="single" w:sz="4" w:space="0" w:color="auto"/>
            </w:tcBorders>
            <w:vAlign w:val="center"/>
            <w:hideMark/>
          </w:tcPr>
          <w:p w14:paraId="61442611"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CALÇA TACTEL – CALÇA NO TECIDO DE TACTEL NA COR AZUL COM 02 (DOIS) BOLSOS FRONTAIS E 1(UM) TRASEIRO, SENDO NO BOLSO FRONTAL AO LADO DIREITO O LOGO DA PREFEITURA MUNICIPAL DE MAGÉ, CÓS COM ELÁSTICOS E FAIXA REFLETIVA NA COR PRATA LATERAL.</w:t>
            </w:r>
          </w:p>
        </w:tc>
        <w:tc>
          <w:tcPr>
            <w:tcW w:w="923" w:type="dxa"/>
            <w:tcBorders>
              <w:top w:val="nil"/>
              <w:left w:val="nil"/>
              <w:bottom w:val="single" w:sz="4" w:space="0" w:color="auto"/>
              <w:right w:val="single" w:sz="4" w:space="0" w:color="auto"/>
            </w:tcBorders>
            <w:vAlign w:val="center"/>
            <w:hideMark/>
          </w:tcPr>
          <w:p w14:paraId="0E754C5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44FF851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225</w:t>
            </w:r>
          </w:p>
        </w:tc>
        <w:tc>
          <w:tcPr>
            <w:tcW w:w="3216" w:type="dxa"/>
            <w:tcBorders>
              <w:top w:val="nil"/>
              <w:left w:val="nil"/>
              <w:bottom w:val="single" w:sz="4" w:space="0" w:color="auto"/>
              <w:right w:val="single" w:sz="4" w:space="0" w:color="auto"/>
            </w:tcBorders>
            <w:shd w:val="clear" w:color="000000" w:fill="FFFFFF"/>
            <w:vAlign w:val="center"/>
            <w:hideMark/>
          </w:tcPr>
          <w:p w14:paraId="19A1C67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D71B122"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2A2CCE3"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A9AFD4E"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6F44ED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258135B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330</w:t>
            </w:r>
          </w:p>
        </w:tc>
        <w:tc>
          <w:tcPr>
            <w:tcW w:w="3216" w:type="dxa"/>
            <w:tcBorders>
              <w:top w:val="nil"/>
              <w:left w:val="nil"/>
              <w:bottom w:val="single" w:sz="4" w:space="0" w:color="auto"/>
              <w:right w:val="single" w:sz="4" w:space="0" w:color="auto"/>
            </w:tcBorders>
            <w:shd w:val="clear" w:color="000000" w:fill="FFFFFF"/>
            <w:vAlign w:val="center"/>
            <w:hideMark/>
          </w:tcPr>
          <w:p w14:paraId="68F7973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F6395CF"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0DA56B7A"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E18E031"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B5D8C7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0EE2BB2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330</w:t>
            </w:r>
          </w:p>
        </w:tc>
        <w:tc>
          <w:tcPr>
            <w:tcW w:w="3216" w:type="dxa"/>
            <w:tcBorders>
              <w:top w:val="nil"/>
              <w:left w:val="nil"/>
              <w:bottom w:val="single" w:sz="4" w:space="0" w:color="auto"/>
              <w:right w:val="single" w:sz="4" w:space="0" w:color="auto"/>
            </w:tcBorders>
            <w:shd w:val="clear" w:color="000000" w:fill="FFFFFF"/>
            <w:vAlign w:val="center"/>
            <w:hideMark/>
          </w:tcPr>
          <w:p w14:paraId="2B33702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D5763B1"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5A772520"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7D83171"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BED765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4FE1F3F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330</w:t>
            </w:r>
          </w:p>
        </w:tc>
        <w:tc>
          <w:tcPr>
            <w:tcW w:w="3216" w:type="dxa"/>
            <w:tcBorders>
              <w:top w:val="nil"/>
              <w:left w:val="nil"/>
              <w:bottom w:val="single" w:sz="4" w:space="0" w:color="auto"/>
              <w:right w:val="single" w:sz="4" w:space="0" w:color="auto"/>
            </w:tcBorders>
            <w:shd w:val="clear" w:color="000000" w:fill="FFFFFF"/>
            <w:vAlign w:val="center"/>
            <w:hideMark/>
          </w:tcPr>
          <w:p w14:paraId="2A586CE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974A0DB"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3C983B7E"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72F2179"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623EA7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4AE7747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25</w:t>
            </w:r>
          </w:p>
        </w:tc>
        <w:tc>
          <w:tcPr>
            <w:tcW w:w="3216" w:type="dxa"/>
            <w:tcBorders>
              <w:top w:val="nil"/>
              <w:left w:val="nil"/>
              <w:bottom w:val="single" w:sz="4" w:space="0" w:color="auto"/>
              <w:right w:val="single" w:sz="4" w:space="0" w:color="auto"/>
            </w:tcBorders>
            <w:shd w:val="clear" w:color="000000" w:fill="FFFFFF"/>
            <w:vAlign w:val="center"/>
            <w:hideMark/>
          </w:tcPr>
          <w:p w14:paraId="2C6C7FE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ABB3543"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A4BD1C4"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9BB2EBB"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CFCB6A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XXG</w:t>
            </w:r>
          </w:p>
        </w:tc>
        <w:tc>
          <w:tcPr>
            <w:tcW w:w="706" w:type="dxa"/>
            <w:tcBorders>
              <w:top w:val="nil"/>
              <w:left w:val="nil"/>
              <w:bottom w:val="single" w:sz="4" w:space="0" w:color="auto"/>
              <w:right w:val="single" w:sz="4" w:space="0" w:color="auto"/>
            </w:tcBorders>
            <w:shd w:val="clear" w:color="000000" w:fill="FFFFFF"/>
            <w:vAlign w:val="center"/>
            <w:hideMark/>
          </w:tcPr>
          <w:p w14:paraId="25F885F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300</w:t>
            </w:r>
          </w:p>
        </w:tc>
        <w:tc>
          <w:tcPr>
            <w:tcW w:w="3216" w:type="dxa"/>
            <w:tcBorders>
              <w:top w:val="nil"/>
              <w:left w:val="nil"/>
              <w:bottom w:val="single" w:sz="4" w:space="0" w:color="auto"/>
              <w:right w:val="single" w:sz="4" w:space="0" w:color="auto"/>
            </w:tcBorders>
            <w:shd w:val="clear" w:color="000000" w:fill="FFFFFF"/>
            <w:vAlign w:val="center"/>
            <w:hideMark/>
          </w:tcPr>
          <w:p w14:paraId="4A38A91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89E10B2"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AF732BD"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21</w:t>
            </w:r>
          </w:p>
        </w:tc>
        <w:tc>
          <w:tcPr>
            <w:tcW w:w="3193" w:type="dxa"/>
            <w:vMerge w:val="restart"/>
            <w:tcBorders>
              <w:top w:val="nil"/>
              <w:left w:val="single" w:sz="4" w:space="0" w:color="auto"/>
              <w:bottom w:val="single" w:sz="4" w:space="0" w:color="auto"/>
              <w:right w:val="single" w:sz="4" w:space="0" w:color="auto"/>
            </w:tcBorders>
            <w:vAlign w:val="center"/>
            <w:hideMark/>
          </w:tcPr>
          <w:p w14:paraId="78626FF9"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CALÇA TACTEL – CALÇA NO TECIDO DE TACTEL NA COR AZUL MARINHO COM 02 (DOIS) BOLSOS FRONTAIS E 1(UM) TRASEIRO, SENDO NO BOLSO FRONTAL AO LADO DIREITO O LOGO DA PREFEITURA MUNICIPAL DE MAGÉ, CÓS COM ELÁSTICOS E FAIXA REFLETIVA NA COR PRATA LATERAL.</w:t>
            </w:r>
          </w:p>
        </w:tc>
        <w:tc>
          <w:tcPr>
            <w:tcW w:w="923" w:type="dxa"/>
            <w:tcBorders>
              <w:top w:val="nil"/>
              <w:left w:val="nil"/>
              <w:bottom w:val="single" w:sz="4" w:space="0" w:color="auto"/>
              <w:right w:val="single" w:sz="4" w:space="0" w:color="auto"/>
            </w:tcBorders>
            <w:vAlign w:val="center"/>
            <w:hideMark/>
          </w:tcPr>
          <w:p w14:paraId="736E924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73EE7A2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400</w:t>
            </w:r>
          </w:p>
        </w:tc>
        <w:tc>
          <w:tcPr>
            <w:tcW w:w="3216" w:type="dxa"/>
            <w:tcBorders>
              <w:top w:val="nil"/>
              <w:left w:val="nil"/>
              <w:bottom w:val="single" w:sz="4" w:space="0" w:color="auto"/>
              <w:right w:val="single" w:sz="4" w:space="0" w:color="auto"/>
            </w:tcBorders>
            <w:shd w:val="clear" w:color="000000" w:fill="FFFFFF"/>
            <w:vAlign w:val="center"/>
            <w:hideMark/>
          </w:tcPr>
          <w:p w14:paraId="1ED0BAE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53654DE"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2F35706"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C5E83A0"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0EC9A7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1FEEC57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800</w:t>
            </w:r>
          </w:p>
        </w:tc>
        <w:tc>
          <w:tcPr>
            <w:tcW w:w="3216" w:type="dxa"/>
            <w:tcBorders>
              <w:top w:val="nil"/>
              <w:left w:val="nil"/>
              <w:bottom w:val="single" w:sz="4" w:space="0" w:color="auto"/>
              <w:right w:val="single" w:sz="4" w:space="0" w:color="auto"/>
            </w:tcBorders>
            <w:shd w:val="clear" w:color="000000" w:fill="FFFFFF"/>
            <w:vAlign w:val="center"/>
            <w:hideMark/>
          </w:tcPr>
          <w:p w14:paraId="261B025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5E5313A"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4062B37F"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58CE9E0"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9F50EF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394B01D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800</w:t>
            </w:r>
          </w:p>
        </w:tc>
        <w:tc>
          <w:tcPr>
            <w:tcW w:w="3216" w:type="dxa"/>
            <w:tcBorders>
              <w:top w:val="nil"/>
              <w:left w:val="nil"/>
              <w:bottom w:val="single" w:sz="4" w:space="0" w:color="auto"/>
              <w:right w:val="single" w:sz="4" w:space="0" w:color="auto"/>
            </w:tcBorders>
            <w:shd w:val="clear" w:color="000000" w:fill="FFFFFF"/>
            <w:vAlign w:val="center"/>
            <w:hideMark/>
          </w:tcPr>
          <w:p w14:paraId="0D92DAE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56F3351"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549E5F54"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ABBEA83"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6208AF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5980FF3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800</w:t>
            </w:r>
          </w:p>
        </w:tc>
        <w:tc>
          <w:tcPr>
            <w:tcW w:w="3216" w:type="dxa"/>
            <w:tcBorders>
              <w:top w:val="nil"/>
              <w:left w:val="nil"/>
              <w:bottom w:val="single" w:sz="4" w:space="0" w:color="auto"/>
              <w:right w:val="single" w:sz="4" w:space="0" w:color="auto"/>
            </w:tcBorders>
            <w:shd w:val="clear" w:color="000000" w:fill="FFFFFF"/>
            <w:vAlign w:val="center"/>
            <w:hideMark/>
          </w:tcPr>
          <w:p w14:paraId="44CC1C8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E6F6C1F"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610A72E"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7EA7A1B"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95B5B4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40CAEF7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800</w:t>
            </w:r>
          </w:p>
        </w:tc>
        <w:tc>
          <w:tcPr>
            <w:tcW w:w="3216" w:type="dxa"/>
            <w:tcBorders>
              <w:top w:val="nil"/>
              <w:left w:val="nil"/>
              <w:bottom w:val="single" w:sz="4" w:space="0" w:color="auto"/>
              <w:right w:val="single" w:sz="4" w:space="0" w:color="auto"/>
            </w:tcBorders>
            <w:shd w:val="clear" w:color="000000" w:fill="FFFFFF"/>
            <w:vAlign w:val="center"/>
            <w:hideMark/>
          </w:tcPr>
          <w:p w14:paraId="4452901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F77957D"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393B4F6"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22</w:t>
            </w:r>
          </w:p>
        </w:tc>
        <w:tc>
          <w:tcPr>
            <w:tcW w:w="3193" w:type="dxa"/>
            <w:vMerge w:val="restart"/>
            <w:tcBorders>
              <w:top w:val="nil"/>
              <w:left w:val="single" w:sz="4" w:space="0" w:color="auto"/>
              <w:bottom w:val="single" w:sz="4" w:space="0" w:color="auto"/>
              <w:right w:val="single" w:sz="4" w:space="0" w:color="auto"/>
            </w:tcBorders>
            <w:vAlign w:val="center"/>
            <w:hideMark/>
          </w:tcPr>
          <w:p w14:paraId="5491F0B9"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CALÇA TACTEL – CALÇA NO TECIDO DE TACTEL NA COR PRETA COM 02 (DOIS) BOLSOS FRONTAIS E 1(UM) TRASEIRO, SENDO NO BOLSO FRONTAL AO LADO DIREITO O LOGO DA PREFEITURA MUNICIPAL DE MAGÉ, CÓS COM ELÁSTICOS E FAIXA REFLETIVA NA COR PRATA LATERAL.</w:t>
            </w:r>
          </w:p>
        </w:tc>
        <w:tc>
          <w:tcPr>
            <w:tcW w:w="923" w:type="dxa"/>
            <w:tcBorders>
              <w:top w:val="nil"/>
              <w:left w:val="nil"/>
              <w:bottom w:val="single" w:sz="4" w:space="0" w:color="auto"/>
              <w:right w:val="single" w:sz="4" w:space="0" w:color="auto"/>
            </w:tcBorders>
            <w:vAlign w:val="center"/>
            <w:hideMark/>
          </w:tcPr>
          <w:p w14:paraId="7DCCBB4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3238827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22</w:t>
            </w:r>
          </w:p>
        </w:tc>
        <w:tc>
          <w:tcPr>
            <w:tcW w:w="3216" w:type="dxa"/>
            <w:tcBorders>
              <w:top w:val="nil"/>
              <w:left w:val="nil"/>
              <w:bottom w:val="single" w:sz="4" w:space="0" w:color="auto"/>
              <w:right w:val="single" w:sz="4" w:space="0" w:color="auto"/>
            </w:tcBorders>
            <w:shd w:val="clear" w:color="000000" w:fill="FFFFFF"/>
            <w:vAlign w:val="center"/>
            <w:hideMark/>
          </w:tcPr>
          <w:p w14:paraId="3CF288D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88763D4"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9AEB4E6"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E5EC93F"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55B731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605B274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45</w:t>
            </w:r>
          </w:p>
        </w:tc>
        <w:tc>
          <w:tcPr>
            <w:tcW w:w="3216" w:type="dxa"/>
            <w:tcBorders>
              <w:top w:val="nil"/>
              <w:left w:val="nil"/>
              <w:bottom w:val="single" w:sz="4" w:space="0" w:color="auto"/>
              <w:right w:val="single" w:sz="4" w:space="0" w:color="auto"/>
            </w:tcBorders>
            <w:shd w:val="clear" w:color="000000" w:fill="FFFFFF"/>
            <w:vAlign w:val="center"/>
            <w:hideMark/>
          </w:tcPr>
          <w:p w14:paraId="23FE942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E78A8A2"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D0DA1EA"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0F098F6A"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CCF7D4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3F06916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70</w:t>
            </w:r>
          </w:p>
        </w:tc>
        <w:tc>
          <w:tcPr>
            <w:tcW w:w="3216" w:type="dxa"/>
            <w:tcBorders>
              <w:top w:val="nil"/>
              <w:left w:val="nil"/>
              <w:bottom w:val="single" w:sz="4" w:space="0" w:color="auto"/>
              <w:right w:val="single" w:sz="4" w:space="0" w:color="auto"/>
            </w:tcBorders>
            <w:shd w:val="clear" w:color="000000" w:fill="FFFFFF"/>
            <w:vAlign w:val="center"/>
            <w:hideMark/>
          </w:tcPr>
          <w:p w14:paraId="7A049FF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1991D37"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5EA1ECE"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1AC710B"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F79934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5613F44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30</w:t>
            </w:r>
          </w:p>
        </w:tc>
        <w:tc>
          <w:tcPr>
            <w:tcW w:w="3216" w:type="dxa"/>
            <w:tcBorders>
              <w:top w:val="nil"/>
              <w:left w:val="nil"/>
              <w:bottom w:val="single" w:sz="4" w:space="0" w:color="auto"/>
              <w:right w:val="single" w:sz="4" w:space="0" w:color="auto"/>
            </w:tcBorders>
            <w:shd w:val="clear" w:color="000000" w:fill="FFFFFF"/>
            <w:vAlign w:val="center"/>
            <w:hideMark/>
          </w:tcPr>
          <w:p w14:paraId="568FB17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79FDA0D"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4A02BD24"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61EF913"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D46366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19A2DC5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30</w:t>
            </w:r>
          </w:p>
        </w:tc>
        <w:tc>
          <w:tcPr>
            <w:tcW w:w="3216" w:type="dxa"/>
            <w:tcBorders>
              <w:top w:val="nil"/>
              <w:left w:val="nil"/>
              <w:bottom w:val="single" w:sz="4" w:space="0" w:color="auto"/>
              <w:right w:val="single" w:sz="4" w:space="0" w:color="auto"/>
            </w:tcBorders>
            <w:shd w:val="clear" w:color="000000" w:fill="FFFFFF"/>
            <w:vAlign w:val="center"/>
            <w:hideMark/>
          </w:tcPr>
          <w:p w14:paraId="17EC19A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6EB2521"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A7D1724"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23</w:t>
            </w:r>
          </w:p>
        </w:tc>
        <w:tc>
          <w:tcPr>
            <w:tcW w:w="3193" w:type="dxa"/>
            <w:vMerge w:val="restart"/>
            <w:tcBorders>
              <w:top w:val="nil"/>
              <w:left w:val="single" w:sz="4" w:space="0" w:color="auto"/>
              <w:bottom w:val="single" w:sz="4" w:space="0" w:color="auto"/>
              <w:right w:val="single" w:sz="4" w:space="0" w:color="auto"/>
            </w:tcBorders>
            <w:vAlign w:val="center"/>
            <w:hideMark/>
          </w:tcPr>
          <w:p w14:paraId="1BED8191"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CAMISA COR AZUL MARINHO MALHA 100% ALGODÃO, FIO 30.1 PENTEADO, COM LOGO DA PREFEITURA MUNICIPAL DE MAGÉ NA ALTURA DO PEITO ESQUERDO E COM NOME DA SECRETARIA (SECRETARIA DE INFRAESTRUTURA) EM LETRAS MAIÚSCULAS,NA PARTE SUPERIOR DAS COSTAS EM COR BRANCA.</w:t>
            </w:r>
          </w:p>
        </w:tc>
        <w:tc>
          <w:tcPr>
            <w:tcW w:w="923" w:type="dxa"/>
            <w:tcBorders>
              <w:top w:val="nil"/>
              <w:left w:val="nil"/>
              <w:bottom w:val="single" w:sz="4" w:space="0" w:color="auto"/>
              <w:right w:val="single" w:sz="4" w:space="0" w:color="auto"/>
            </w:tcBorders>
            <w:vAlign w:val="center"/>
            <w:hideMark/>
          </w:tcPr>
          <w:p w14:paraId="0190681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1BF576E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250</w:t>
            </w:r>
          </w:p>
        </w:tc>
        <w:tc>
          <w:tcPr>
            <w:tcW w:w="3216" w:type="dxa"/>
            <w:tcBorders>
              <w:top w:val="nil"/>
              <w:left w:val="nil"/>
              <w:bottom w:val="single" w:sz="4" w:space="0" w:color="auto"/>
              <w:right w:val="single" w:sz="4" w:space="0" w:color="auto"/>
            </w:tcBorders>
            <w:shd w:val="clear" w:color="000000" w:fill="FFFFFF"/>
            <w:vAlign w:val="center"/>
            <w:hideMark/>
          </w:tcPr>
          <w:p w14:paraId="32E0034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6CB219F"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5FC531F"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0C0D8C41"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ECA51B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32AE750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800</w:t>
            </w:r>
          </w:p>
        </w:tc>
        <w:tc>
          <w:tcPr>
            <w:tcW w:w="3216" w:type="dxa"/>
            <w:tcBorders>
              <w:top w:val="nil"/>
              <w:left w:val="nil"/>
              <w:bottom w:val="single" w:sz="4" w:space="0" w:color="auto"/>
              <w:right w:val="single" w:sz="4" w:space="0" w:color="auto"/>
            </w:tcBorders>
            <w:shd w:val="clear" w:color="000000" w:fill="FFFFFF"/>
            <w:vAlign w:val="center"/>
            <w:hideMark/>
          </w:tcPr>
          <w:p w14:paraId="69CBB42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4242662"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9D5A85A"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4A86B80"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C30C91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169E7A8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800</w:t>
            </w:r>
          </w:p>
        </w:tc>
        <w:tc>
          <w:tcPr>
            <w:tcW w:w="3216" w:type="dxa"/>
            <w:tcBorders>
              <w:top w:val="nil"/>
              <w:left w:val="nil"/>
              <w:bottom w:val="single" w:sz="4" w:space="0" w:color="auto"/>
              <w:right w:val="single" w:sz="4" w:space="0" w:color="auto"/>
            </w:tcBorders>
            <w:shd w:val="clear" w:color="000000" w:fill="FFFFFF"/>
            <w:vAlign w:val="center"/>
            <w:hideMark/>
          </w:tcPr>
          <w:p w14:paraId="58CF4F5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3C28BDB"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9E14CA7"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3466E58"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004115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671A1BA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800</w:t>
            </w:r>
          </w:p>
        </w:tc>
        <w:tc>
          <w:tcPr>
            <w:tcW w:w="3216" w:type="dxa"/>
            <w:tcBorders>
              <w:top w:val="nil"/>
              <w:left w:val="nil"/>
              <w:bottom w:val="single" w:sz="4" w:space="0" w:color="auto"/>
              <w:right w:val="single" w:sz="4" w:space="0" w:color="auto"/>
            </w:tcBorders>
            <w:shd w:val="clear" w:color="000000" w:fill="FFFFFF"/>
            <w:vAlign w:val="center"/>
            <w:hideMark/>
          </w:tcPr>
          <w:p w14:paraId="6FA4E3C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1083F1F"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97C0621"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6041B52"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698F20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3489DD3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50</w:t>
            </w:r>
          </w:p>
        </w:tc>
        <w:tc>
          <w:tcPr>
            <w:tcW w:w="3216" w:type="dxa"/>
            <w:tcBorders>
              <w:top w:val="nil"/>
              <w:left w:val="nil"/>
              <w:bottom w:val="single" w:sz="4" w:space="0" w:color="auto"/>
              <w:right w:val="single" w:sz="4" w:space="0" w:color="auto"/>
            </w:tcBorders>
            <w:shd w:val="clear" w:color="000000" w:fill="FFFFFF"/>
            <w:vAlign w:val="center"/>
            <w:hideMark/>
          </w:tcPr>
          <w:p w14:paraId="27F79B2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6A9017C"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46A7031"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25EB8CE"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6E488B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XXG</w:t>
            </w:r>
          </w:p>
        </w:tc>
        <w:tc>
          <w:tcPr>
            <w:tcW w:w="706" w:type="dxa"/>
            <w:tcBorders>
              <w:top w:val="nil"/>
              <w:left w:val="nil"/>
              <w:bottom w:val="single" w:sz="4" w:space="0" w:color="auto"/>
              <w:right w:val="single" w:sz="4" w:space="0" w:color="auto"/>
            </w:tcBorders>
            <w:shd w:val="clear" w:color="000000" w:fill="FFFFFF"/>
            <w:vAlign w:val="center"/>
            <w:hideMark/>
          </w:tcPr>
          <w:p w14:paraId="585E5C3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100</w:t>
            </w:r>
          </w:p>
        </w:tc>
        <w:tc>
          <w:tcPr>
            <w:tcW w:w="3216" w:type="dxa"/>
            <w:tcBorders>
              <w:top w:val="nil"/>
              <w:left w:val="nil"/>
              <w:bottom w:val="single" w:sz="4" w:space="0" w:color="auto"/>
              <w:right w:val="single" w:sz="4" w:space="0" w:color="auto"/>
            </w:tcBorders>
            <w:shd w:val="clear" w:color="000000" w:fill="FFFFFF"/>
            <w:vAlign w:val="center"/>
            <w:hideMark/>
          </w:tcPr>
          <w:p w14:paraId="3705054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6CC06C0"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CAAD9D3"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24</w:t>
            </w:r>
          </w:p>
        </w:tc>
        <w:tc>
          <w:tcPr>
            <w:tcW w:w="3193" w:type="dxa"/>
            <w:vMerge w:val="restart"/>
            <w:tcBorders>
              <w:top w:val="nil"/>
              <w:left w:val="single" w:sz="4" w:space="0" w:color="auto"/>
              <w:bottom w:val="single" w:sz="4" w:space="0" w:color="auto"/>
              <w:right w:val="single" w:sz="4" w:space="0" w:color="auto"/>
            </w:tcBorders>
            <w:vAlign w:val="center"/>
            <w:hideMark/>
          </w:tcPr>
          <w:p w14:paraId="31733D15"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 xml:space="preserve">CAMISA COR AZUL MARINHO MALHA 100% ALGODÃO, FIO 30.1 PENTEADO, COM LOGO DA PREFEITURA MUNICIPAL DE MAGÉ NA ALTURA DO PEITO ESQUERDO E COM NOME DA </w:t>
            </w:r>
            <w:r w:rsidRPr="005F1DD0">
              <w:rPr>
                <w:rFonts w:ascii="Arial Narrow" w:eastAsia="Times New Roman" w:hAnsi="Arial Narrow" w:cs="Calibri"/>
                <w:sz w:val="18"/>
                <w:szCs w:val="18"/>
              </w:rPr>
              <w:lastRenderedPageBreak/>
              <w:t>SECRETARIA (SECRETARIA MUNICIPAL DE COMUNICAÇÃO) EM LETRAS MAIÚSCULAS,NA PARTE SUPERIOR DAS COSTAS EM COR BRANCA.</w:t>
            </w:r>
            <w:r w:rsidRPr="005F1DD0">
              <w:rPr>
                <w:rFonts w:ascii="Arial Narrow" w:eastAsia="Times New Roman" w:hAnsi="Arial Narrow" w:cs="Calibri"/>
                <w:sz w:val="18"/>
                <w:szCs w:val="18"/>
              </w:rPr>
              <w:br/>
              <w:t xml:space="preserve"> - GRAMATURA DA MALHA É DE 160G/M²</w:t>
            </w:r>
          </w:p>
        </w:tc>
        <w:tc>
          <w:tcPr>
            <w:tcW w:w="923" w:type="dxa"/>
            <w:tcBorders>
              <w:top w:val="nil"/>
              <w:left w:val="nil"/>
              <w:bottom w:val="single" w:sz="4" w:space="0" w:color="auto"/>
              <w:right w:val="single" w:sz="4" w:space="0" w:color="auto"/>
            </w:tcBorders>
            <w:vAlign w:val="center"/>
            <w:hideMark/>
          </w:tcPr>
          <w:p w14:paraId="2CFB28C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lastRenderedPageBreak/>
              <w:t>M</w:t>
            </w:r>
          </w:p>
        </w:tc>
        <w:tc>
          <w:tcPr>
            <w:tcW w:w="706" w:type="dxa"/>
            <w:tcBorders>
              <w:top w:val="nil"/>
              <w:left w:val="nil"/>
              <w:bottom w:val="single" w:sz="4" w:space="0" w:color="auto"/>
              <w:right w:val="single" w:sz="4" w:space="0" w:color="auto"/>
            </w:tcBorders>
            <w:shd w:val="clear" w:color="000000" w:fill="FFFFFF"/>
            <w:vAlign w:val="center"/>
            <w:hideMark/>
          </w:tcPr>
          <w:p w14:paraId="3A57D4C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w:t>
            </w:r>
          </w:p>
        </w:tc>
        <w:tc>
          <w:tcPr>
            <w:tcW w:w="3216" w:type="dxa"/>
            <w:tcBorders>
              <w:top w:val="nil"/>
              <w:left w:val="nil"/>
              <w:bottom w:val="single" w:sz="4" w:space="0" w:color="auto"/>
              <w:right w:val="single" w:sz="4" w:space="0" w:color="auto"/>
            </w:tcBorders>
            <w:shd w:val="clear" w:color="000000" w:fill="FFFFFF"/>
            <w:vAlign w:val="center"/>
            <w:hideMark/>
          </w:tcPr>
          <w:p w14:paraId="568992A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A00608B"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0C2BFE25"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0EC197CD"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3E95C7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1A8CA4D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w:t>
            </w:r>
          </w:p>
        </w:tc>
        <w:tc>
          <w:tcPr>
            <w:tcW w:w="3216" w:type="dxa"/>
            <w:tcBorders>
              <w:top w:val="nil"/>
              <w:left w:val="nil"/>
              <w:bottom w:val="single" w:sz="4" w:space="0" w:color="auto"/>
              <w:right w:val="single" w:sz="4" w:space="0" w:color="auto"/>
            </w:tcBorders>
            <w:shd w:val="clear" w:color="000000" w:fill="FFFFFF"/>
            <w:vAlign w:val="center"/>
            <w:hideMark/>
          </w:tcPr>
          <w:p w14:paraId="209C5F4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D8DCDFA"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B8472FC"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33C1A1E"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3C2D26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240DB92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15</w:t>
            </w:r>
          </w:p>
        </w:tc>
        <w:tc>
          <w:tcPr>
            <w:tcW w:w="3216" w:type="dxa"/>
            <w:tcBorders>
              <w:top w:val="nil"/>
              <w:left w:val="nil"/>
              <w:bottom w:val="single" w:sz="4" w:space="0" w:color="auto"/>
              <w:right w:val="single" w:sz="4" w:space="0" w:color="auto"/>
            </w:tcBorders>
            <w:shd w:val="clear" w:color="000000" w:fill="FFFFFF"/>
            <w:vAlign w:val="center"/>
            <w:hideMark/>
          </w:tcPr>
          <w:p w14:paraId="3D84751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F0E0375"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423ADA2"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7C91A6F"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907F47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113A081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15</w:t>
            </w:r>
          </w:p>
        </w:tc>
        <w:tc>
          <w:tcPr>
            <w:tcW w:w="3216" w:type="dxa"/>
            <w:tcBorders>
              <w:top w:val="nil"/>
              <w:left w:val="nil"/>
              <w:bottom w:val="single" w:sz="4" w:space="0" w:color="auto"/>
              <w:right w:val="single" w:sz="4" w:space="0" w:color="auto"/>
            </w:tcBorders>
            <w:shd w:val="clear" w:color="000000" w:fill="FFFFFF"/>
            <w:vAlign w:val="center"/>
            <w:hideMark/>
          </w:tcPr>
          <w:p w14:paraId="7A544CA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5D3A731" w14:textId="77777777" w:rsidTr="004965BD">
        <w:trPr>
          <w:trHeight w:val="691"/>
        </w:trPr>
        <w:tc>
          <w:tcPr>
            <w:tcW w:w="746" w:type="dxa"/>
            <w:vMerge/>
            <w:tcBorders>
              <w:top w:val="nil"/>
              <w:left w:val="single" w:sz="4" w:space="0" w:color="auto"/>
              <w:bottom w:val="single" w:sz="4" w:space="0" w:color="000000"/>
              <w:right w:val="single" w:sz="4" w:space="0" w:color="auto"/>
            </w:tcBorders>
            <w:vAlign w:val="center"/>
            <w:hideMark/>
          </w:tcPr>
          <w:p w14:paraId="27A74FFC"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8B43E07"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5BC775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XXG</w:t>
            </w:r>
          </w:p>
        </w:tc>
        <w:tc>
          <w:tcPr>
            <w:tcW w:w="706" w:type="dxa"/>
            <w:tcBorders>
              <w:top w:val="nil"/>
              <w:left w:val="nil"/>
              <w:bottom w:val="single" w:sz="4" w:space="0" w:color="auto"/>
              <w:right w:val="single" w:sz="4" w:space="0" w:color="auto"/>
            </w:tcBorders>
            <w:shd w:val="clear" w:color="000000" w:fill="FFFFFF"/>
            <w:vAlign w:val="center"/>
            <w:hideMark/>
          </w:tcPr>
          <w:p w14:paraId="7A3A6A6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15</w:t>
            </w:r>
          </w:p>
        </w:tc>
        <w:tc>
          <w:tcPr>
            <w:tcW w:w="3216" w:type="dxa"/>
            <w:tcBorders>
              <w:top w:val="nil"/>
              <w:left w:val="nil"/>
              <w:bottom w:val="single" w:sz="4" w:space="0" w:color="auto"/>
              <w:right w:val="single" w:sz="4" w:space="0" w:color="auto"/>
            </w:tcBorders>
            <w:shd w:val="clear" w:color="000000" w:fill="FFFFFF"/>
            <w:vAlign w:val="center"/>
            <w:hideMark/>
          </w:tcPr>
          <w:p w14:paraId="2E1063D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DA1ADF6"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3C1EC73"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25</w:t>
            </w:r>
          </w:p>
        </w:tc>
        <w:tc>
          <w:tcPr>
            <w:tcW w:w="3193" w:type="dxa"/>
            <w:vMerge w:val="restart"/>
            <w:tcBorders>
              <w:top w:val="nil"/>
              <w:left w:val="single" w:sz="4" w:space="0" w:color="auto"/>
              <w:bottom w:val="single" w:sz="4" w:space="0" w:color="auto"/>
              <w:right w:val="single" w:sz="4" w:space="0" w:color="auto"/>
            </w:tcBorders>
            <w:vAlign w:val="center"/>
            <w:hideMark/>
          </w:tcPr>
          <w:p w14:paraId="2198D5F7"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CAMISA COR AZUL MARINHO MALHA 100% ALGODÃO, FIO 30.1 PENTEADO, COM LOGO DA PREFEITURA MUNICIPAL DE MAGÉ NA ALTURA DO PEITO ESQUERDO E COM NOME DA SECRETARIA (SECRETARIA MUNICIPAL DE ESPORTE, LAZER E TERCEIRA IDADE) EM LETRAS MAIÚSCULAS,NA PARTE SUPERIOR DAS COSTAS EM COR BRANCA.  - GRAMATURA DA MALHA É DE 160G/M²</w:t>
            </w:r>
          </w:p>
        </w:tc>
        <w:tc>
          <w:tcPr>
            <w:tcW w:w="923" w:type="dxa"/>
            <w:tcBorders>
              <w:top w:val="nil"/>
              <w:left w:val="nil"/>
              <w:bottom w:val="single" w:sz="4" w:space="0" w:color="auto"/>
              <w:right w:val="single" w:sz="4" w:space="0" w:color="auto"/>
            </w:tcBorders>
            <w:vAlign w:val="center"/>
            <w:hideMark/>
          </w:tcPr>
          <w:p w14:paraId="7F55249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0068C59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50</w:t>
            </w:r>
          </w:p>
        </w:tc>
        <w:tc>
          <w:tcPr>
            <w:tcW w:w="3216" w:type="dxa"/>
            <w:tcBorders>
              <w:top w:val="nil"/>
              <w:left w:val="nil"/>
              <w:bottom w:val="single" w:sz="4" w:space="0" w:color="auto"/>
              <w:right w:val="single" w:sz="4" w:space="0" w:color="auto"/>
            </w:tcBorders>
            <w:shd w:val="clear" w:color="000000" w:fill="FFFFFF"/>
            <w:vAlign w:val="center"/>
            <w:hideMark/>
          </w:tcPr>
          <w:p w14:paraId="4E70EF8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47E43F6"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E9BAD22"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54DA101"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E26914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48A062E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60</w:t>
            </w:r>
          </w:p>
        </w:tc>
        <w:tc>
          <w:tcPr>
            <w:tcW w:w="3216" w:type="dxa"/>
            <w:tcBorders>
              <w:top w:val="nil"/>
              <w:left w:val="nil"/>
              <w:bottom w:val="single" w:sz="4" w:space="0" w:color="auto"/>
              <w:right w:val="single" w:sz="4" w:space="0" w:color="auto"/>
            </w:tcBorders>
            <w:shd w:val="clear" w:color="000000" w:fill="FFFFFF"/>
            <w:vAlign w:val="center"/>
            <w:hideMark/>
          </w:tcPr>
          <w:p w14:paraId="4BFF196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796667A"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4B01E90B"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3561913"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90CABB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3624861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w:t>
            </w:r>
          </w:p>
        </w:tc>
        <w:tc>
          <w:tcPr>
            <w:tcW w:w="3216" w:type="dxa"/>
            <w:tcBorders>
              <w:top w:val="nil"/>
              <w:left w:val="nil"/>
              <w:bottom w:val="single" w:sz="4" w:space="0" w:color="auto"/>
              <w:right w:val="single" w:sz="4" w:space="0" w:color="auto"/>
            </w:tcBorders>
            <w:shd w:val="clear" w:color="000000" w:fill="FFFFFF"/>
            <w:vAlign w:val="center"/>
            <w:hideMark/>
          </w:tcPr>
          <w:p w14:paraId="3237F3F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E87B262" w14:textId="77777777" w:rsidTr="004965BD">
        <w:trPr>
          <w:trHeight w:val="1129"/>
        </w:trPr>
        <w:tc>
          <w:tcPr>
            <w:tcW w:w="746" w:type="dxa"/>
            <w:vMerge/>
            <w:tcBorders>
              <w:top w:val="nil"/>
              <w:left w:val="single" w:sz="4" w:space="0" w:color="auto"/>
              <w:bottom w:val="single" w:sz="4" w:space="0" w:color="000000"/>
              <w:right w:val="single" w:sz="4" w:space="0" w:color="auto"/>
            </w:tcBorders>
            <w:vAlign w:val="center"/>
            <w:hideMark/>
          </w:tcPr>
          <w:p w14:paraId="4FE62ECF"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C9EA8E5"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DC2300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1DB990C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w:t>
            </w:r>
          </w:p>
        </w:tc>
        <w:tc>
          <w:tcPr>
            <w:tcW w:w="3216" w:type="dxa"/>
            <w:tcBorders>
              <w:top w:val="nil"/>
              <w:left w:val="nil"/>
              <w:bottom w:val="single" w:sz="4" w:space="0" w:color="auto"/>
              <w:right w:val="single" w:sz="4" w:space="0" w:color="auto"/>
            </w:tcBorders>
            <w:shd w:val="clear" w:color="000000" w:fill="FFFFFF"/>
            <w:vAlign w:val="center"/>
            <w:hideMark/>
          </w:tcPr>
          <w:p w14:paraId="72F2FAA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6CAC398"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6D35D66"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26</w:t>
            </w:r>
          </w:p>
        </w:tc>
        <w:tc>
          <w:tcPr>
            <w:tcW w:w="3193" w:type="dxa"/>
            <w:vMerge w:val="restart"/>
            <w:tcBorders>
              <w:top w:val="nil"/>
              <w:left w:val="single" w:sz="4" w:space="0" w:color="auto"/>
              <w:bottom w:val="single" w:sz="4" w:space="0" w:color="auto"/>
              <w:right w:val="single" w:sz="4" w:space="0" w:color="auto"/>
            </w:tcBorders>
            <w:vAlign w:val="center"/>
            <w:hideMark/>
          </w:tcPr>
          <w:p w14:paraId="55B2FF60"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 xml:space="preserve">CAMISA COR VERDE OLIVA MALHA 100% ALGODÃO, FIO 30.1 PENTEADO, COM LOGO DA PREFEITURA MUNICIPAL DE MAGÉ NA ALTURA DO PEITO ESQUERDO E COM NOME DA SECRETARIA </w:t>
            </w:r>
            <w:proofErr w:type="spellStart"/>
            <w:r w:rsidRPr="005F1DD0">
              <w:rPr>
                <w:rFonts w:ascii="Arial Narrow" w:eastAsia="Times New Roman" w:hAnsi="Arial Narrow" w:cs="Calibri"/>
                <w:sz w:val="18"/>
                <w:szCs w:val="18"/>
              </w:rPr>
              <w:t>SECRETARIA</w:t>
            </w:r>
            <w:proofErr w:type="spellEnd"/>
            <w:r w:rsidRPr="005F1DD0">
              <w:rPr>
                <w:rFonts w:ascii="Arial Narrow" w:eastAsia="Times New Roman" w:hAnsi="Arial Narrow" w:cs="Calibri"/>
                <w:sz w:val="18"/>
                <w:szCs w:val="18"/>
              </w:rPr>
              <w:t xml:space="preserve"> MUNICIPAL DE AGRICULTURA SUSTENTÁVEL E DEFESA DOS ANIMAIS EM LETRAS MAIÚSCULAS,NA PARTE SUPERIOR DAS COSTAS EM COR BRANCA.</w:t>
            </w:r>
          </w:p>
        </w:tc>
        <w:tc>
          <w:tcPr>
            <w:tcW w:w="923" w:type="dxa"/>
            <w:tcBorders>
              <w:top w:val="nil"/>
              <w:left w:val="nil"/>
              <w:bottom w:val="single" w:sz="4" w:space="0" w:color="auto"/>
              <w:right w:val="single" w:sz="4" w:space="0" w:color="auto"/>
            </w:tcBorders>
            <w:vAlign w:val="center"/>
            <w:hideMark/>
          </w:tcPr>
          <w:p w14:paraId="4EFBE03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PP</w:t>
            </w:r>
          </w:p>
        </w:tc>
        <w:tc>
          <w:tcPr>
            <w:tcW w:w="706" w:type="dxa"/>
            <w:tcBorders>
              <w:top w:val="nil"/>
              <w:left w:val="nil"/>
              <w:bottom w:val="single" w:sz="4" w:space="0" w:color="auto"/>
              <w:right w:val="single" w:sz="4" w:space="0" w:color="auto"/>
            </w:tcBorders>
            <w:shd w:val="clear" w:color="000000" w:fill="FFFFFF"/>
            <w:vAlign w:val="center"/>
            <w:hideMark/>
          </w:tcPr>
          <w:p w14:paraId="2FD6604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w:t>
            </w:r>
          </w:p>
        </w:tc>
        <w:tc>
          <w:tcPr>
            <w:tcW w:w="3216" w:type="dxa"/>
            <w:tcBorders>
              <w:top w:val="nil"/>
              <w:left w:val="nil"/>
              <w:bottom w:val="single" w:sz="4" w:space="0" w:color="auto"/>
              <w:right w:val="single" w:sz="4" w:space="0" w:color="auto"/>
            </w:tcBorders>
            <w:shd w:val="clear" w:color="000000" w:fill="FFFFFF"/>
            <w:vAlign w:val="center"/>
            <w:hideMark/>
          </w:tcPr>
          <w:p w14:paraId="4E3733C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C11B03A"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BBE77B0"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50249C4"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3D4D23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4690BAE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15</w:t>
            </w:r>
          </w:p>
        </w:tc>
        <w:tc>
          <w:tcPr>
            <w:tcW w:w="3216" w:type="dxa"/>
            <w:tcBorders>
              <w:top w:val="nil"/>
              <w:left w:val="nil"/>
              <w:bottom w:val="single" w:sz="4" w:space="0" w:color="auto"/>
              <w:right w:val="single" w:sz="4" w:space="0" w:color="auto"/>
            </w:tcBorders>
            <w:shd w:val="clear" w:color="000000" w:fill="FFFFFF"/>
            <w:vAlign w:val="center"/>
            <w:hideMark/>
          </w:tcPr>
          <w:p w14:paraId="395E272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681586E"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DA29AD3"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21A974C"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12B282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5FB16A4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25</w:t>
            </w:r>
          </w:p>
        </w:tc>
        <w:tc>
          <w:tcPr>
            <w:tcW w:w="3216" w:type="dxa"/>
            <w:tcBorders>
              <w:top w:val="nil"/>
              <w:left w:val="nil"/>
              <w:bottom w:val="single" w:sz="4" w:space="0" w:color="auto"/>
              <w:right w:val="single" w:sz="4" w:space="0" w:color="auto"/>
            </w:tcBorders>
            <w:shd w:val="clear" w:color="000000" w:fill="FFFFFF"/>
            <w:vAlign w:val="center"/>
            <w:hideMark/>
          </w:tcPr>
          <w:p w14:paraId="3447833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F2C48AA"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B2A3514"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D42EDD3"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BAA7BE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666085B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30</w:t>
            </w:r>
          </w:p>
        </w:tc>
        <w:tc>
          <w:tcPr>
            <w:tcW w:w="3216" w:type="dxa"/>
            <w:tcBorders>
              <w:top w:val="nil"/>
              <w:left w:val="nil"/>
              <w:bottom w:val="single" w:sz="4" w:space="0" w:color="auto"/>
              <w:right w:val="single" w:sz="4" w:space="0" w:color="auto"/>
            </w:tcBorders>
            <w:shd w:val="clear" w:color="000000" w:fill="FFFFFF"/>
            <w:vAlign w:val="center"/>
            <w:hideMark/>
          </w:tcPr>
          <w:p w14:paraId="1FF5AE4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C6E2647"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50EC7E4B"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BB5E99A"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CCF711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2D3174E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w:t>
            </w:r>
          </w:p>
        </w:tc>
        <w:tc>
          <w:tcPr>
            <w:tcW w:w="3216" w:type="dxa"/>
            <w:tcBorders>
              <w:top w:val="nil"/>
              <w:left w:val="nil"/>
              <w:bottom w:val="single" w:sz="4" w:space="0" w:color="auto"/>
              <w:right w:val="single" w:sz="4" w:space="0" w:color="auto"/>
            </w:tcBorders>
            <w:shd w:val="clear" w:color="000000" w:fill="FFFFFF"/>
            <w:vAlign w:val="center"/>
            <w:hideMark/>
          </w:tcPr>
          <w:p w14:paraId="5D5E0EE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346C240"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28BF6FC0"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32ED943"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751C83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XXG</w:t>
            </w:r>
          </w:p>
        </w:tc>
        <w:tc>
          <w:tcPr>
            <w:tcW w:w="706" w:type="dxa"/>
            <w:tcBorders>
              <w:top w:val="nil"/>
              <w:left w:val="nil"/>
              <w:bottom w:val="single" w:sz="4" w:space="0" w:color="auto"/>
              <w:right w:val="single" w:sz="4" w:space="0" w:color="auto"/>
            </w:tcBorders>
            <w:shd w:val="clear" w:color="000000" w:fill="FFFFFF"/>
            <w:vAlign w:val="center"/>
            <w:hideMark/>
          </w:tcPr>
          <w:p w14:paraId="277BB16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w:t>
            </w:r>
          </w:p>
        </w:tc>
        <w:tc>
          <w:tcPr>
            <w:tcW w:w="3216" w:type="dxa"/>
            <w:tcBorders>
              <w:top w:val="nil"/>
              <w:left w:val="nil"/>
              <w:bottom w:val="single" w:sz="4" w:space="0" w:color="auto"/>
              <w:right w:val="single" w:sz="4" w:space="0" w:color="auto"/>
            </w:tcBorders>
            <w:shd w:val="clear" w:color="000000" w:fill="FFFFFF"/>
            <w:vAlign w:val="center"/>
            <w:hideMark/>
          </w:tcPr>
          <w:p w14:paraId="4F510C0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752EBE6" w14:textId="77777777" w:rsidTr="004965BD">
        <w:trPr>
          <w:trHeight w:val="254"/>
        </w:trPr>
        <w:tc>
          <w:tcPr>
            <w:tcW w:w="74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97186B"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27</w:t>
            </w:r>
          </w:p>
        </w:tc>
        <w:tc>
          <w:tcPr>
            <w:tcW w:w="3193" w:type="dxa"/>
            <w:vMerge w:val="restart"/>
            <w:tcBorders>
              <w:top w:val="nil"/>
              <w:left w:val="single" w:sz="4" w:space="0" w:color="auto"/>
              <w:bottom w:val="single" w:sz="4" w:space="0" w:color="auto"/>
              <w:right w:val="single" w:sz="4" w:space="0" w:color="auto"/>
            </w:tcBorders>
            <w:vAlign w:val="center"/>
            <w:hideMark/>
          </w:tcPr>
          <w:p w14:paraId="4B90B4C9"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 xml:space="preserve">CAMISA EM HELANCA LIGHT NA COR AZUL COM DETALHES NA GOLA E NA BARRA DA MANGA NA COR LARANJA COM MODELOS DAS ESTAMPAS COLORIDAS, COM NOME DA SECRETARIA NO MEIO DAS COSTAS (SECRETARIA MUNICIPAL DE SERVIÇOS PÚBLICOS) ESCRITO EM BRANCO, LOGO DA PREFEITURA COLORIDO E CONTORNO BRANCO E ESCRITO EM BRANCO NA ALTURA DO PEITO, DO LADO ESQUERDO. </w:t>
            </w:r>
          </w:p>
        </w:tc>
        <w:tc>
          <w:tcPr>
            <w:tcW w:w="923" w:type="dxa"/>
            <w:tcBorders>
              <w:top w:val="nil"/>
              <w:left w:val="nil"/>
              <w:bottom w:val="single" w:sz="4" w:space="0" w:color="auto"/>
              <w:right w:val="single" w:sz="4" w:space="0" w:color="auto"/>
            </w:tcBorders>
            <w:vAlign w:val="center"/>
            <w:hideMark/>
          </w:tcPr>
          <w:p w14:paraId="09745CD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501B359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30</w:t>
            </w:r>
          </w:p>
        </w:tc>
        <w:tc>
          <w:tcPr>
            <w:tcW w:w="3216" w:type="dxa"/>
            <w:tcBorders>
              <w:top w:val="nil"/>
              <w:left w:val="nil"/>
              <w:bottom w:val="single" w:sz="4" w:space="0" w:color="auto"/>
              <w:right w:val="single" w:sz="4" w:space="0" w:color="auto"/>
            </w:tcBorders>
            <w:shd w:val="clear" w:color="000000" w:fill="FFFFFF"/>
            <w:vAlign w:val="center"/>
            <w:hideMark/>
          </w:tcPr>
          <w:p w14:paraId="3EE3E19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1864C1A" w14:textId="77777777" w:rsidTr="004965BD">
        <w:trPr>
          <w:trHeight w:val="254"/>
        </w:trPr>
        <w:tc>
          <w:tcPr>
            <w:tcW w:w="746" w:type="dxa"/>
            <w:vMerge/>
            <w:tcBorders>
              <w:top w:val="nil"/>
              <w:left w:val="single" w:sz="4" w:space="0" w:color="auto"/>
              <w:bottom w:val="single" w:sz="4" w:space="0" w:color="auto"/>
              <w:right w:val="single" w:sz="4" w:space="0" w:color="auto"/>
            </w:tcBorders>
            <w:vAlign w:val="center"/>
            <w:hideMark/>
          </w:tcPr>
          <w:p w14:paraId="5330A24E"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0BCF7CAE"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1EED9B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3323AF7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60</w:t>
            </w:r>
          </w:p>
        </w:tc>
        <w:tc>
          <w:tcPr>
            <w:tcW w:w="3216" w:type="dxa"/>
            <w:tcBorders>
              <w:top w:val="nil"/>
              <w:left w:val="nil"/>
              <w:bottom w:val="single" w:sz="4" w:space="0" w:color="auto"/>
              <w:right w:val="single" w:sz="4" w:space="0" w:color="auto"/>
            </w:tcBorders>
            <w:shd w:val="clear" w:color="000000" w:fill="FFFFFF"/>
            <w:vAlign w:val="center"/>
            <w:hideMark/>
          </w:tcPr>
          <w:p w14:paraId="7B0ECAC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9910513" w14:textId="77777777" w:rsidTr="004965BD">
        <w:trPr>
          <w:trHeight w:val="254"/>
        </w:trPr>
        <w:tc>
          <w:tcPr>
            <w:tcW w:w="746" w:type="dxa"/>
            <w:vMerge/>
            <w:tcBorders>
              <w:top w:val="nil"/>
              <w:left w:val="single" w:sz="4" w:space="0" w:color="auto"/>
              <w:bottom w:val="single" w:sz="4" w:space="0" w:color="auto"/>
              <w:right w:val="single" w:sz="4" w:space="0" w:color="auto"/>
            </w:tcBorders>
            <w:vAlign w:val="center"/>
            <w:hideMark/>
          </w:tcPr>
          <w:p w14:paraId="18223539"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36092E3"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AF0093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459F214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300</w:t>
            </w:r>
          </w:p>
        </w:tc>
        <w:tc>
          <w:tcPr>
            <w:tcW w:w="3216" w:type="dxa"/>
            <w:tcBorders>
              <w:top w:val="nil"/>
              <w:left w:val="nil"/>
              <w:bottom w:val="single" w:sz="4" w:space="0" w:color="auto"/>
              <w:right w:val="single" w:sz="4" w:space="0" w:color="auto"/>
            </w:tcBorders>
            <w:shd w:val="clear" w:color="000000" w:fill="FFFFFF"/>
            <w:vAlign w:val="center"/>
            <w:hideMark/>
          </w:tcPr>
          <w:p w14:paraId="04CCA2D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F6FF668" w14:textId="77777777" w:rsidTr="004965BD">
        <w:trPr>
          <w:trHeight w:val="254"/>
        </w:trPr>
        <w:tc>
          <w:tcPr>
            <w:tcW w:w="746" w:type="dxa"/>
            <w:vMerge/>
            <w:tcBorders>
              <w:top w:val="nil"/>
              <w:left w:val="single" w:sz="4" w:space="0" w:color="auto"/>
              <w:bottom w:val="single" w:sz="4" w:space="0" w:color="auto"/>
              <w:right w:val="single" w:sz="4" w:space="0" w:color="auto"/>
            </w:tcBorders>
            <w:vAlign w:val="center"/>
            <w:hideMark/>
          </w:tcPr>
          <w:p w14:paraId="0B7C8F5C"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4946DA6"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D3F601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5356CDB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180</w:t>
            </w:r>
          </w:p>
        </w:tc>
        <w:tc>
          <w:tcPr>
            <w:tcW w:w="3216" w:type="dxa"/>
            <w:tcBorders>
              <w:top w:val="nil"/>
              <w:left w:val="nil"/>
              <w:bottom w:val="single" w:sz="4" w:space="0" w:color="auto"/>
              <w:right w:val="single" w:sz="4" w:space="0" w:color="auto"/>
            </w:tcBorders>
            <w:shd w:val="clear" w:color="000000" w:fill="FFFFFF"/>
            <w:vAlign w:val="center"/>
            <w:hideMark/>
          </w:tcPr>
          <w:p w14:paraId="441FB50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2D4E7C6" w14:textId="77777777" w:rsidTr="004965BD">
        <w:trPr>
          <w:trHeight w:val="1341"/>
        </w:trPr>
        <w:tc>
          <w:tcPr>
            <w:tcW w:w="746" w:type="dxa"/>
            <w:vMerge/>
            <w:tcBorders>
              <w:top w:val="nil"/>
              <w:left w:val="single" w:sz="4" w:space="0" w:color="auto"/>
              <w:bottom w:val="single" w:sz="4" w:space="0" w:color="auto"/>
              <w:right w:val="single" w:sz="4" w:space="0" w:color="auto"/>
            </w:tcBorders>
            <w:vAlign w:val="center"/>
            <w:hideMark/>
          </w:tcPr>
          <w:p w14:paraId="554C9DBD"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74C5112"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5CF119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XXG</w:t>
            </w:r>
          </w:p>
        </w:tc>
        <w:tc>
          <w:tcPr>
            <w:tcW w:w="706" w:type="dxa"/>
            <w:tcBorders>
              <w:top w:val="nil"/>
              <w:left w:val="nil"/>
              <w:bottom w:val="single" w:sz="4" w:space="0" w:color="auto"/>
              <w:right w:val="single" w:sz="4" w:space="0" w:color="auto"/>
            </w:tcBorders>
            <w:shd w:val="clear" w:color="000000" w:fill="FFFFFF"/>
            <w:vAlign w:val="center"/>
            <w:hideMark/>
          </w:tcPr>
          <w:p w14:paraId="33E2464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30</w:t>
            </w:r>
          </w:p>
        </w:tc>
        <w:tc>
          <w:tcPr>
            <w:tcW w:w="3216" w:type="dxa"/>
            <w:tcBorders>
              <w:top w:val="nil"/>
              <w:left w:val="nil"/>
              <w:bottom w:val="single" w:sz="4" w:space="0" w:color="auto"/>
              <w:right w:val="single" w:sz="4" w:space="0" w:color="auto"/>
            </w:tcBorders>
            <w:shd w:val="clear" w:color="000000" w:fill="FFFFFF"/>
            <w:vAlign w:val="center"/>
            <w:hideMark/>
          </w:tcPr>
          <w:p w14:paraId="0AAF517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4BBA871" w14:textId="77777777" w:rsidTr="004965BD">
        <w:trPr>
          <w:trHeight w:val="282"/>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CCC4A7B"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28</w:t>
            </w:r>
          </w:p>
        </w:tc>
        <w:tc>
          <w:tcPr>
            <w:tcW w:w="3193" w:type="dxa"/>
            <w:vMerge w:val="restart"/>
            <w:tcBorders>
              <w:top w:val="nil"/>
              <w:left w:val="single" w:sz="4" w:space="0" w:color="auto"/>
              <w:bottom w:val="single" w:sz="4" w:space="0" w:color="000000"/>
              <w:right w:val="single" w:sz="4" w:space="0" w:color="auto"/>
            </w:tcBorders>
            <w:vAlign w:val="center"/>
            <w:hideMark/>
          </w:tcPr>
          <w:p w14:paraId="04522954"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 xml:space="preserve">CAMISA EM HELANCA LIGHT NA COR LARANJA COM DETALHES NA GOLA E NA BARRA DA MANGA NA COR AZUL COM MODELOS DAS ESTAMPAS COLORIDAS, COM NOME DA SECRETARIA NO MEIO DAS COSTAS (SECRETARIA MUNICIPAL DE SERVIÇOS PÚBLICOS) ESCRITO EM BRANCO, LOGO DA PREFEITURA COLORIDO E CONTORNO BRANCO E ESCRITO EM BRANCO NA ALTURA DO PEITO, DO LADO ESQUERDO. </w:t>
            </w:r>
          </w:p>
        </w:tc>
        <w:tc>
          <w:tcPr>
            <w:tcW w:w="923" w:type="dxa"/>
            <w:tcBorders>
              <w:top w:val="nil"/>
              <w:left w:val="nil"/>
              <w:bottom w:val="single" w:sz="4" w:space="0" w:color="auto"/>
              <w:right w:val="single" w:sz="4" w:space="0" w:color="auto"/>
            </w:tcBorders>
            <w:vAlign w:val="center"/>
            <w:hideMark/>
          </w:tcPr>
          <w:p w14:paraId="5F08416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5AC2B82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350</w:t>
            </w:r>
          </w:p>
        </w:tc>
        <w:tc>
          <w:tcPr>
            <w:tcW w:w="3216" w:type="dxa"/>
            <w:tcBorders>
              <w:top w:val="nil"/>
              <w:left w:val="nil"/>
              <w:bottom w:val="single" w:sz="4" w:space="0" w:color="auto"/>
              <w:right w:val="single" w:sz="4" w:space="0" w:color="auto"/>
            </w:tcBorders>
            <w:shd w:val="clear" w:color="000000" w:fill="FFFFFF"/>
            <w:vAlign w:val="center"/>
            <w:hideMark/>
          </w:tcPr>
          <w:p w14:paraId="7B1EB96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8711977"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0E39D2FE"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000000"/>
              <w:right w:val="single" w:sz="4" w:space="0" w:color="auto"/>
            </w:tcBorders>
            <w:vAlign w:val="center"/>
            <w:hideMark/>
          </w:tcPr>
          <w:p w14:paraId="5B6008E1"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E4178D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00C535B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600</w:t>
            </w:r>
          </w:p>
        </w:tc>
        <w:tc>
          <w:tcPr>
            <w:tcW w:w="3216" w:type="dxa"/>
            <w:tcBorders>
              <w:top w:val="nil"/>
              <w:left w:val="nil"/>
              <w:bottom w:val="single" w:sz="4" w:space="0" w:color="auto"/>
              <w:right w:val="single" w:sz="4" w:space="0" w:color="auto"/>
            </w:tcBorders>
            <w:shd w:val="clear" w:color="000000" w:fill="FFFFFF"/>
            <w:vAlign w:val="center"/>
            <w:hideMark/>
          </w:tcPr>
          <w:p w14:paraId="28AB232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6AE1F02"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35EABE57"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000000"/>
              <w:right w:val="single" w:sz="4" w:space="0" w:color="auto"/>
            </w:tcBorders>
            <w:vAlign w:val="center"/>
            <w:hideMark/>
          </w:tcPr>
          <w:p w14:paraId="0994D225"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D4E944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3A9C5D6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1200</w:t>
            </w:r>
          </w:p>
        </w:tc>
        <w:tc>
          <w:tcPr>
            <w:tcW w:w="3216" w:type="dxa"/>
            <w:tcBorders>
              <w:top w:val="nil"/>
              <w:left w:val="nil"/>
              <w:bottom w:val="single" w:sz="4" w:space="0" w:color="auto"/>
              <w:right w:val="single" w:sz="4" w:space="0" w:color="auto"/>
            </w:tcBorders>
            <w:shd w:val="clear" w:color="000000" w:fill="FFFFFF"/>
            <w:vAlign w:val="center"/>
            <w:hideMark/>
          </w:tcPr>
          <w:p w14:paraId="1BB76BC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E9D1FC3"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40E883A4"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000000"/>
              <w:right w:val="single" w:sz="4" w:space="0" w:color="auto"/>
            </w:tcBorders>
            <w:vAlign w:val="center"/>
            <w:hideMark/>
          </w:tcPr>
          <w:p w14:paraId="330F0458"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2266EA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777099F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1000</w:t>
            </w:r>
          </w:p>
        </w:tc>
        <w:tc>
          <w:tcPr>
            <w:tcW w:w="3216" w:type="dxa"/>
            <w:tcBorders>
              <w:top w:val="nil"/>
              <w:left w:val="nil"/>
              <w:bottom w:val="single" w:sz="4" w:space="0" w:color="auto"/>
              <w:right w:val="single" w:sz="4" w:space="0" w:color="auto"/>
            </w:tcBorders>
            <w:shd w:val="clear" w:color="000000" w:fill="FFFFFF"/>
            <w:vAlign w:val="center"/>
            <w:hideMark/>
          </w:tcPr>
          <w:p w14:paraId="35D0997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F6712DE" w14:textId="77777777" w:rsidTr="004965BD">
        <w:trPr>
          <w:trHeight w:val="988"/>
        </w:trPr>
        <w:tc>
          <w:tcPr>
            <w:tcW w:w="746" w:type="dxa"/>
            <w:vMerge/>
            <w:tcBorders>
              <w:top w:val="nil"/>
              <w:left w:val="single" w:sz="4" w:space="0" w:color="auto"/>
              <w:bottom w:val="single" w:sz="4" w:space="0" w:color="000000"/>
              <w:right w:val="single" w:sz="4" w:space="0" w:color="auto"/>
            </w:tcBorders>
            <w:vAlign w:val="center"/>
            <w:hideMark/>
          </w:tcPr>
          <w:p w14:paraId="0CD83D08"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000000"/>
              <w:right w:val="single" w:sz="4" w:space="0" w:color="auto"/>
            </w:tcBorders>
            <w:vAlign w:val="center"/>
            <w:hideMark/>
          </w:tcPr>
          <w:p w14:paraId="5EAA106E"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D45327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XXG</w:t>
            </w:r>
          </w:p>
        </w:tc>
        <w:tc>
          <w:tcPr>
            <w:tcW w:w="706" w:type="dxa"/>
            <w:tcBorders>
              <w:top w:val="nil"/>
              <w:left w:val="nil"/>
              <w:bottom w:val="single" w:sz="4" w:space="0" w:color="auto"/>
              <w:right w:val="single" w:sz="4" w:space="0" w:color="auto"/>
            </w:tcBorders>
            <w:shd w:val="clear" w:color="000000" w:fill="FFFFFF"/>
            <w:vAlign w:val="center"/>
            <w:hideMark/>
          </w:tcPr>
          <w:p w14:paraId="22ADC54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350</w:t>
            </w:r>
          </w:p>
        </w:tc>
        <w:tc>
          <w:tcPr>
            <w:tcW w:w="3216" w:type="dxa"/>
            <w:tcBorders>
              <w:top w:val="nil"/>
              <w:left w:val="nil"/>
              <w:bottom w:val="single" w:sz="4" w:space="0" w:color="auto"/>
              <w:right w:val="single" w:sz="4" w:space="0" w:color="auto"/>
            </w:tcBorders>
            <w:shd w:val="clear" w:color="000000" w:fill="FFFFFF"/>
            <w:vAlign w:val="center"/>
            <w:hideMark/>
          </w:tcPr>
          <w:p w14:paraId="7F767B5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103988B" w14:textId="77777777" w:rsidTr="004965BD">
        <w:trPr>
          <w:trHeight w:val="254"/>
        </w:trPr>
        <w:tc>
          <w:tcPr>
            <w:tcW w:w="746" w:type="dxa"/>
            <w:vMerge w:val="restart"/>
            <w:tcBorders>
              <w:top w:val="nil"/>
              <w:left w:val="single" w:sz="4" w:space="0" w:color="auto"/>
              <w:bottom w:val="single" w:sz="4" w:space="0" w:color="000000"/>
              <w:right w:val="single" w:sz="8" w:space="0" w:color="auto"/>
            </w:tcBorders>
            <w:shd w:val="clear" w:color="000000" w:fill="FFFFFF"/>
            <w:vAlign w:val="center"/>
            <w:hideMark/>
          </w:tcPr>
          <w:p w14:paraId="304BD37F"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29</w:t>
            </w:r>
          </w:p>
        </w:tc>
        <w:tc>
          <w:tcPr>
            <w:tcW w:w="3193" w:type="dxa"/>
            <w:vMerge w:val="restart"/>
            <w:tcBorders>
              <w:top w:val="nil"/>
              <w:left w:val="single" w:sz="8" w:space="0" w:color="auto"/>
              <w:bottom w:val="single" w:sz="4" w:space="0" w:color="auto"/>
              <w:right w:val="single" w:sz="4" w:space="0" w:color="auto"/>
            </w:tcBorders>
            <w:vAlign w:val="center"/>
            <w:hideMark/>
          </w:tcPr>
          <w:p w14:paraId="67FD8AEC"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CAMISA EM MALHA, CARACTERÍSTICAS: CAMISA 100% ALGODÃO, MALHA PENTEADAS NA COR AZUL ESCURO ; GOLA V EM RIBANA 100% POLIAMIDA; MANGA CURTA, COM ACABAMENTO EM RIBANA 100% POLIAMIDA; ESTAMPA FRONTAL: LOGO E FRASE "AQUI TEM SAÚDE DE VERDADE"</w:t>
            </w:r>
          </w:p>
        </w:tc>
        <w:tc>
          <w:tcPr>
            <w:tcW w:w="923" w:type="dxa"/>
            <w:tcBorders>
              <w:top w:val="nil"/>
              <w:left w:val="nil"/>
              <w:bottom w:val="single" w:sz="4" w:space="0" w:color="auto"/>
              <w:right w:val="single" w:sz="4" w:space="0" w:color="auto"/>
            </w:tcBorders>
            <w:vAlign w:val="center"/>
            <w:hideMark/>
          </w:tcPr>
          <w:p w14:paraId="04C76D2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PP</w:t>
            </w:r>
          </w:p>
        </w:tc>
        <w:tc>
          <w:tcPr>
            <w:tcW w:w="706" w:type="dxa"/>
            <w:tcBorders>
              <w:top w:val="nil"/>
              <w:left w:val="nil"/>
              <w:bottom w:val="single" w:sz="4" w:space="0" w:color="auto"/>
              <w:right w:val="single" w:sz="4" w:space="0" w:color="auto"/>
            </w:tcBorders>
            <w:shd w:val="clear" w:color="000000" w:fill="FFFFFF"/>
            <w:vAlign w:val="center"/>
            <w:hideMark/>
          </w:tcPr>
          <w:p w14:paraId="71B26C5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600</w:t>
            </w:r>
          </w:p>
        </w:tc>
        <w:tc>
          <w:tcPr>
            <w:tcW w:w="3216" w:type="dxa"/>
            <w:tcBorders>
              <w:top w:val="nil"/>
              <w:left w:val="nil"/>
              <w:bottom w:val="single" w:sz="4" w:space="0" w:color="auto"/>
              <w:right w:val="single" w:sz="4" w:space="0" w:color="auto"/>
            </w:tcBorders>
            <w:shd w:val="clear" w:color="000000" w:fill="FFFFFF"/>
            <w:vAlign w:val="center"/>
            <w:hideMark/>
          </w:tcPr>
          <w:p w14:paraId="64F25DC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87651D9" w14:textId="77777777" w:rsidTr="004965BD">
        <w:trPr>
          <w:trHeight w:val="254"/>
        </w:trPr>
        <w:tc>
          <w:tcPr>
            <w:tcW w:w="746" w:type="dxa"/>
            <w:vMerge/>
            <w:tcBorders>
              <w:top w:val="nil"/>
              <w:left w:val="single" w:sz="4" w:space="0" w:color="auto"/>
              <w:bottom w:val="single" w:sz="4" w:space="0" w:color="000000"/>
              <w:right w:val="single" w:sz="8" w:space="0" w:color="auto"/>
            </w:tcBorders>
            <w:vAlign w:val="center"/>
            <w:hideMark/>
          </w:tcPr>
          <w:p w14:paraId="41FFE7C2"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8" w:space="0" w:color="auto"/>
              <w:bottom w:val="single" w:sz="4" w:space="0" w:color="auto"/>
              <w:right w:val="single" w:sz="4" w:space="0" w:color="auto"/>
            </w:tcBorders>
            <w:vAlign w:val="center"/>
            <w:hideMark/>
          </w:tcPr>
          <w:p w14:paraId="116AE076"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C31C05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2BABDF2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300</w:t>
            </w:r>
          </w:p>
        </w:tc>
        <w:tc>
          <w:tcPr>
            <w:tcW w:w="3216" w:type="dxa"/>
            <w:tcBorders>
              <w:top w:val="nil"/>
              <w:left w:val="nil"/>
              <w:bottom w:val="single" w:sz="4" w:space="0" w:color="auto"/>
              <w:right w:val="single" w:sz="4" w:space="0" w:color="auto"/>
            </w:tcBorders>
            <w:shd w:val="clear" w:color="000000" w:fill="FFFFFF"/>
            <w:vAlign w:val="center"/>
            <w:hideMark/>
          </w:tcPr>
          <w:p w14:paraId="7B9BF0E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1CE2BB8" w14:textId="77777777" w:rsidTr="004965BD">
        <w:trPr>
          <w:trHeight w:val="254"/>
        </w:trPr>
        <w:tc>
          <w:tcPr>
            <w:tcW w:w="746" w:type="dxa"/>
            <w:vMerge/>
            <w:tcBorders>
              <w:top w:val="nil"/>
              <w:left w:val="single" w:sz="4" w:space="0" w:color="auto"/>
              <w:bottom w:val="single" w:sz="4" w:space="0" w:color="000000"/>
              <w:right w:val="single" w:sz="8" w:space="0" w:color="auto"/>
            </w:tcBorders>
            <w:vAlign w:val="center"/>
            <w:hideMark/>
          </w:tcPr>
          <w:p w14:paraId="5E2EA9A7"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8" w:space="0" w:color="auto"/>
              <w:bottom w:val="single" w:sz="4" w:space="0" w:color="auto"/>
              <w:right w:val="single" w:sz="4" w:space="0" w:color="auto"/>
            </w:tcBorders>
            <w:vAlign w:val="center"/>
            <w:hideMark/>
          </w:tcPr>
          <w:p w14:paraId="3F2F51DF"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564A89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51A359E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300</w:t>
            </w:r>
          </w:p>
        </w:tc>
        <w:tc>
          <w:tcPr>
            <w:tcW w:w="3216" w:type="dxa"/>
            <w:tcBorders>
              <w:top w:val="nil"/>
              <w:left w:val="nil"/>
              <w:bottom w:val="single" w:sz="4" w:space="0" w:color="auto"/>
              <w:right w:val="single" w:sz="4" w:space="0" w:color="auto"/>
            </w:tcBorders>
            <w:shd w:val="clear" w:color="000000" w:fill="FFFFFF"/>
            <w:vAlign w:val="center"/>
            <w:hideMark/>
          </w:tcPr>
          <w:p w14:paraId="02BCD89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37827A8" w14:textId="77777777" w:rsidTr="004965BD">
        <w:trPr>
          <w:trHeight w:val="254"/>
        </w:trPr>
        <w:tc>
          <w:tcPr>
            <w:tcW w:w="746" w:type="dxa"/>
            <w:vMerge/>
            <w:tcBorders>
              <w:top w:val="nil"/>
              <w:left w:val="single" w:sz="4" w:space="0" w:color="auto"/>
              <w:bottom w:val="single" w:sz="4" w:space="0" w:color="000000"/>
              <w:right w:val="single" w:sz="8" w:space="0" w:color="auto"/>
            </w:tcBorders>
            <w:vAlign w:val="center"/>
            <w:hideMark/>
          </w:tcPr>
          <w:p w14:paraId="7D6FE5EB"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8" w:space="0" w:color="auto"/>
              <w:bottom w:val="single" w:sz="4" w:space="0" w:color="auto"/>
              <w:right w:val="single" w:sz="4" w:space="0" w:color="auto"/>
            </w:tcBorders>
            <w:vAlign w:val="center"/>
            <w:hideMark/>
          </w:tcPr>
          <w:p w14:paraId="48D4626E"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6D0EBC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67F1242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300</w:t>
            </w:r>
          </w:p>
        </w:tc>
        <w:tc>
          <w:tcPr>
            <w:tcW w:w="3216" w:type="dxa"/>
            <w:tcBorders>
              <w:top w:val="nil"/>
              <w:left w:val="nil"/>
              <w:bottom w:val="single" w:sz="4" w:space="0" w:color="auto"/>
              <w:right w:val="single" w:sz="4" w:space="0" w:color="auto"/>
            </w:tcBorders>
            <w:shd w:val="clear" w:color="000000" w:fill="FFFFFF"/>
            <w:vAlign w:val="center"/>
            <w:hideMark/>
          </w:tcPr>
          <w:p w14:paraId="2903D7B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CB7021B" w14:textId="77777777" w:rsidTr="004965BD">
        <w:trPr>
          <w:trHeight w:val="621"/>
        </w:trPr>
        <w:tc>
          <w:tcPr>
            <w:tcW w:w="746" w:type="dxa"/>
            <w:vMerge/>
            <w:tcBorders>
              <w:top w:val="nil"/>
              <w:left w:val="single" w:sz="4" w:space="0" w:color="auto"/>
              <w:bottom w:val="single" w:sz="4" w:space="0" w:color="000000"/>
              <w:right w:val="single" w:sz="8" w:space="0" w:color="auto"/>
            </w:tcBorders>
            <w:vAlign w:val="center"/>
            <w:hideMark/>
          </w:tcPr>
          <w:p w14:paraId="03962224"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8" w:space="0" w:color="auto"/>
              <w:bottom w:val="single" w:sz="4" w:space="0" w:color="auto"/>
              <w:right w:val="single" w:sz="4" w:space="0" w:color="auto"/>
            </w:tcBorders>
            <w:vAlign w:val="center"/>
            <w:hideMark/>
          </w:tcPr>
          <w:p w14:paraId="31A864D8"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4317AE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1945A26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300</w:t>
            </w:r>
          </w:p>
        </w:tc>
        <w:tc>
          <w:tcPr>
            <w:tcW w:w="3216" w:type="dxa"/>
            <w:tcBorders>
              <w:top w:val="nil"/>
              <w:left w:val="nil"/>
              <w:bottom w:val="single" w:sz="4" w:space="0" w:color="auto"/>
              <w:right w:val="single" w:sz="4" w:space="0" w:color="auto"/>
            </w:tcBorders>
            <w:shd w:val="clear" w:color="000000" w:fill="FFFFFF"/>
            <w:vAlign w:val="center"/>
            <w:hideMark/>
          </w:tcPr>
          <w:p w14:paraId="1F73134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01270F5"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3D87697"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30</w:t>
            </w:r>
          </w:p>
        </w:tc>
        <w:tc>
          <w:tcPr>
            <w:tcW w:w="3193" w:type="dxa"/>
            <w:vMerge w:val="restart"/>
            <w:tcBorders>
              <w:top w:val="nil"/>
              <w:left w:val="single" w:sz="4" w:space="0" w:color="auto"/>
              <w:bottom w:val="single" w:sz="4" w:space="0" w:color="auto"/>
              <w:right w:val="single" w:sz="4" w:space="0" w:color="auto"/>
            </w:tcBorders>
            <w:vAlign w:val="center"/>
            <w:hideMark/>
          </w:tcPr>
          <w:p w14:paraId="124A3BDA"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 xml:space="preserve">CAMISA EM MALHA, CARACTERÍSTICAS: CAMISA 100% ALGODÃO, MALHA PENTEADAS NA COR AZUL MARINHO; GOLA V EM RIBANA 100% POLIAMIDA; MANGA CURTA, COM ACABAMENTO EM </w:t>
            </w:r>
            <w:r w:rsidRPr="005F1DD0">
              <w:rPr>
                <w:rFonts w:ascii="Arial Narrow" w:eastAsia="Times New Roman" w:hAnsi="Arial Narrow" w:cs="Calibri"/>
                <w:sz w:val="18"/>
                <w:szCs w:val="18"/>
              </w:rPr>
              <w:lastRenderedPageBreak/>
              <w:t>RIBANA 100% POLIAMIDA; ESTAMPA FRONTAL: LOGO E FRASE SECRETARIA MUNICIPAL DE TRANSPORTES</w:t>
            </w:r>
          </w:p>
        </w:tc>
        <w:tc>
          <w:tcPr>
            <w:tcW w:w="923" w:type="dxa"/>
            <w:tcBorders>
              <w:top w:val="nil"/>
              <w:left w:val="nil"/>
              <w:bottom w:val="single" w:sz="4" w:space="0" w:color="auto"/>
              <w:right w:val="single" w:sz="4" w:space="0" w:color="auto"/>
            </w:tcBorders>
            <w:vAlign w:val="center"/>
            <w:hideMark/>
          </w:tcPr>
          <w:p w14:paraId="44E6C82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lastRenderedPageBreak/>
              <w:t>P</w:t>
            </w:r>
          </w:p>
        </w:tc>
        <w:tc>
          <w:tcPr>
            <w:tcW w:w="706" w:type="dxa"/>
            <w:tcBorders>
              <w:top w:val="nil"/>
              <w:left w:val="nil"/>
              <w:bottom w:val="single" w:sz="4" w:space="0" w:color="auto"/>
              <w:right w:val="single" w:sz="4" w:space="0" w:color="auto"/>
            </w:tcBorders>
            <w:shd w:val="clear" w:color="000000" w:fill="FFFFFF"/>
            <w:vAlign w:val="center"/>
            <w:hideMark/>
          </w:tcPr>
          <w:p w14:paraId="64985AB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43DD690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2C9C67A"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E842ACF"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F6B562A"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3D5529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69CF243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25</w:t>
            </w:r>
          </w:p>
        </w:tc>
        <w:tc>
          <w:tcPr>
            <w:tcW w:w="3216" w:type="dxa"/>
            <w:tcBorders>
              <w:top w:val="nil"/>
              <w:left w:val="nil"/>
              <w:bottom w:val="single" w:sz="4" w:space="0" w:color="auto"/>
              <w:right w:val="single" w:sz="4" w:space="0" w:color="auto"/>
            </w:tcBorders>
            <w:shd w:val="clear" w:color="000000" w:fill="FFFFFF"/>
            <w:vAlign w:val="center"/>
            <w:hideMark/>
          </w:tcPr>
          <w:p w14:paraId="4AACD08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BAE77B2"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1D02FED"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ACB8FBB"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E55E3D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50132A1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40</w:t>
            </w:r>
          </w:p>
        </w:tc>
        <w:tc>
          <w:tcPr>
            <w:tcW w:w="3216" w:type="dxa"/>
            <w:tcBorders>
              <w:top w:val="nil"/>
              <w:left w:val="nil"/>
              <w:bottom w:val="single" w:sz="4" w:space="0" w:color="auto"/>
              <w:right w:val="single" w:sz="4" w:space="0" w:color="auto"/>
            </w:tcBorders>
            <w:shd w:val="clear" w:color="000000" w:fill="FFFFFF"/>
            <w:vAlign w:val="center"/>
            <w:hideMark/>
          </w:tcPr>
          <w:p w14:paraId="0A43876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A393582"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4F32DC7A"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D4114FA"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4CEA0C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35FB943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30</w:t>
            </w:r>
          </w:p>
        </w:tc>
        <w:tc>
          <w:tcPr>
            <w:tcW w:w="3216" w:type="dxa"/>
            <w:tcBorders>
              <w:top w:val="nil"/>
              <w:left w:val="nil"/>
              <w:bottom w:val="single" w:sz="4" w:space="0" w:color="auto"/>
              <w:right w:val="single" w:sz="4" w:space="0" w:color="auto"/>
            </w:tcBorders>
            <w:shd w:val="clear" w:color="000000" w:fill="FFFFFF"/>
            <w:vAlign w:val="center"/>
            <w:hideMark/>
          </w:tcPr>
          <w:p w14:paraId="0F70ECC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0B56282" w14:textId="77777777" w:rsidTr="004965BD">
        <w:trPr>
          <w:trHeight w:val="734"/>
        </w:trPr>
        <w:tc>
          <w:tcPr>
            <w:tcW w:w="746" w:type="dxa"/>
            <w:vMerge/>
            <w:tcBorders>
              <w:top w:val="nil"/>
              <w:left w:val="single" w:sz="4" w:space="0" w:color="auto"/>
              <w:bottom w:val="single" w:sz="4" w:space="0" w:color="000000"/>
              <w:right w:val="single" w:sz="4" w:space="0" w:color="auto"/>
            </w:tcBorders>
            <w:vAlign w:val="center"/>
            <w:hideMark/>
          </w:tcPr>
          <w:p w14:paraId="7FC6AF8A"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04492FF5"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6C16FF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45F240A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79A66D2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2B2CB30"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990CEB2"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31</w:t>
            </w:r>
          </w:p>
        </w:tc>
        <w:tc>
          <w:tcPr>
            <w:tcW w:w="3193" w:type="dxa"/>
            <w:vMerge w:val="restart"/>
            <w:tcBorders>
              <w:top w:val="nil"/>
              <w:left w:val="single" w:sz="4" w:space="0" w:color="auto"/>
              <w:bottom w:val="single" w:sz="4" w:space="0" w:color="auto"/>
              <w:right w:val="single" w:sz="4" w:space="0" w:color="auto"/>
            </w:tcBorders>
            <w:vAlign w:val="center"/>
            <w:hideMark/>
          </w:tcPr>
          <w:p w14:paraId="535668B7"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CAMISA EM MALHA, CARACTERÍSTICAS: CAMISA 100% ALGODÃO, MALHA PENTEADAS NA COR BRANCA OU AZUL PASTEL; GOLA V EM RIBANA 100% POLIAMIDA; MANGA CURTA, COM ACABAMENTO EM RIBANA 100% POLIAMIDA; ESTAMPA FRONTAL: LOGO E FRASE DO EVENTO/CAMPANHA</w:t>
            </w:r>
          </w:p>
        </w:tc>
        <w:tc>
          <w:tcPr>
            <w:tcW w:w="923" w:type="dxa"/>
            <w:tcBorders>
              <w:top w:val="nil"/>
              <w:left w:val="nil"/>
              <w:bottom w:val="single" w:sz="4" w:space="0" w:color="auto"/>
              <w:right w:val="single" w:sz="4" w:space="0" w:color="auto"/>
            </w:tcBorders>
            <w:vAlign w:val="center"/>
            <w:hideMark/>
          </w:tcPr>
          <w:p w14:paraId="34FC28E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PP</w:t>
            </w:r>
          </w:p>
        </w:tc>
        <w:tc>
          <w:tcPr>
            <w:tcW w:w="706" w:type="dxa"/>
            <w:tcBorders>
              <w:top w:val="nil"/>
              <w:left w:val="nil"/>
              <w:bottom w:val="single" w:sz="4" w:space="0" w:color="auto"/>
              <w:right w:val="single" w:sz="4" w:space="0" w:color="auto"/>
            </w:tcBorders>
            <w:shd w:val="clear" w:color="000000" w:fill="FFFFFF"/>
            <w:vAlign w:val="center"/>
            <w:hideMark/>
          </w:tcPr>
          <w:p w14:paraId="48BAA38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15</w:t>
            </w:r>
          </w:p>
        </w:tc>
        <w:tc>
          <w:tcPr>
            <w:tcW w:w="3216" w:type="dxa"/>
            <w:tcBorders>
              <w:top w:val="nil"/>
              <w:left w:val="nil"/>
              <w:bottom w:val="single" w:sz="4" w:space="0" w:color="auto"/>
              <w:right w:val="single" w:sz="4" w:space="0" w:color="auto"/>
            </w:tcBorders>
            <w:shd w:val="clear" w:color="000000" w:fill="FFFFFF"/>
            <w:vAlign w:val="center"/>
            <w:hideMark/>
          </w:tcPr>
          <w:p w14:paraId="3B212C7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F4F279F"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2029A5A4"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8C436B4"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A739C1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6037EC3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w:t>
            </w:r>
          </w:p>
        </w:tc>
        <w:tc>
          <w:tcPr>
            <w:tcW w:w="3216" w:type="dxa"/>
            <w:tcBorders>
              <w:top w:val="nil"/>
              <w:left w:val="nil"/>
              <w:bottom w:val="single" w:sz="4" w:space="0" w:color="auto"/>
              <w:right w:val="single" w:sz="4" w:space="0" w:color="auto"/>
            </w:tcBorders>
            <w:shd w:val="clear" w:color="000000" w:fill="FFFFFF"/>
            <w:vAlign w:val="center"/>
            <w:hideMark/>
          </w:tcPr>
          <w:p w14:paraId="5C6D7C8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7FA6C38"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4AB00422"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D9B727A"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F83A24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67F4CC6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25</w:t>
            </w:r>
          </w:p>
        </w:tc>
        <w:tc>
          <w:tcPr>
            <w:tcW w:w="3216" w:type="dxa"/>
            <w:tcBorders>
              <w:top w:val="nil"/>
              <w:left w:val="nil"/>
              <w:bottom w:val="single" w:sz="4" w:space="0" w:color="auto"/>
              <w:right w:val="single" w:sz="4" w:space="0" w:color="auto"/>
            </w:tcBorders>
            <w:shd w:val="clear" w:color="000000" w:fill="FFFFFF"/>
            <w:vAlign w:val="center"/>
            <w:hideMark/>
          </w:tcPr>
          <w:p w14:paraId="3552E3D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7AA0D39"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D166906"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0FC7EC5D"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3C375E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7C8E77F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25</w:t>
            </w:r>
          </w:p>
        </w:tc>
        <w:tc>
          <w:tcPr>
            <w:tcW w:w="3216" w:type="dxa"/>
            <w:tcBorders>
              <w:top w:val="nil"/>
              <w:left w:val="nil"/>
              <w:bottom w:val="single" w:sz="4" w:space="0" w:color="auto"/>
              <w:right w:val="single" w:sz="4" w:space="0" w:color="auto"/>
            </w:tcBorders>
            <w:shd w:val="clear" w:color="000000" w:fill="FFFFFF"/>
            <w:vAlign w:val="center"/>
            <w:hideMark/>
          </w:tcPr>
          <w:p w14:paraId="009CBA7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F3E9D74"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1C9FAB4"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CA3BD2B"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09D00E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02384F2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15</w:t>
            </w:r>
          </w:p>
        </w:tc>
        <w:tc>
          <w:tcPr>
            <w:tcW w:w="3216" w:type="dxa"/>
            <w:tcBorders>
              <w:top w:val="nil"/>
              <w:left w:val="nil"/>
              <w:bottom w:val="single" w:sz="4" w:space="0" w:color="auto"/>
              <w:right w:val="single" w:sz="4" w:space="0" w:color="auto"/>
            </w:tcBorders>
            <w:shd w:val="clear" w:color="000000" w:fill="FFFFFF"/>
            <w:vAlign w:val="center"/>
            <w:hideMark/>
          </w:tcPr>
          <w:p w14:paraId="4541253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DA05E1E"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502B6B7E"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CC7A075"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16380A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XXG</w:t>
            </w:r>
          </w:p>
        </w:tc>
        <w:tc>
          <w:tcPr>
            <w:tcW w:w="706" w:type="dxa"/>
            <w:tcBorders>
              <w:top w:val="nil"/>
              <w:left w:val="nil"/>
              <w:bottom w:val="single" w:sz="4" w:space="0" w:color="auto"/>
              <w:right w:val="single" w:sz="4" w:space="0" w:color="auto"/>
            </w:tcBorders>
            <w:shd w:val="clear" w:color="000000" w:fill="FFFFFF"/>
            <w:vAlign w:val="center"/>
            <w:hideMark/>
          </w:tcPr>
          <w:p w14:paraId="614A1E9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w:t>
            </w:r>
          </w:p>
        </w:tc>
        <w:tc>
          <w:tcPr>
            <w:tcW w:w="3216" w:type="dxa"/>
            <w:tcBorders>
              <w:top w:val="nil"/>
              <w:left w:val="nil"/>
              <w:bottom w:val="single" w:sz="4" w:space="0" w:color="auto"/>
              <w:right w:val="single" w:sz="4" w:space="0" w:color="auto"/>
            </w:tcBorders>
            <w:shd w:val="clear" w:color="000000" w:fill="FFFFFF"/>
            <w:vAlign w:val="center"/>
            <w:hideMark/>
          </w:tcPr>
          <w:p w14:paraId="7385587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2EDD88F"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C47936A"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32</w:t>
            </w:r>
          </w:p>
        </w:tc>
        <w:tc>
          <w:tcPr>
            <w:tcW w:w="3193" w:type="dxa"/>
            <w:vMerge w:val="restart"/>
            <w:tcBorders>
              <w:top w:val="nil"/>
              <w:left w:val="single" w:sz="4" w:space="0" w:color="auto"/>
              <w:bottom w:val="single" w:sz="4" w:space="0" w:color="auto"/>
              <w:right w:val="single" w:sz="4" w:space="0" w:color="auto"/>
            </w:tcBorders>
            <w:vAlign w:val="center"/>
            <w:hideMark/>
          </w:tcPr>
          <w:p w14:paraId="10EF46A4"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CAMISA EM MALHA, CARACTERÍSTICAS: CAMISA 100% ALGODÃO, MALHA PENTEADAS NA COR BRANCA; GOLA V EM RIBANA 100% POLIAMIDA; MANGA CURTA COR (À SER DEFINIDO PELA SECRETARIA), COM ACABAMENTO EM RIBANA 100% POLIAMIDA; ESTAMPA FRONTAL: LOGO E FRASE A SEREM INFORMADOS</w:t>
            </w:r>
          </w:p>
        </w:tc>
        <w:tc>
          <w:tcPr>
            <w:tcW w:w="923" w:type="dxa"/>
            <w:tcBorders>
              <w:top w:val="nil"/>
              <w:left w:val="nil"/>
              <w:bottom w:val="single" w:sz="4" w:space="0" w:color="auto"/>
              <w:right w:val="single" w:sz="4" w:space="0" w:color="auto"/>
            </w:tcBorders>
            <w:vAlign w:val="center"/>
            <w:hideMark/>
          </w:tcPr>
          <w:p w14:paraId="4675C23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PP</w:t>
            </w:r>
          </w:p>
        </w:tc>
        <w:tc>
          <w:tcPr>
            <w:tcW w:w="706" w:type="dxa"/>
            <w:tcBorders>
              <w:top w:val="nil"/>
              <w:left w:val="nil"/>
              <w:bottom w:val="single" w:sz="4" w:space="0" w:color="auto"/>
              <w:right w:val="single" w:sz="4" w:space="0" w:color="auto"/>
            </w:tcBorders>
            <w:shd w:val="clear" w:color="000000" w:fill="FFFFFF"/>
            <w:vAlign w:val="center"/>
            <w:hideMark/>
          </w:tcPr>
          <w:p w14:paraId="2EA994F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66</w:t>
            </w:r>
          </w:p>
        </w:tc>
        <w:tc>
          <w:tcPr>
            <w:tcW w:w="3216" w:type="dxa"/>
            <w:tcBorders>
              <w:top w:val="nil"/>
              <w:left w:val="nil"/>
              <w:bottom w:val="single" w:sz="4" w:space="0" w:color="auto"/>
              <w:right w:val="single" w:sz="4" w:space="0" w:color="auto"/>
            </w:tcBorders>
            <w:shd w:val="clear" w:color="000000" w:fill="FFFFFF"/>
            <w:vAlign w:val="center"/>
            <w:hideMark/>
          </w:tcPr>
          <w:p w14:paraId="3AC5D7A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E950A13"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0999D213"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D1CDA7F"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6F731C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543E3C1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622</w:t>
            </w:r>
          </w:p>
        </w:tc>
        <w:tc>
          <w:tcPr>
            <w:tcW w:w="3216" w:type="dxa"/>
            <w:tcBorders>
              <w:top w:val="nil"/>
              <w:left w:val="nil"/>
              <w:bottom w:val="single" w:sz="4" w:space="0" w:color="auto"/>
              <w:right w:val="single" w:sz="4" w:space="0" w:color="auto"/>
            </w:tcBorders>
            <w:shd w:val="clear" w:color="000000" w:fill="FFFFFF"/>
            <w:vAlign w:val="center"/>
            <w:hideMark/>
          </w:tcPr>
          <w:p w14:paraId="72944E8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0F13411"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6B058EF"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650C773"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400861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63249E6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854</w:t>
            </w:r>
          </w:p>
        </w:tc>
        <w:tc>
          <w:tcPr>
            <w:tcW w:w="3216" w:type="dxa"/>
            <w:tcBorders>
              <w:top w:val="nil"/>
              <w:left w:val="nil"/>
              <w:bottom w:val="single" w:sz="4" w:space="0" w:color="auto"/>
              <w:right w:val="single" w:sz="4" w:space="0" w:color="auto"/>
            </w:tcBorders>
            <w:shd w:val="clear" w:color="000000" w:fill="FFFFFF"/>
            <w:vAlign w:val="center"/>
            <w:hideMark/>
          </w:tcPr>
          <w:p w14:paraId="0EDDE04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A2DD719"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067662F"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9C81C93"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CFD04D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31AFE3A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800</w:t>
            </w:r>
          </w:p>
        </w:tc>
        <w:tc>
          <w:tcPr>
            <w:tcW w:w="3216" w:type="dxa"/>
            <w:tcBorders>
              <w:top w:val="nil"/>
              <w:left w:val="nil"/>
              <w:bottom w:val="single" w:sz="4" w:space="0" w:color="auto"/>
              <w:right w:val="single" w:sz="4" w:space="0" w:color="auto"/>
            </w:tcBorders>
            <w:shd w:val="clear" w:color="000000" w:fill="FFFFFF"/>
            <w:vAlign w:val="center"/>
            <w:hideMark/>
          </w:tcPr>
          <w:p w14:paraId="43BE64C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A2BFE13"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4BA1D6FD"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AC179F6"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B7081E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763327F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568</w:t>
            </w:r>
          </w:p>
        </w:tc>
        <w:tc>
          <w:tcPr>
            <w:tcW w:w="3216" w:type="dxa"/>
            <w:tcBorders>
              <w:top w:val="nil"/>
              <w:left w:val="nil"/>
              <w:bottom w:val="single" w:sz="4" w:space="0" w:color="auto"/>
              <w:right w:val="single" w:sz="4" w:space="0" w:color="auto"/>
            </w:tcBorders>
            <w:shd w:val="clear" w:color="000000" w:fill="FFFFFF"/>
            <w:vAlign w:val="center"/>
            <w:hideMark/>
          </w:tcPr>
          <w:p w14:paraId="23922F4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14E9A19" w14:textId="77777777" w:rsidTr="004965BD">
        <w:trPr>
          <w:trHeight w:val="381"/>
        </w:trPr>
        <w:tc>
          <w:tcPr>
            <w:tcW w:w="746" w:type="dxa"/>
            <w:vMerge/>
            <w:tcBorders>
              <w:top w:val="nil"/>
              <w:left w:val="single" w:sz="4" w:space="0" w:color="auto"/>
              <w:bottom w:val="single" w:sz="4" w:space="0" w:color="000000"/>
              <w:right w:val="single" w:sz="4" w:space="0" w:color="auto"/>
            </w:tcBorders>
            <w:vAlign w:val="center"/>
            <w:hideMark/>
          </w:tcPr>
          <w:p w14:paraId="44BEE57C"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A76A3EE"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47BD22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7D3A033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290</w:t>
            </w:r>
          </w:p>
        </w:tc>
        <w:tc>
          <w:tcPr>
            <w:tcW w:w="3216" w:type="dxa"/>
            <w:tcBorders>
              <w:top w:val="nil"/>
              <w:left w:val="nil"/>
              <w:bottom w:val="single" w:sz="4" w:space="0" w:color="auto"/>
              <w:right w:val="single" w:sz="4" w:space="0" w:color="auto"/>
            </w:tcBorders>
            <w:shd w:val="clear" w:color="000000" w:fill="FFFFFF"/>
            <w:vAlign w:val="center"/>
            <w:hideMark/>
          </w:tcPr>
          <w:p w14:paraId="35999DF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FD59E96"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F7A8AD9"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33</w:t>
            </w:r>
          </w:p>
        </w:tc>
        <w:tc>
          <w:tcPr>
            <w:tcW w:w="3193" w:type="dxa"/>
            <w:vMerge w:val="restart"/>
            <w:tcBorders>
              <w:top w:val="nil"/>
              <w:left w:val="single" w:sz="4" w:space="0" w:color="auto"/>
              <w:bottom w:val="single" w:sz="4" w:space="0" w:color="auto"/>
              <w:right w:val="single" w:sz="4" w:space="0" w:color="auto"/>
            </w:tcBorders>
            <w:vAlign w:val="center"/>
            <w:hideMark/>
          </w:tcPr>
          <w:p w14:paraId="3B2D7189"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CAMISA EM MALHA, CARACTERÍSTICAS: CAMISA 100% ALGODÃO, MALHA PENTEADAS NA COR BRANCA; GOLA V EM RIBANA 100% POLIAMIDA; MANGA CURTA, COM ACABAMENTO EM RIBANA 100% POLIAMIDA; ESTAMPA FRONTAL: LOGO DA PREFEITURA E FRASE SECRETARIA MUNICIPAL DE TRABALHO E RENDA</w:t>
            </w:r>
          </w:p>
        </w:tc>
        <w:tc>
          <w:tcPr>
            <w:tcW w:w="923" w:type="dxa"/>
            <w:tcBorders>
              <w:top w:val="nil"/>
              <w:left w:val="nil"/>
              <w:bottom w:val="single" w:sz="4" w:space="0" w:color="auto"/>
              <w:right w:val="single" w:sz="4" w:space="0" w:color="auto"/>
            </w:tcBorders>
            <w:vAlign w:val="center"/>
            <w:hideMark/>
          </w:tcPr>
          <w:p w14:paraId="5969724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PP</w:t>
            </w:r>
          </w:p>
        </w:tc>
        <w:tc>
          <w:tcPr>
            <w:tcW w:w="706" w:type="dxa"/>
            <w:tcBorders>
              <w:top w:val="nil"/>
              <w:left w:val="nil"/>
              <w:bottom w:val="single" w:sz="4" w:space="0" w:color="auto"/>
              <w:right w:val="single" w:sz="4" w:space="0" w:color="auto"/>
            </w:tcBorders>
            <w:shd w:val="clear" w:color="000000" w:fill="FFFFFF"/>
            <w:vAlign w:val="center"/>
            <w:hideMark/>
          </w:tcPr>
          <w:p w14:paraId="3D52020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w:t>
            </w:r>
          </w:p>
        </w:tc>
        <w:tc>
          <w:tcPr>
            <w:tcW w:w="3216" w:type="dxa"/>
            <w:tcBorders>
              <w:top w:val="nil"/>
              <w:left w:val="nil"/>
              <w:bottom w:val="single" w:sz="4" w:space="0" w:color="auto"/>
              <w:right w:val="single" w:sz="4" w:space="0" w:color="auto"/>
            </w:tcBorders>
            <w:shd w:val="clear" w:color="000000" w:fill="FFFFFF"/>
            <w:vAlign w:val="center"/>
            <w:hideMark/>
          </w:tcPr>
          <w:p w14:paraId="0E23D60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F0C1A25"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1319924"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6CCB9D8"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7025D0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60B87D6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16</w:t>
            </w:r>
          </w:p>
        </w:tc>
        <w:tc>
          <w:tcPr>
            <w:tcW w:w="3216" w:type="dxa"/>
            <w:tcBorders>
              <w:top w:val="nil"/>
              <w:left w:val="nil"/>
              <w:bottom w:val="single" w:sz="4" w:space="0" w:color="auto"/>
              <w:right w:val="single" w:sz="4" w:space="0" w:color="auto"/>
            </w:tcBorders>
            <w:shd w:val="clear" w:color="000000" w:fill="FFFFFF"/>
            <w:vAlign w:val="center"/>
            <w:hideMark/>
          </w:tcPr>
          <w:p w14:paraId="20B0F0A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A894916"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4E53C61F"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EE47471"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D54037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3B14F19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12</w:t>
            </w:r>
          </w:p>
        </w:tc>
        <w:tc>
          <w:tcPr>
            <w:tcW w:w="3216" w:type="dxa"/>
            <w:tcBorders>
              <w:top w:val="nil"/>
              <w:left w:val="nil"/>
              <w:bottom w:val="single" w:sz="4" w:space="0" w:color="auto"/>
              <w:right w:val="single" w:sz="4" w:space="0" w:color="auto"/>
            </w:tcBorders>
            <w:shd w:val="clear" w:color="000000" w:fill="FFFFFF"/>
            <w:vAlign w:val="center"/>
            <w:hideMark/>
          </w:tcPr>
          <w:p w14:paraId="2D8460F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AFBCB1B"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0FC5AAE9"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D3A5EEC"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358590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5F5B49F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8</w:t>
            </w:r>
          </w:p>
        </w:tc>
        <w:tc>
          <w:tcPr>
            <w:tcW w:w="3216" w:type="dxa"/>
            <w:tcBorders>
              <w:top w:val="nil"/>
              <w:left w:val="nil"/>
              <w:bottom w:val="single" w:sz="4" w:space="0" w:color="auto"/>
              <w:right w:val="single" w:sz="4" w:space="0" w:color="auto"/>
            </w:tcBorders>
            <w:shd w:val="clear" w:color="000000" w:fill="FFFFFF"/>
            <w:vAlign w:val="center"/>
            <w:hideMark/>
          </w:tcPr>
          <w:p w14:paraId="4C3150F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B049475"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48AB8733"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76E98CC"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8E8D22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46D4032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4E89E43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F0C4F6F" w14:textId="77777777" w:rsidTr="004965BD">
        <w:trPr>
          <w:trHeight w:val="508"/>
        </w:trPr>
        <w:tc>
          <w:tcPr>
            <w:tcW w:w="746" w:type="dxa"/>
            <w:vMerge/>
            <w:tcBorders>
              <w:top w:val="nil"/>
              <w:left w:val="single" w:sz="4" w:space="0" w:color="auto"/>
              <w:bottom w:val="single" w:sz="4" w:space="0" w:color="000000"/>
              <w:right w:val="single" w:sz="4" w:space="0" w:color="auto"/>
            </w:tcBorders>
            <w:vAlign w:val="center"/>
            <w:hideMark/>
          </w:tcPr>
          <w:p w14:paraId="19BFFFC2"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5C3723E"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6029A4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XXG</w:t>
            </w:r>
          </w:p>
        </w:tc>
        <w:tc>
          <w:tcPr>
            <w:tcW w:w="706" w:type="dxa"/>
            <w:tcBorders>
              <w:top w:val="nil"/>
              <w:left w:val="nil"/>
              <w:bottom w:val="single" w:sz="4" w:space="0" w:color="auto"/>
              <w:right w:val="single" w:sz="4" w:space="0" w:color="auto"/>
            </w:tcBorders>
            <w:shd w:val="clear" w:color="000000" w:fill="FFFFFF"/>
            <w:vAlign w:val="center"/>
            <w:hideMark/>
          </w:tcPr>
          <w:p w14:paraId="0CE5630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w:t>
            </w:r>
          </w:p>
        </w:tc>
        <w:tc>
          <w:tcPr>
            <w:tcW w:w="3216" w:type="dxa"/>
            <w:tcBorders>
              <w:top w:val="nil"/>
              <w:left w:val="nil"/>
              <w:bottom w:val="single" w:sz="4" w:space="0" w:color="auto"/>
              <w:right w:val="single" w:sz="4" w:space="0" w:color="auto"/>
            </w:tcBorders>
            <w:shd w:val="clear" w:color="000000" w:fill="FFFFFF"/>
            <w:vAlign w:val="center"/>
            <w:hideMark/>
          </w:tcPr>
          <w:p w14:paraId="5715814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0E1DB46"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65057B3"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34</w:t>
            </w:r>
          </w:p>
        </w:tc>
        <w:tc>
          <w:tcPr>
            <w:tcW w:w="3193" w:type="dxa"/>
            <w:vMerge w:val="restart"/>
            <w:tcBorders>
              <w:top w:val="nil"/>
              <w:left w:val="single" w:sz="4" w:space="0" w:color="auto"/>
              <w:bottom w:val="single" w:sz="4" w:space="0" w:color="auto"/>
              <w:right w:val="single" w:sz="4" w:space="0" w:color="auto"/>
            </w:tcBorders>
            <w:vAlign w:val="center"/>
            <w:hideMark/>
          </w:tcPr>
          <w:p w14:paraId="134149F8"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CAMISA EM MALHA, CARACTERÍSTICAS: CAMISA 100% ALGODÃO, MALHA PENTEADAS NA COR CINZA; GOLA V EM RIBANA 100% POLIAMIDA; MANGA CURTA, COM ACABAMENTO EM RIBANA 100% POLIAMIDA; ESTAMPA FRONTAL: LOGO PREFEITURA DE MAGÉ NO PEITO LADO DIREITO E LOGO DA SECRETARIA MUNICIPAL DE SERVIÇOS PÚBLICOS LADO ESQUERDO E FRASE SERVIÇOS PÚBLICOS EM AMARELO NAS COSTAS.</w:t>
            </w:r>
          </w:p>
        </w:tc>
        <w:tc>
          <w:tcPr>
            <w:tcW w:w="923" w:type="dxa"/>
            <w:tcBorders>
              <w:top w:val="nil"/>
              <w:left w:val="nil"/>
              <w:bottom w:val="single" w:sz="4" w:space="0" w:color="auto"/>
              <w:right w:val="single" w:sz="4" w:space="0" w:color="auto"/>
            </w:tcBorders>
            <w:vAlign w:val="center"/>
            <w:hideMark/>
          </w:tcPr>
          <w:p w14:paraId="4ABF5DB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2A7A751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50</w:t>
            </w:r>
          </w:p>
        </w:tc>
        <w:tc>
          <w:tcPr>
            <w:tcW w:w="3216" w:type="dxa"/>
            <w:tcBorders>
              <w:top w:val="nil"/>
              <w:left w:val="nil"/>
              <w:bottom w:val="single" w:sz="4" w:space="0" w:color="auto"/>
              <w:right w:val="single" w:sz="4" w:space="0" w:color="auto"/>
            </w:tcBorders>
            <w:shd w:val="clear" w:color="000000" w:fill="FFFFFF"/>
            <w:vAlign w:val="center"/>
            <w:hideMark/>
          </w:tcPr>
          <w:p w14:paraId="36EBD89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10F3B10"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43A5D6E9"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C327140"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62F7E7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2713696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100</w:t>
            </w:r>
          </w:p>
        </w:tc>
        <w:tc>
          <w:tcPr>
            <w:tcW w:w="3216" w:type="dxa"/>
            <w:tcBorders>
              <w:top w:val="nil"/>
              <w:left w:val="nil"/>
              <w:bottom w:val="single" w:sz="4" w:space="0" w:color="auto"/>
              <w:right w:val="single" w:sz="4" w:space="0" w:color="auto"/>
            </w:tcBorders>
            <w:shd w:val="clear" w:color="000000" w:fill="FFFFFF"/>
            <w:vAlign w:val="center"/>
            <w:hideMark/>
          </w:tcPr>
          <w:p w14:paraId="2EBE996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4B48C48"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2059B553"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C8DE2D5"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A43C94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758CFEE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200</w:t>
            </w:r>
          </w:p>
        </w:tc>
        <w:tc>
          <w:tcPr>
            <w:tcW w:w="3216" w:type="dxa"/>
            <w:tcBorders>
              <w:top w:val="nil"/>
              <w:left w:val="nil"/>
              <w:bottom w:val="single" w:sz="4" w:space="0" w:color="auto"/>
              <w:right w:val="single" w:sz="4" w:space="0" w:color="auto"/>
            </w:tcBorders>
            <w:shd w:val="clear" w:color="000000" w:fill="FFFFFF"/>
            <w:vAlign w:val="center"/>
            <w:hideMark/>
          </w:tcPr>
          <w:p w14:paraId="3D1BF5E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9E43A77"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4D76944D"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9242869"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B2F273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3AFFAE5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200</w:t>
            </w:r>
          </w:p>
        </w:tc>
        <w:tc>
          <w:tcPr>
            <w:tcW w:w="3216" w:type="dxa"/>
            <w:tcBorders>
              <w:top w:val="nil"/>
              <w:left w:val="nil"/>
              <w:bottom w:val="single" w:sz="4" w:space="0" w:color="auto"/>
              <w:right w:val="single" w:sz="4" w:space="0" w:color="auto"/>
            </w:tcBorders>
            <w:shd w:val="clear" w:color="000000" w:fill="FFFFFF"/>
            <w:vAlign w:val="center"/>
            <w:hideMark/>
          </w:tcPr>
          <w:p w14:paraId="7DCF044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3C31A1C" w14:textId="77777777" w:rsidTr="004965BD">
        <w:trPr>
          <w:trHeight w:val="1397"/>
        </w:trPr>
        <w:tc>
          <w:tcPr>
            <w:tcW w:w="746" w:type="dxa"/>
            <w:vMerge/>
            <w:tcBorders>
              <w:top w:val="nil"/>
              <w:left w:val="single" w:sz="4" w:space="0" w:color="auto"/>
              <w:bottom w:val="single" w:sz="4" w:space="0" w:color="000000"/>
              <w:right w:val="single" w:sz="4" w:space="0" w:color="auto"/>
            </w:tcBorders>
            <w:vAlign w:val="center"/>
            <w:hideMark/>
          </w:tcPr>
          <w:p w14:paraId="13A3A7E6"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086CCCAB"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0F472B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XXG</w:t>
            </w:r>
          </w:p>
        </w:tc>
        <w:tc>
          <w:tcPr>
            <w:tcW w:w="706" w:type="dxa"/>
            <w:tcBorders>
              <w:top w:val="nil"/>
              <w:left w:val="nil"/>
              <w:bottom w:val="single" w:sz="4" w:space="0" w:color="auto"/>
              <w:right w:val="single" w:sz="4" w:space="0" w:color="auto"/>
            </w:tcBorders>
            <w:shd w:val="clear" w:color="000000" w:fill="FFFFFF"/>
            <w:vAlign w:val="center"/>
            <w:hideMark/>
          </w:tcPr>
          <w:p w14:paraId="4CE2CCD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50</w:t>
            </w:r>
          </w:p>
        </w:tc>
        <w:tc>
          <w:tcPr>
            <w:tcW w:w="3216" w:type="dxa"/>
            <w:tcBorders>
              <w:top w:val="nil"/>
              <w:left w:val="nil"/>
              <w:bottom w:val="single" w:sz="4" w:space="0" w:color="auto"/>
              <w:right w:val="single" w:sz="4" w:space="0" w:color="auto"/>
            </w:tcBorders>
            <w:shd w:val="clear" w:color="000000" w:fill="FFFFFF"/>
            <w:vAlign w:val="center"/>
            <w:hideMark/>
          </w:tcPr>
          <w:p w14:paraId="33D8806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91E365A"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ECD4F1B"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35</w:t>
            </w:r>
          </w:p>
        </w:tc>
        <w:tc>
          <w:tcPr>
            <w:tcW w:w="3193" w:type="dxa"/>
            <w:vMerge w:val="restart"/>
            <w:tcBorders>
              <w:top w:val="nil"/>
              <w:left w:val="single" w:sz="4" w:space="0" w:color="auto"/>
              <w:bottom w:val="single" w:sz="4" w:space="0" w:color="auto"/>
              <w:right w:val="single" w:sz="4" w:space="0" w:color="auto"/>
            </w:tcBorders>
            <w:vAlign w:val="center"/>
            <w:hideMark/>
          </w:tcPr>
          <w:p w14:paraId="65609BB8"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CAMISA EM MALHA, CARACTERÍSTICAS: CAMISA 100% ALGODÃO, MALHA PENTEADAS NA COR CINZA; GOLA V EM RIBANA 100% POLIAMIDA; MANGA CURTA, COM ACABAMENTO EM RIBANA 100% POLIAMIDA; ESTAMPA FRONTAL: LOGO PREFEITURA DE MAGÉ NO PEITO LADO DIREITO E LOGO DA SECRETARIA MUNICIPAL DE SERVIÇOS PÚBLICOS LADO ESQUERDO E FRASE SERVIÇOS PÚBLICOS EM AMARELO NAS COSTAS.</w:t>
            </w:r>
          </w:p>
        </w:tc>
        <w:tc>
          <w:tcPr>
            <w:tcW w:w="923" w:type="dxa"/>
            <w:tcBorders>
              <w:top w:val="nil"/>
              <w:left w:val="nil"/>
              <w:bottom w:val="single" w:sz="4" w:space="0" w:color="auto"/>
              <w:right w:val="single" w:sz="4" w:space="0" w:color="auto"/>
            </w:tcBorders>
            <w:vAlign w:val="center"/>
            <w:hideMark/>
          </w:tcPr>
          <w:p w14:paraId="4642C4A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0A7FEAB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350</w:t>
            </w:r>
          </w:p>
        </w:tc>
        <w:tc>
          <w:tcPr>
            <w:tcW w:w="3216" w:type="dxa"/>
            <w:tcBorders>
              <w:top w:val="nil"/>
              <w:left w:val="nil"/>
              <w:bottom w:val="single" w:sz="4" w:space="0" w:color="auto"/>
              <w:right w:val="single" w:sz="4" w:space="0" w:color="auto"/>
            </w:tcBorders>
            <w:shd w:val="clear" w:color="000000" w:fill="FFFFFF"/>
            <w:vAlign w:val="center"/>
            <w:hideMark/>
          </w:tcPr>
          <w:p w14:paraId="685CBF2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5F0BA2D"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2717E5DA"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AD996CA"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87A9ED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432DA28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600</w:t>
            </w:r>
          </w:p>
        </w:tc>
        <w:tc>
          <w:tcPr>
            <w:tcW w:w="3216" w:type="dxa"/>
            <w:tcBorders>
              <w:top w:val="nil"/>
              <w:left w:val="nil"/>
              <w:bottom w:val="single" w:sz="4" w:space="0" w:color="auto"/>
              <w:right w:val="single" w:sz="4" w:space="0" w:color="auto"/>
            </w:tcBorders>
            <w:shd w:val="clear" w:color="000000" w:fill="FFFFFF"/>
            <w:vAlign w:val="center"/>
            <w:hideMark/>
          </w:tcPr>
          <w:p w14:paraId="48C12D3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16D840A"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F231B59"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0DD1EB8"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DF0363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735C866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1200</w:t>
            </w:r>
          </w:p>
        </w:tc>
        <w:tc>
          <w:tcPr>
            <w:tcW w:w="3216" w:type="dxa"/>
            <w:tcBorders>
              <w:top w:val="nil"/>
              <w:left w:val="nil"/>
              <w:bottom w:val="single" w:sz="4" w:space="0" w:color="auto"/>
              <w:right w:val="single" w:sz="4" w:space="0" w:color="auto"/>
            </w:tcBorders>
            <w:shd w:val="clear" w:color="000000" w:fill="FFFFFF"/>
            <w:vAlign w:val="center"/>
            <w:hideMark/>
          </w:tcPr>
          <w:p w14:paraId="3F9C7CD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2B1AB67"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16F6839"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9FE1E75"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4E360D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42071F8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1000</w:t>
            </w:r>
          </w:p>
        </w:tc>
        <w:tc>
          <w:tcPr>
            <w:tcW w:w="3216" w:type="dxa"/>
            <w:tcBorders>
              <w:top w:val="nil"/>
              <w:left w:val="nil"/>
              <w:bottom w:val="single" w:sz="4" w:space="0" w:color="auto"/>
              <w:right w:val="single" w:sz="4" w:space="0" w:color="auto"/>
            </w:tcBorders>
            <w:shd w:val="clear" w:color="000000" w:fill="FFFFFF"/>
            <w:vAlign w:val="center"/>
            <w:hideMark/>
          </w:tcPr>
          <w:p w14:paraId="265053F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4E09659" w14:textId="77777777" w:rsidTr="004965BD">
        <w:trPr>
          <w:trHeight w:val="1552"/>
        </w:trPr>
        <w:tc>
          <w:tcPr>
            <w:tcW w:w="746" w:type="dxa"/>
            <w:vMerge/>
            <w:tcBorders>
              <w:top w:val="nil"/>
              <w:left w:val="single" w:sz="4" w:space="0" w:color="auto"/>
              <w:bottom w:val="single" w:sz="4" w:space="0" w:color="000000"/>
              <w:right w:val="single" w:sz="4" w:space="0" w:color="auto"/>
            </w:tcBorders>
            <w:vAlign w:val="center"/>
            <w:hideMark/>
          </w:tcPr>
          <w:p w14:paraId="2509809C"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897B39D"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ED2912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XXG</w:t>
            </w:r>
          </w:p>
        </w:tc>
        <w:tc>
          <w:tcPr>
            <w:tcW w:w="706" w:type="dxa"/>
            <w:tcBorders>
              <w:top w:val="nil"/>
              <w:left w:val="nil"/>
              <w:bottom w:val="single" w:sz="4" w:space="0" w:color="auto"/>
              <w:right w:val="single" w:sz="4" w:space="0" w:color="auto"/>
            </w:tcBorders>
            <w:shd w:val="clear" w:color="000000" w:fill="FFFFFF"/>
            <w:vAlign w:val="center"/>
            <w:hideMark/>
          </w:tcPr>
          <w:p w14:paraId="1F17A6F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350</w:t>
            </w:r>
          </w:p>
        </w:tc>
        <w:tc>
          <w:tcPr>
            <w:tcW w:w="3216" w:type="dxa"/>
            <w:tcBorders>
              <w:top w:val="nil"/>
              <w:left w:val="nil"/>
              <w:bottom w:val="single" w:sz="4" w:space="0" w:color="auto"/>
              <w:right w:val="single" w:sz="4" w:space="0" w:color="auto"/>
            </w:tcBorders>
            <w:shd w:val="clear" w:color="000000" w:fill="FFFFFF"/>
            <w:vAlign w:val="center"/>
            <w:hideMark/>
          </w:tcPr>
          <w:p w14:paraId="696C255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7AA56D6"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6F4D32F"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36</w:t>
            </w:r>
          </w:p>
        </w:tc>
        <w:tc>
          <w:tcPr>
            <w:tcW w:w="3193" w:type="dxa"/>
            <w:vMerge w:val="restart"/>
            <w:tcBorders>
              <w:top w:val="nil"/>
              <w:left w:val="single" w:sz="4" w:space="0" w:color="auto"/>
              <w:bottom w:val="single" w:sz="4" w:space="0" w:color="auto"/>
              <w:right w:val="single" w:sz="4" w:space="0" w:color="auto"/>
            </w:tcBorders>
            <w:vAlign w:val="center"/>
            <w:hideMark/>
          </w:tcPr>
          <w:p w14:paraId="59569FD8"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CAMISA EM MALHA, CARACTERÍSTICAS: CAMISA 100% ALGODÃO, MALHA PENTEADAS NA COR PRETA; GOLA V EM RIBANA 100% POLIAMIDA; MANGA CURTA, COM ACABAMENTO EM RIBANA 100% POLIAMIDA; ESTAMPA FRONTAL: LOGO E FRASE A SEREM INFORMADOS</w:t>
            </w:r>
          </w:p>
        </w:tc>
        <w:tc>
          <w:tcPr>
            <w:tcW w:w="923" w:type="dxa"/>
            <w:tcBorders>
              <w:top w:val="nil"/>
              <w:left w:val="nil"/>
              <w:bottom w:val="single" w:sz="4" w:space="0" w:color="auto"/>
              <w:right w:val="single" w:sz="4" w:space="0" w:color="auto"/>
            </w:tcBorders>
            <w:vAlign w:val="center"/>
            <w:hideMark/>
          </w:tcPr>
          <w:p w14:paraId="6B3EFF4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PP</w:t>
            </w:r>
          </w:p>
        </w:tc>
        <w:tc>
          <w:tcPr>
            <w:tcW w:w="706" w:type="dxa"/>
            <w:tcBorders>
              <w:top w:val="nil"/>
              <w:left w:val="nil"/>
              <w:bottom w:val="single" w:sz="4" w:space="0" w:color="auto"/>
              <w:right w:val="single" w:sz="4" w:space="0" w:color="auto"/>
            </w:tcBorders>
            <w:shd w:val="clear" w:color="000000" w:fill="FFFFFF"/>
            <w:vAlign w:val="center"/>
            <w:hideMark/>
          </w:tcPr>
          <w:p w14:paraId="6AD4308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35</w:t>
            </w:r>
          </w:p>
        </w:tc>
        <w:tc>
          <w:tcPr>
            <w:tcW w:w="3216" w:type="dxa"/>
            <w:tcBorders>
              <w:top w:val="nil"/>
              <w:left w:val="nil"/>
              <w:bottom w:val="single" w:sz="4" w:space="0" w:color="auto"/>
              <w:right w:val="single" w:sz="4" w:space="0" w:color="auto"/>
            </w:tcBorders>
            <w:shd w:val="clear" w:color="000000" w:fill="FFFFFF"/>
            <w:vAlign w:val="center"/>
            <w:hideMark/>
          </w:tcPr>
          <w:p w14:paraId="69561D2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260B487"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4CD22383"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4A93547"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A6DB2B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3D6E131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40</w:t>
            </w:r>
          </w:p>
        </w:tc>
        <w:tc>
          <w:tcPr>
            <w:tcW w:w="3216" w:type="dxa"/>
            <w:tcBorders>
              <w:top w:val="nil"/>
              <w:left w:val="nil"/>
              <w:bottom w:val="single" w:sz="4" w:space="0" w:color="auto"/>
              <w:right w:val="single" w:sz="4" w:space="0" w:color="auto"/>
            </w:tcBorders>
            <w:shd w:val="clear" w:color="000000" w:fill="FFFFFF"/>
            <w:vAlign w:val="center"/>
            <w:hideMark/>
          </w:tcPr>
          <w:p w14:paraId="42DF0F7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A5AC86F"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52FA5B49"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98CDADB"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BB5048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4A7AE03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150</w:t>
            </w:r>
          </w:p>
        </w:tc>
        <w:tc>
          <w:tcPr>
            <w:tcW w:w="3216" w:type="dxa"/>
            <w:tcBorders>
              <w:top w:val="nil"/>
              <w:left w:val="nil"/>
              <w:bottom w:val="single" w:sz="4" w:space="0" w:color="auto"/>
              <w:right w:val="single" w:sz="4" w:space="0" w:color="auto"/>
            </w:tcBorders>
            <w:shd w:val="clear" w:color="000000" w:fill="FFFFFF"/>
            <w:vAlign w:val="center"/>
            <w:hideMark/>
          </w:tcPr>
          <w:p w14:paraId="66F89AE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CF3EFA5"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37C83F96"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83C4199"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AAD57D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470F6AA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170</w:t>
            </w:r>
          </w:p>
        </w:tc>
        <w:tc>
          <w:tcPr>
            <w:tcW w:w="3216" w:type="dxa"/>
            <w:tcBorders>
              <w:top w:val="nil"/>
              <w:left w:val="nil"/>
              <w:bottom w:val="single" w:sz="4" w:space="0" w:color="auto"/>
              <w:right w:val="single" w:sz="4" w:space="0" w:color="auto"/>
            </w:tcBorders>
            <w:shd w:val="clear" w:color="000000" w:fill="FFFFFF"/>
            <w:vAlign w:val="center"/>
            <w:hideMark/>
          </w:tcPr>
          <w:p w14:paraId="357AA40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466EDF3"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53D68E0"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FED54B5"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ED77CF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0BE302E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70</w:t>
            </w:r>
          </w:p>
        </w:tc>
        <w:tc>
          <w:tcPr>
            <w:tcW w:w="3216" w:type="dxa"/>
            <w:tcBorders>
              <w:top w:val="nil"/>
              <w:left w:val="nil"/>
              <w:bottom w:val="single" w:sz="4" w:space="0" w:color="auto"/>
              <w:right w:val="single" w:sz="4" w:space="0" w:color="auto"/>
            </w:tcBorders>
            <w:shd w:val="clear" w:color="000000" w:fill="FFFFFF"/>
            <w:vAlign w:val="center"/>
            <w:hideMark/>
          </w:tcPr>
          <w:p w14:paraId="1EF4121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092842B"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4BC344D7"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D34C379"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C3BCAD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6CE1FB7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40</w:t>
            </w:r>
          </w:p>
        </w:tc>
        <w:tc>
          <w:tcPr>
            <w:tcW w:w="3216" w:type="dxa"/>
            <w:tcBorders>
              <w:top w:val="nil"/>
              <w:left w:val="nil"/>
              <w:bottom w:val="single" w:sz="4" w:space="0" w:color="auto"/>
              <w:right w:val="single" w:sz="4" w:space="0" w:color="auto"/>
            </w:tcBorders>
            <w:shd w:val="clear" w:color="000000" w:fill="FFFFFF"/>
            <w:vAlign w:val="center"/>
            <w:hideMark/>
          </w:tcPr>
          <w:p w14:paraId="3479D2A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253780B"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4FE52E00"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622A1AD"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9A11E0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XXG</w:t>
            </w:r>
          </w:p>
        </w:tc>
        <w:tc>
          <w:tcPr>
            <w:tcW w:w="706" w:type="dxa"/>
            <w:tcBorders>
              <w:top w:val="nil"/>
              <w:left w:val="nil"/>
              <w:bottom w:val="single" w:sz="4" w:space="0" w:color="auto"/>
              <w:right w:val="single" w:sz="4" w:space="0" w:color="auto"/>
            </w:tcBorders>
            <w:shd w:val="clear" w:color="000000" w:fill="FFFFFF"/>
            <w:vAlign w:val="center"/>
            <w:hideMark/>
          </w:tcPr>
          <w:p w14:paraId="5508A9A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w:t>
            </w:r>
          </w:p>
        </w:tc>
        <w:tc>
          <w:tcPr>
            <w:tcW w:w="3216" w:type="dxa"/>
            <w:tcBorders>
              <w:top w:val="nil"/>
              <w:left w:val="nil"/>
              <w:bottom w:val="single" w:sz="4" w:space="0" w:color="auto"/>
              <w:right w:val="single" w:sz="4" w:space="0" w:color="auto"/>
            </w:tcBorders>
            <w:shd w:val="clear" w:color="000000" w:fill="FFFFFF"/>
            <w:vAlign w:val="center"/>
            <w:hideMark/>
          </w:tcPr>
          <w:p w14:paraId="4861930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64AF244"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73136C8"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lastRenderedPageBreak/>
              <w:t>37</w:t>
            </w:r>
          </w:p>
        </w:tc>
        <w:tc>
          <w:tcPr>
            <w:tcW w:w="3193" w:type="dxa"/>
            <w:vMerge w:val="restart"/>
            <w:tcBorders>
              <w:top w:val="nil"/>
              <w:left w:val="single" w:sz="4" w:space="0" w:color="auto"/>
              <w:bottom w:val="single" w:sz="4" w:space="0" w:color="auto"/>
              <w:right w:val="single" w:sz="4" w:space="0" w:color="auto"/>
            </w:tcBorders>
            <w:vAlign w:val="center"/>
            <w:hideMark/>
          </w:tcPr>
          <w:p w14:paraId="760F6900"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CAMISA EM MALHA, CARACTERÍSTICAS: CAMISA 100% ALGODÃO, MALHA PENTEADAS NA COR VERDE BANDEIRA; GOLA V EM RIBANA 100% POLIAMIDA; MANGA CURTA, COM ACABAMENTO EM RIBANA 100% POLIAMIDA; ESTAMPA FRONTAL: LOGO E FRASE SECRETARIA MUNICIPAL DE MEIO AMBIENTE</w:t>
            </w:r>
          </w:p>
        </w:tc>
        <w:tc>
          <w:tcPr>
            <w:tcW w:w="923" w:type="dxa"/>
            <w:tcBorders>
              <w:top w:val="nil"/>
              <w:left w:val="nil"/>
              <w:bottom w:val="single" w:sz="4" w:space="0" w:color="auto"/>
              <w:right w:val="single" w:sz="4" w:space="0" w:color="auto"/>
            </w:tcBorders>
            <w:vAlign w:val="center"/>
            <w:hideMark/>
          </w:tcPr>
          <w:p w14:paraId="483C16B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PP</w:t>
            </w:r>
          </w:p>
        </w:tc>
        <w:tc>
          <w:tcPr>
            <w:tcW w:w="706" w:type="dxa"/>
            <w:tcBorders>
              <w:top w:val="nil"/>
              <w:left w:val="nil"/>
              <w:bottom w:val="single" w:sz="4" w:space="0" w:color="auto"/>
              <w:right w:val="single" w:sz="4" w:space="0" w:color="auto"/>
            </w:tcBorders>
            <w:shd w:val="clear" w:color="000000" w:fill="FFFFFF"/>
            <w:vAlign w:val="center"/>
            <w:hideMark/>
          </w:tcPr>
          <w:p w14:paraId="444146A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15</w:t>
            </w:r>
          </w:p>
        </w:tc>
        <w:tc>
          <w:tcPr>
            <w:tcW w:w="3216" w:type="dxa"/>
            <w:tcBorders>
              <w:top w:val="nil"/>
              <w:left w:val="nil"/>
              <w:bottom w:val="single" w:sz="4" w:space="0" w:color="auto"/>
              <w:right w:val="single" w:sz="4" w:space="0" w:color="auto"/>
            </w:tcBorders>
            <w:shd w:val="clear" w:color="000000" w:fill="FFFFFF"/>
            <w:vAlign w:val="center"/>
            <w:hideMark/>
          </w:tcPr>
          <w:p w14:paraId="1741118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920531C"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43CDC56"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DDDD3F0"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218926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23B548B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15</w:t>
            </w:r>
          </w:p>
        </w:tc>
        <w:tc>
          <w:tcPr>
            <w:tcW w:w="3216" w:type="dxa"/>
            <w:tcBorders>
              <w:top w:val="nil"/>
              <w:left w:val="nil"/>
              <w:bottom w:val="single" w:sz="4" w:space="0" w:color="auto"/>
              <w:right w:val="single" w:sz="4" w:space="0" w:color="auto"/>
            </w:tcBorders>
            <w:shd w:val="clear" w:color="000000" w:fill="FFFFFF"/>
            <w:vAlign w:val="center"/>
            <w:hideMark/>
          </w:tcPr>
          <w:p w14:paraId="7CB28EE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61B3F70"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8213F4D"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E86368D"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DE7A74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0B09F3E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30</w:t>
            </w:r>
          </w:p>
        </w:tc>
        <w:tc>
          <w:tcPr>
            <w:tcW w:w="3216" w:type="dxa"/>
            <w:tcBorders>
              <w:top w:val="nil"/>
              <w:left w:val="nil"/>
              <w:bottom w:val="single" w:sz="4" w:space="0" w:color="auto"/>
              <w:right w:val="single" w:sz="4" w:space="0" w:color="auto"/>
            </w:tcBorders>
            <w:shd w:val="clear" w:color="000000" w:fill="FFFFFF"/>
            <w:vAlign w:val="center"/>
            <w:hideMark/>
          </w:tcPr>
          <w:p w14:paraId="17DF21A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7E753D2"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3E5D8CDF"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5F2110B"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284982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43CE031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30</w:t>
            </w:r>
          </w:p>
        </w:tc>
        <w:tc>
          <w:tcPr>
            <w:tcW w:w="3216" w:type="dxa"/>
            <w:tcBorders>
              <w:top w:val="nil"/>
              <w:left w:val="nil"/>
              <w:bottom w:val="single" w:sz="4" w:space="0" w:color="auto"/>
              <w:right w:val="single" w:sz="4" w:space="0" w:color="auto"/>
            </w:tcBorders>
            <w:shd w:val="clear" w:color="000000" w:fill="FFFFFF"/>
            <w:vAlign w:val="center"/>
            <w:hideMark/>
          </w:tcPr>
          <w:p w14:paraId="515A151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885BFD9"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50875191"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250FCF1"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8049E8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5441F64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30</w:t>
            </w:r>
          </w:p>
        </w:tc>
        <w:tc>
          <w:tcPr>
            <w:tcW w:w="3216" w:type="dxa"/>
            <w:tcBorders>
              <w:top w:val="nil"/>
              <w:left w:val="nil"/>
              <w:bottom w:val="single" w:sz="4" w:space="0" w:color="auto"/>
              <w:right w:val="single" w:sz="4" w:space="0" w:color="auto"/>
            </w:tcBorders>
            <w:shd w:val="clear" w:color="000000" w:fill="FFFFFF"/>
            <w:vAlign w:val="center"/>
            <w:hideMark/>
          </w:tcPr>
          <w:p w14:paraId="019126A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4873E44"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E1DAB1E"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33A878C"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76EE43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44351FF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30</w:t>
            </w:r>
          </w:p>
        </w:tc>
        <w:tc>
          <w:tcPr>
            <w:tcW w:w="3216" w:type="dxa"/>
            <w:tcBorders>
              <w:top w:val="nil"/>
              <w:left w:val="nil"/>
              <w:bottom w:val="single" w:sz="4" w:space="0" w:color="auto"/>
              <w:right w:val="single" w:sz="4" w:space="0" w:color="auto"/>
            </w:tcBorders>
            <w:shd w:val="clear" w:color="000000" w:fill="FFFFFF"/>
            <w:vAlign w:val="center"/>
            <w:hideMark/>
          </w:tcPr>
          <w:p w14:paraId="451728D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0216402"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36C6EF9"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38</w:t>
            </w:r>
          </w:p>
        </w:tc>
        <w:tc>
          <w:tcPr>
            <w:tcW w:w="3193" w:type="dxa"/>
            <w:vMerge w:val="restart"/>
            <w:tcBorders>
              <w:top w:val="nil"/>
              <w:left w:val="single" w:sz="4" w:space="0" w:color="auto"/>
              <w:bottom w:val="single" w:sz="4" w:space="0" w:color="auto"/>
              <w:right w:val="single" w:sz="4" w:space="0" w:color="auto"/>
            </w:tcBorders>
            <w:vAlign w:val="center"/>
            <w:hideMark/>
          </w:tcPr>
          <w:p w14:paraId="21EA301C"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CAMISA EM MALHA, NA COR AZUL, COM ESTAMPA EM SILK SCREEM, COM A LOGO DA SECRETARIA (SECRETARIA MUNICIPAL DE EDUCAÇÃO) NO CANTO SUPERIOR ESQUERDO, MEDINDO 8X7 CM, BEM COMO LOGO DA PREFEITURA NAS COSTAS, MEDINDO 10X15 CM, CAMISA 100% ALGIDÃO, MALHA 100% POLIAMIDA, MANGA CURTA</w:t>
            </w:r>
          </w:p>
        </w:tc>
        <w:tc>
          <w:tcPr>
            <w:tcW w:w="923" w:type="dxa"/>
            <w:tcBorders>
              <w:top w:val="nil"/>
              <w:left w:val="nil"/>
              <w:bottom w:val="single" w:sz="4" w:space="0" w:color="auto"/>
              <w:right w:val="single" w:sz="4" w:space="0" w:color="auto"/>
            </w:tcBorders>
            <w:vAlign w:val="center"/>
            <w:hideMark/>
          </w:tcPr>
          <w:p w14:paraId="30445A2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PP</w:t>
            </w:r>
          </w:p>
        </w:tc>
        <w:tc>
          <w:tcPr>
            <w:tcW w:w="706" w:type="dxa"/>
            <w:tcBorders>
              <w:top w:val="nil"/>
              <w:left w:val="nil"/>
              <w:bottom w:val="single" w:sz="4" w:space="0" w:color="auto"/>
              <w:right w:val="single" w:sz="4" w:space="0" w:color="auto"/>
            </w:tcBorders>
            <w:shd w:val="clear" w:color="000000" w:fill="FFFFFF"/>
            <w:vAlign w:val="center"/>
            <w:hideMark/>
          </w:tcPr>
          <w:p w14:paraId="49430B3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1000</w:t>
            </w:r>
          </w:p>
        </w:tc>
        <w:tc>
          <w:tcPr>
            <w:tcW w:w="3216" w:type="dxa"/>
            <w:tcBorders>
              <w:top w:val="nil"/>
              <w:left w:val="nil"/>
              <w:bottom w:val="single" w:sz="4" w:space="0" w:color="auto"/>
              <w:right w:val="single" w:sz="4" w:space="0" w:color="auto"/>
            </w:tcBorders>
            <w:shd w:val="clear" w:color="000000" w:fill="FFFFFF"/>
            <w:vAlign w:val="center"/>
            <w:hideMark/>
          </w:tcPr>
          <w:p w14:paraId="2C122BA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A7CA342"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2C067F5D"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050D613"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8314EB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66A5F56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2000</w:t>
            </w:r>
          </w:p>
        </w:tc>
        <w:tc>
          <w:tcPr>
            <w:tcW w:w="3216" w:type="dxa"/>
            <w:tcBorders>
              <w:top w:val="nil"/>
              <w:left w:val="nil"/>
              <w:bottom w:val="single" w:sz="4" w:space="0" w:color="auto"/>
              <w:right w:val="single" w:sz="4" w:space="0" w:color="auto"/>
            </w:tcBorders>
            <w:shd w:val="clear" w:color="000000" w:fill="FFFFFF"/>
            <w:vAlign w:val="center"/>
            <w:hideMark/>
          </w:tcPr>
          <w:p w14:paraId="07C48DB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61091B1"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3A8FDA4B"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BB63561"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82AA4A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76FC63E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3000</w:t>
            </w:r>
          </w:p>
        </w:tc>
        <w:tc>
          <w:tcPr>
            <w:tcW w:w="3216" w:type="dxa"/>
            <w:tcBorders>
              <w:top w:val="nil"/>
              <w:left w:val="nil"/>
              <w:bottom w:val="single" w:sz="4" w:space="0" w:color="auto"/>
              <w:right w:val="single" w:sz="4" w:space="0" w:color="auto"/>
            </w:tcBorders>
            <w:shd w:val="clear" w:color="000000" w:fill="FFFFFF"/>
            <w:vAlign w:val="center"/>
            <w:hideMark/>
          </w:tcPr>
          <w:p w14:paraId="4B9173B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62E5645"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4B1E9D9"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8650CAA"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7A39FA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5B300DC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3000</w:t>
            </w:r>
          </w:p>
        </w:tc>
        <w:tc>
          <w:tcPr>
            <w:tcW w:w="3216" w:type="dxa"/>
            <w:tcBorders>
              <w:top w:val="nil"/>
              <w:left w:val="nil"/>
              <w:bottom w:val="single" w:sz="4" w:space="0" w:color="auto"/>
              <w:right w:val="single" w:sz="4" w:space="0" w:color="auto"/>
            </w:tcBorders>
            <w:shd w:val="clear" w:color="000000" w:fill="FFFFFF"/>
            <w:vAlign w:val="center"/>
            <w:hideMark/>
          </w:tcPr>
          <w:p w14:paraId="5D8E465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DCF760C"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2AB071E7"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E0E86C8"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E5574A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4F692E3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2000</w:t>
            </w:r>
          </w:p>
        </w:tc>
        <w:tc>
          <w:tcPr>
            <w:tcW w:w="3216" w:type="dxa"/>
            <w:tcBorders>
              <w:top w:val="nil"/>
              <w:left w:val="nil"/>
              <w:bottom w:val="single" w:sz="4" w:space="0" w:color="auto"/>
              <w:right w:val="single" w:sz="4" w:space="0" w:color="auto"/>
            </w:tcBorders>
            <w:shd w:val="clear" w:color="000000" w:fill="FFFFFF"/>
            <w:vAlign w:val="center"/>
            <w:hideMark/>
          </w:tcPr>
          <w:p w14:paraId="111FD8D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C3647A6"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AF06314"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315E35D"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9C02C3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7C6E2EF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1000</w:t>
            </w:r>
          </w:p>
        </w:tc>
        <w:tc>
          <w:tcPr>
            <w:tcW w:w="3216" w:type="dxa"/>
            <w:tcBorders>
              <w:top w:val="nil"/>
              <w:left w:val="nil"/>
              <w:bottom w:val="single" w:sz="4" w:space="0" w:color="auto"/>
              <w:right w:val="single" w:sz="4" w:space="0" w:color="auto"/>
            </w:tcBorders>
            <w:shd w:val="clear" w:color="000000" w:fill="FFFFFF"/>
            <w:vAlign w:val="center"/>
            <w:hideMark/>
          </w:tcPr>
          <w:p w14:paraId="2A0CE83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455356E"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9677CD3"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39</w:t>
            </w:r>
          </w:p>
        </w:tc>
        <w:tc>
          <w:tcPr>
            <w:tcW w:w="3193" w:type="dxa"/>
            <w:vMerge w:val="restart"/>
            <w:tcBorders>
              <w:top w:val="nil"/>
              <w:left w:val="single" w:sz="4" w:space="0" w:color="auto"/>
              <w:bottom w:val="single" w:sz="4" w:space="0" w:color="auto"/>
              <w:right w:val="single" w:sz="4" w:space="0" w:color="auto"/>
            </w:tcBorders>
            <w:vAlign w:val="center"/>
            <w:hideMark/>
          </w:tcPr>
          <w:p w14:paraId="722C9C77"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CAMISA EM MALHA, NA COR BRANCA, COM ESTAMPA EM SILK SCREEM, COM A LOGO DA SECRETARIA (SECRETARIA MUNICIPAL DE ESPORTE, LAZER E TERCEIRA IDADE) NO CANTO SUPERIOR ESQUERDO, MEDINDO 8X7 CM, BEM COMO LOGO DA PREFEITURA MUNICIPAL NAS COSTAS, MEDINDO 10X15 CM, CAMISA 100% ALGODÃO, MALHA 100% POLIAMIDA, MANGA CURTA</w:t>
            </w:r>
          </w:p>
        </w:tc>
        <w:tc>
          <w:tcPr>
            <w:tcW w:w="923" w:type="dxa"/>
            <w:tcBorders>
              <w:top w:val="nil"/>
              <w:left w:val="nil"/>
              <w:bottom w:val="single" w:sz="4" w:space="0" w:color="auto"/>
              <w:right w:val="single" w:sz="4" w:space="0" w:color="auto"/>
            </w:tcBorders>
            <w:vAlign w:val="center"/>
            <w:hideMark/>
          </w:tcPr>
          <w:p w14:paraId="347B7E1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009FF6F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50</w:t>
            </w:r>
          </w:p>
        </w:tc>
        <w:tc>
          <w:tcPr>
            <w:tcW w:w="3216" w:type="dxa"/>
            <w:tcBorders>
              <w:top w:val="nil"/>
              <w:left w:val="nil"/>
              <w:bottom w:val="single" w:sz="4" w:space="0" w:color="auto"/>
              <w:right w:val="single" w:sz="4" w:space="0" w:color="auto"/>
            </w:tcBorders>
            <w:shd w:val="clear" w:color="000000" w:fill="FFFFFF"/>
            <w:vAlign w:val="center"/>
            <w:hideMark/>
          </w:tcPr>
          <w:p w14:paraId="13D242B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B599052"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53EF739F"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43374DD"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517193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422EAE5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60</w:t>
            </w:r>
          </w:p>
        </w:tc>
        <w:tc>
          <w:tcPr>
            <w:tcW w:w="3216" w:type="dxa"/>
            <w:tcBorders>
              <w:top w:val="nil"/>
              <w:left w:val="nil"/>
              <w:bottom w:val="single" w:sz="4" w:space="0" w:color="auto"/>
              <w:right w:val="single" w:sz="4" w:space="0" w:color="auto"/>
            </w:tcBorders>
            <w:shd w:val="clear" w:color="000000" w:fill="FFFFFF"/>
            <w:vAlign w:val="center"/>
            <w:hideMark/>
          </w:tcPr>
          <w:p w14:paraId="13E3204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9FDE9C3"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06025570"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2944D48"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E65815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0720040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w:t>
            </w:r>
          </w:p>
        </w:tc>
        <w:tc>
          <w:tcPr>
            <w:tcW w:w="3216" w:type="dxa"/>
            <w:tcBorders>
              <w:top w:val="nil"/>
              <w:left w:val="nil"/>
              <w:bottom w:val="single" w:sz="4" w:space="0" w:color="auto"/>
              <w:right w:val="single" w:sz="4" w:space="0" w:color="auto"/>
            </w:tcBorders>
            <w:shd w:val="clear" w:color="000000" w:fill="FFFFFF"/>
            <w:vAlign w:val="center"/>
            <w:hideMark/>
          </w:tcPr>
          <w:p w14:paraId="7247726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8BCECAC" w14:textId="77777777" w:rsidTr="004965BD">
        <w:trPr>
          <w:trHeight w:val="1002"/>
        </w:trPr>
        <w:tc>
          <w:tcPr>
            <w:tcW w:w="746" w:type="dxa"/>
            <w:vMerge/>
            <w:tcBorders>
              <w:top w:val="nil"/>
              <w:left w:val="single" w:sz="4" w:space="0" w:color="auto"/>
              <w:bottom w:val="single" w:sz="4" w:space="0" w:color="000000"/>
              <w:right w:val="single" w:sz="4" w:space="0" w:color="auto"/>
            </w:tcBorders>
            <w:vAlign w:val="center"/>
            <w:hideMark/>
          </w:tcPr>
          <w:p w14:paraId="5CFDA4CC"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09A8007A"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D26FE0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2BECCEE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w:t>
            </w:r>
          </w:p>
        </w:tc>
        <w:tc>
          <w:tcPr>
            <w:tcW w:w="3216" w:type="dxa"/>
            <w:tcBorders>
              <w:top w:val="nil"/>
              <w:left w:val="nil"/>
              <w:bottom w:val="single" w:sz="4" w:space="0" w:color="auto"/>
              <w:right w:val="single" w:sz="4" w:space="0" w:color="auto"/>
            </w:tcBorders>
            <w:shd w:val="clear" w:color="000000" w:fill="FFFFFF"/>
            <w:vAlign w:val="center"/>
            <w:hideMark/>
          </w:tcPr>
          <w:p w14:paraId="36CA44C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A341D4B"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2D03150"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40</w:t>
            </w:r>
          </w:p>
        </w:tc>
        <w:tc>
          <w:tcPr>
            <w:tcW w:w="3193" w:type="dxa"/>
            <w:vMerge w:val="restart"/>
            <w:tcBorders>
              <w:top w:val="nil"/>
              <w:left w:val="single" w:sz="4" w:space="0" w:color="auto"/>
              <w:bottom w:val="single" w:sz="4" w:space="0" w:color="auto"/>
              <w:right w:val="single" w:sz="4" w:space="0" w:color="auto"/>
            </w:tcBorders>
            <w:vAlign w:val="center"/>
            <w:hideMark/>
          </w:tcPr>
          <w:p w14:paraId="1800B80F"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CAMISA EM MALHA, NA COR BRANCA, COM ESTAMPA EM SILK SCREEM, COM A LOGO DA SECRETARIA DE SAÚDE ) NO CANTO SUPERIOR ESQUERDO, MEDINDO 8X7 CM, BEM COMO LOGO DA PREFEITURA NAS COSTAS, MEDINDO 10X15 CM, CAMISA 100% ALGODÃO, MALHA 100% POLIAMIDA, MANGA CURTA</w:t>
            </w:r>
          </w:p>
        </w:tc>
        <w:tc>
          <w:tcPr>
            <w:tcW w:w="923" w:type="dxa"/>
            <w:tcBorders>
              <w:top w:val="nil"/>
              <w:left w:val="nil"/>
              <w:bottom w:val="single" w:sz="4" w:space="0" w:color="auto"/>
              <w:right w:val="single" w:sz="4" w:space="0" w:color="auto"/>
            </w:tcBorders>
            <w:vAlign w:val="center"/>
            <w:hideMark/>
          </w:tcPr>
          <w:p w14:paraId="6EA1E3C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PP</w:t>
            </w:r>
          </w:p>
        </w:tc>
        <w:tc>
          <w:tcPr>
            <w:tcW w:w="706" w:type="dxa"/>
            <w:tcBorders>
              <w:top w:val="nil"/>
              <w:left w:val="nil"/>
              <w:bottom w:val="single" w:sz="4" w:space="0" w:color="auto"/>
              <w:right w:val="single" w:sz="4" w:space="0" w:color="auto"/>
            </w:tcBorders>
            <w:shd w:val="clear" w:color="000000" w:fill="FFFFFF"/>
            <w:vAlign w:val="center"/>
            <w:hideMark/>
          </w:tcPr>
          <w:p w14:paraId="53AD0CD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50</w:t>
            </w:r>
          </w:p>
        </w:tc>
        <w:tc>
          <w:tcPr>
            <w:tcW w:w="3216" w:type="dxa"/>
            <w:tcBorders>
              <w:top w:val="nil"/>
              <w:left w:val="nil"/>
              <w:bottom w:val="single" w:sz="4" w:space="0" w:color="auto"/>
              <w:right w:val="single" w:sz="4" w:space="0" w:color="auto"/>
            </w:tcBorders>
            <w:shd w:val="clear" w:color="000000" w:fill="FFFFFF"/>
            <w:vAlign w:val="center"/>
            <w:hideMark/>
          </w:tcPr>
          <w:p w14:paraId="30D22DC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9B6AA16"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0C54777A"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F7843C3"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3CC4B6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2F75BE2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50</w:t>
            </w:r>
          </w:p>
        </w:tc>
        <w:tc>
          <w:tcPr>
            <w:tcW w:w="3216" w:type="dxa"/>
            <w:tcBorders>
              <w:top w:val="nil"/>
              <w:left w:val="nil"/>
              <w:bottom w:val="single" w:sz="4" w:space="0" w:color="auto"/>
              <w:right w:val="single" w:sz="4" w:space="0" w:color="auto"/>
            </w:tcBorders>
            <w:shd w:val="clear" w:color="000000" w:fill="FFFFFF"/>
            <w:vAlign w:val="center"/>
            <w:hideMark/>
          </w:tcPr>
          <w:p w14:paraId="530BE0A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BC88E92"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3FA7B6AE"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017FCE4"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34D7BD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5E94A5B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50</w:t>
            </w:r>
          </w:p>
        </w:tc>
        <w:tc>
          <w:tcPr>
            <w:tcW w:w="3216" w:type="dxa"/>
            <w:tcBorders>
              <w:top w:val="nil"/>
              <w:left w:val="nil"/>
              <w:bottom w:val="single" w:sz="4" w:space="0" w:color="auto"/>
              <w:right w:val="single" w:sz="4" w:space="0" w:color="auto"/>
            </w:tcBorders>
            <w:shd w:val="clear" w:color="000000" w:fill="FFFFFF"/>
            <w:vAlign w:val="center"/>
            <w:hideMark/>
          </w:tcPr>
          <w:p w14:paraId="07A7648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2CC7402"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81256BA"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295CF53"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83F6E0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546C07C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50</w:t>
            </w:r>
          </w:p>
        </w:tc>
        <w:tc>
          <w:tcPr>
            <w:tcW w:w="3216" w:type="dxa"/>
            <w:tcBorders>
              <w:top w:val="nil"/>
              <w:left w:val="nil"/>
              <w:bottom w:val="single" w:sz="4" w:space="0" w:color="auto"/>
              <w:right w:val="single" w:sz="4" w:space="0" w:color="auto"/>
            </w:tcBorders>
            <w:shd w:val="clear" w:color="000000" w:fill="FFFFFF"/>
            <w:vAlign w:val="center"/>
            <w:hideMark/>
          </w:tcPr>
          <w:p w14:paraId="4F747C2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F076DB1"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388B4A44"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2ACEEDD"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F547E2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7778B79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50</w:t>
            </w:r>
          </w:p>
        </w:tc>
        <w:tc>
          <w:tcPr>
            <w:tcW w:w="3216" w:type="dxa"/>
            <w:tcBorders>
              <w:top w:val="nil"/>
              <w:left w:val="nil"/>
              <w:bottom w:val="single" w:sz="4" w:space="0" w:color="auto"/>
              <w:right w:val="single" w:sz="4" w:space="0" w:color="auto"/>
            </w:tcBorders>
            <w:shd w:val="clear" w:color="000000" w:fill="FFFFFF"/>
            <w:vAlign w:val="center"/>
            <w:hideMark/>
          </w:tcPr>
          <w:p w14:paraId="6D29289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C530B1A"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3B07FFBC"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CEAA05F"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017248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62E0CB2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50</w:t>
            </w:r>
          </w:p>
        </w:tc>
        <w:tc>
          <w:tcPr>
            <w:tcW w:w="3216" w:type="dxa"/>
            <w:tcBorders>
              <w:top w:val="nil"/>
              <w:left w:val="nil"/>
              <w:bottom w:val="single" w:sz="4" w:space="0" w:color="auto"/>
              <w:right w:val="single" w:sz="4" w:space="0" w:color="auto"/>
            </w:tcBorders>
            <w:shd w:val="clear" w:color="000000" w:fill="FFFFFF"/>
            <w:vAlign w:val="center"/>
            <w:hideMark/>
          </w:tcPr>
          <w:p w14:paraId="64DE398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EBF357A"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58DDAA5A"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ADD2A97"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1B7D24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XXG</w:t>
            </w:r>
          </w:p>
        </w:tc>
        <w:tc>
          <w:tcPr>
            <w:tcW w:w="706" w:type="dxa"/>
            <w:tcBorders>
              <w:top w:val="nil"/>
              <w:left w:val="nil"/>
              <w:bottom w:val="single" w:sz="4" w:space="0" w:color="auto"/>
              <w:right w:val="single" w:sz="4" w:space="0" w:color="auto"/>
            </w:tcBorders>
            <w:shd w:val="clear" w:color="000000" w:fill="FFFFFF"/>
            <w:vAlign w:val="center"/>
            <w:hideMark/>
          </w:tcPr>
          <w:p w14:paraId="240AA51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50</w:t>
            </w:r>
          </w:p>
        </w:tc>
        <w:tc>
          <w:tcPr>
            <w:tcW w:w="3216" w:type="dxa"/>
            <w:tcBorders>
              <w:top w:val="nil"/>
              <w:left w:val="nil"/>
              <w:bottom w:val="single" w:sz="4" w:space="0" w:color="auto"/>
              <w:right w:val="single" w:sz="4" w:space="0" w:color="auto"/>
            </w:tcBorders>
            <w:shd w:val="clear" w:color="000000" w:fill="FFFFFF"/>
            <w:vAlign w:val="center"/>
            <w:hideMark/>
          </w:tcPr>
          <w:p w14:paraId="476C3F2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74B3082"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873444A"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41</w:t>
            </w:r>
          </w:p>
        </w:tc>
        <w:tc>
          <w:tcPr>
            <w:tcW w:w="3193" w:type="dxa"/>
            <w:vMerge w:val="restart"/>
            <w:tcBorders>
              <w:top w:val="nil"/>
              <w:left w:val="single" w:sz="4" w:space="0" w:color="auto"/>
              <w:bottom w:val="single" w:sz="4" w:space="0" w:color="auto"/>
              <w:right w:val="single" w:sz="4" w:space="0" w:color="auto"/>
            </w:tcBorders>
            <w:vAlign w:val="center"/>
            <w:hideMark/>
          </w:tcPr>
          <w:p w14:paraId="690FA2D9"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CAMISA POLO (AZUL MARINHO) COM BOTÕES, ESTRUTURA RETA E CLÁSSICA, BÁSICA PARA UNIFORME, PEÇA CONFECCIONADA EM TECIDO PIQUET, COMPOSTO DE 95% ALGODÃO E 5% ELASTANO; GRAMATURA 185G/M2 COM TECNOLOGIA ANTI-PELLING, COM GOLA PRONTA DE RIBANA 97% POLIÉSTER E 3% ELASTANO; E REFORÇO COM CADARÇO DE 3 CM NA GOLA. O TECIDO NÃO PODERÁ ENCOLHER E NEM RETORCER APÓS SUCESSIVAS LAVAGENS DA PEÇA. COM NOME DA SECRETARIA NAS COSTAS (SECRETARIA MUNICIPAL DE ESPORTE, LAZER E TERCEIRA IDADE), BRASÃO DE MAGÉ NA MANGA DO LADO DIREITO,LOGO DA PREFEITURA NA ALTURA DO PEITO, DO LADO ESQUERDO E BANDEIRA DE MAGÉ NA MANGA DO LADO ESQUERDO</w:t>
            </w:r>
          </w:p>
        </w:tc>
        <w:tc>
          <w:tcPr>
            <w:tcW w:w="923" w:type="dxa"/>
            <w:tcBorders>
              <w:top w:val="nil"/>
              <w:left w:val="nil"/>
              <w:bottom w:val="single" w:sz="4" w:space="0" w:color="auto"/>
              <w:right w:val="single" w:sz="4" w:space="0" w:color="auto"/>
            </w:tcBorders>
            <w:vAlign w:val="center"/>
            <w:hideMark/>
          </w:tcPr>
          <w:p w14:paraId="17E7421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1DE01FD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3A33262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6438462"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A90C79C"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F46AA74"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505E48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7E1C03D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25</w:t>
            </w:r>
          </w:p>
        </w:tc>
        <w:tc>
          <w:tcPr>
            <w:tcW w:w="3216" w:type="dxa"/>
            <w:tcBorders>
              <w:top w:val="nil"/>
              <w:left w:val="nil"/>
              <w:bottom w:val="single" w:sz="4" w:space="0" w:color="auto"/>
              <w:right w:val="single" w:sz="4" w:space="0" w:color="auto"/>
            </w:tcBorders>
            <w:shd w:val="clear" w:color="000000" w:fill="FFFFFF"/>
            <w:vAlign w:val="center"/>
            <w:hideMark/>
          </w:tcPr>
          <w:p w14:paraId="13CBA34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B29E899"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73A4FCF"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314987B"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82A903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63EA2B5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298CD73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DE29577" w14:textId="77777777" w:rsidTr="004965BD">
        <w:trPr>
          <w:trHeight w:val="2639"/>
        </w:trPr>
        <w:tc>
          <w:tcPr>
            <w:tcW w:w="746" w:type="dxa"/>
            <w:vMerge/>
            <w:tcBorders>
              <w:top w:val="nil"/>
              <w:left w:val="single" w:sz="4" w:space="0" w:color="auto"/>
              <w:bottom w:val="single" w:sz="4" w:space="0" w:color="000000"/>
              <w:right w:val="single" w:sz="4" w:space="0" w:color="auto"/>
            </w:tcBorders>
            <w:vAlign w:val="center"/>
            <w:hideMark/>
          </w:tcPr>
          <w:p w14:paraId="31CCFA38"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FA7F882"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9F5559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23E23F5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w:t>
            </w:r>
          </w:p>
        </w:tc>
        <w:tc>
          <w:tcPr>
            <w:tcW w:w="3216" w:type="dxa"/>
            <w:tcBorders>
              <w:top w:val="nil"/>
              <w:left w:val="nil"/>
              <w:bottom w:val="single" w:sz="4" w:space="0" w:color="auto"/>
              <w:right w:val="single" w:sz="4" w:space="0" w:color="auto"/>
            </w:tcBorders>
            <w:shd w:val="clear" w:color="000000" w:fill="FFFFFF"/>
            <w:vAlign w:val="center"/>
            <w:hideMark/>
          </w:tcPr>
          <w:p w14:paraId="39A4447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EB65BE9"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88CDE15"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42</w:t>
            </w:r>
          </w:p>
        </w:tc>
        <w:tc>
          <w:tcPr>
            <w:tcW w:w="3193" w:type="dxa"/>
            <w:vMerge w:val="restart"/>
            <w:tcBorders>
              <w:top w:val="nil"/>
              <w:left w:val="single" w:sz="4" w:space="0" w:color="auto"/>
              <w:bottom w:val="single" w:sz="4" w:space="0" w:color="auto"/>
              <w:right w:val="single" w:sz="4" w:space="0" w:color="auto"/>
            </w:tcBorders>
            <w:vAlign w:val="center"/>
            <w:hideMark/>
          </w:tcPr>
          <w:p w14:paraId="3F309C2D"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 xml:space="preserve">CAMISA POLO (PRETA) COM BOTÕES, ESTRUTURA RETA E CLÁSSICA, BÁSICA </w:t>
            </w:r>
            <w:r w:rsidRPr="005F1DD0">
              <w:rPr>
                <w:rFonts w:ascii="Arial Narrow" w:eastAsia="Times New Roman" w:hAnsi="Arial Narrow" w:cs="Calibri"/>
                <w:sz w:val="18"/>
                <w:szCs w:val="18"/>
              </w:rPr>
              <w:lastRenderedPageBreak/>
              <w:t>PARA UNIFORME, PEÇA CONFECCIONADA EM TECIDO PIQUET, COMPOSTO DE 95% ALGODÃO E 5% ELASTANO; GRAMATURA 185G/M2 COM TECNOLOGIA ANTI-PELLING, COM GOLA PRONTA DE RIBANA 97% POLIÉSTER E 3% ELASTANO; E REFORÇO COM CADARÇO DE 3 CM NA GOLA. O TECIDO NÃO PODERÁ ENCOLHER E NEM RETORCER APÓS SUCESSIVAS LAVAGENS DA PEÇA. COM NOME DO SETOR NAS COSTAS (GABINETE), BRASÃO DE MAGÉ NA MANGA DO LADO DIREITO, LOGO DA PREFEITURA NA ALTURA DO PEITO, DO LADO ESQUERDO E BANDEIRA DE MAGÉ NA MANGA DO LADO ESQUERDO. (CULTURA, TURISMO E EVENTOS).</w:t>
            </w:r>
          </w:p>
        </w:tc>
        <w:tc>
          <w:tcPr>
            <w:tcW w:w="923" w:type="dxa"/>
            <w:tcBorders>
              <w:top w:val="nil"/>
              <w:left w:val="nil"/>
              <w:bottom w:val="single" w:sz="4" w:space="0" w:color="auto"/>
              <w:right w:val="single" w:sz="4" w:space="0" w:color="auto"/>
            </w:tcBorders>
            <w:vAlign w:val="center"/>
            <w:hideMark/>
          </w:tcPr>
          <w:p w14:paraId="46E44E4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lastRenderedPageBreak/>
              <w:t>M</w:t>
            </w:r>
          </w:p>
        </w:tc>
        <w:tc>
          <w:tcPr>
            <w:tcW w:w="706" w:type="dxa"/>
            <w:tcBorders>
              <w:top w:val="nil"/>
              <w:left w:val="nil"/>
              <w:bottom w:val="single" w:sz="4" w:space="0" w:color="auto"/>
              <w:right w:val="single" w:sz="4" w:space="0" w:color="auto"/>
            </w:tcBorders>
            <w:shd w:val="clear" w:color="000000" w:fill="FFFFFF"/>
            <w:vAlign w:val="center"/>
            <w:hideMark/>
          </w:tcPr>
          <w:p w14:paraId="3F9CC5A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w:t>
            </w:r>
          </w:p>
        </w:tc>
        <w:tc>
          <w:tcPr>
            <w:tcW w:w="3216" w:type="dxa"/>
            <w:tcBorders>
              <w:top w:val="nil"/>
              <w:left w:val="nil"/>
              <w:bottom w:val="single" w:sz="4" w:space="0" w:color="auto"/>
              <w:right w:val="single" w:sz="4" w:space="0" w:color="auto"/>
            </w:tcBorders>
            <w:shd w:val="clear" w:color="000000" w:fill="FFFFFF"/>
            <w:vAlign w:val="center"/>
            <w:hideMark/>
          </w:tcPr>
          <w:p w14:paraId="7C575DC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E07D7AE"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4F0DCC6"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7527DAE"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2AC6FD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7C4AD5E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w:t>
            </w:r>
          </w:p>
        </w:tc>
        <w:tc>
          <w:tcPr>
            <w:tcW w:w="3216" w:type="dxa"/>
            <w:tcBorders>
              <w:top w:val="nil"/>
              <w:left w:val="nil"/>
              <w:bottom w:val="single" w:sz="4" w:space="0" w:color="auto"/>
              <w:right w:val="single" w:sz="4" w:space="0" w:color="auto"/>
            </w:tcBorders>
            <w:shd w:val="clear" w:color="000000" w:fill="FFFFFF"/>
            <w:vAlign w:val="center"/>
            <w:hideMark/>
          </w:tcPr>
          <w:p w14:paraId="5DFD007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B1D7496" w14:textId="77777777" w:rsidTr="004965BD">
        <w:trPr>
          <w:trHeight w:val="3430"/>
        </w:trPr>
        <w:tc>
          <w:tcPr>
            <w:tcW w:w="746" w:type="dxa"/>
            <w:vMerge/>
            <w:tcBorders>
              <w:top w:val="nil"/>
              <w:left w:val="single" w:sz="4" w:space="0" w:color="auto"/>
              <w:bottom w:val="single" w:sz="4" w:space="0" w:color="000000"/>
              <w:right w:val="single" w:sz="4" w:space="0" w:color="auto"/>
            </w:tcBorders>
            <w:vAlign w:val="center"/>
            <w:hideMark/>
          </w:tcPr>
          <w:p w14:paraId="1DEA111E"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79F7CBF"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C8184D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0FD2746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w:t>
            </w:r>
          </w:p>
        </w:tc>
        <w:tc>
          <w:tcPr>
            <w:tcW w:w="3216" w:type="dxa"/>
            <w:tcBorders>
              <w:top w:val="nil"/>
              <w:left w:val="nil"/>
              <w:bottom w:val="single" w:sz="4" w:space="0" w:color="auto"/>
              <w:right w:val="single" w:sz="4" w:space="0" w:color="auto"/>
            </w:tcBorders>
            <w:shd w:val="clear" w:color="000000" w:fill="FFFFFF"/>
            <w:vAlign w:val="center"/>
            <w:hideMark/>
          </w:tcPr>
          <w:p w14:paraId="17C7E80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DDA57EA"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40E9E18"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43</w:t>
            </w:r>
          </w:p>
        </w:tc>
        <w:tc>
          <w:tcPr>
            <w:tcW w:w="3193" w:type="dxa"/>
            <w:vMerge w:val="restart"/>
            <w:tcBorders>
              <w:top w:val="nil"/>
              <w:left w:val="single" w:sz="4" w:space="0" w:color="auto"/>
              <w:bottom w:val="single" w:sz="4" w:space="0" w:color="auto"/>
              <w:right w:val="single" w:sz="4" w:space="0" w:color="auto"/>
            </w:tcBorders>
            <w:vAlign w:val="center"/>
            <w:hideMark/>
          </w:tcPr>
          <w:p w14:paraId="1FD3E573"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CAMISA POLO (PRETA) COM BOTÕES, ESTRUTURA RETA E CLÁSSICA, BÁSICA PARA UNIFORME, PEÇA CONFECCIONADA EM TECIDO PIQUET, COMPOSTO DE 95% ALGODÃO E 5% ELASTANO; GRAMATURA 185G/M2 COM TECNOLOGIA ANTI-PELLING, COM GOLA PRONTA DE RIBANA 97% POLIÉSTER E 3% ELASTANO; E REFORÇO COM CADARÇO DE 3 CM NA GOLA. O TECIDO NÃO PODERÁ ENCOLHER E NEM RETORCER APÓS SUCESSIVAS LAVAGENS DA PEÇA. COM NOME DO SETOR NAS COSTAS (CULTURA), BRASÃO DE MAGÉ NA MANGA DO LADO DIREITO, LOGO DA PREFEITURA NA ALTURA DO PEITO, DO LADO ESQUERDO E BANDEIRA DE MAGÉ NA MANGA DO LADO ESQUERDO. (CULTURA, TURISMO E EVENTOS)</w:t>
            </w:r>
          </w:p>
        </w:tc>
        <w:tc>
          <w:tcPr>
            <w:tcW w:w="923" w:type="dxa"/>
            <w:tcBorders>
              <w:top w:val="nil"/>
              <w:left w:val="nil"/>
              <w:bottom w:val="single" w:sz="4" w:space="0" w:color="auto"/>
              <w:right w:val="single" w:sz="4" w:space="0" w:color="auto"/>
            </w:tcBorders>
            <w:vAlign w:val="center"/>
            <w:hideMark/>
          </w:tcPr>
          <w:p w14:paraId="1F16216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2F0B4D5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5FA3114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581876B"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0C6B694D"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0FB378C8"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32D40E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2A20039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29365C5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9C71DD6" w14:textId="77777777" w:rsidTr="004965BD">
        <w:trPr>
          <w:trHeight w:val="2795"/>
        </w:trPr>
        <w:tc>
          <w:tcPr>
            <w:tcW w:w="746" w:type="dxa"/>
            <w:vMerge/>
            <w:tcBorders>
              <w:top w:val="nil"/>
              <w:left w:val="single" w:sz="4" w:space="0" w:color="auto"/>
              <w:bottom w:val="single" w:sz="4" w:space="0" w:color="000000"/>
              <w:right w:val="single" w:sz="4" w:space="0" w:color="auto"/>
            </w:tcBorders>
            <w:vAlign w:val="center"/>
            <w:hideMark/>
          </w:tcPr>
          <w:p w14:paraId="7534D97A"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078813B6"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A68E04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7471796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404B74A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4DBCD25"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6D0552F"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44</w:t>
            </w:r>
          </w:p>
        </w:tc>
        <w:tc>
          <w:tcPr>
            <w:tcW w:w="3193" w:type="dxa"/>
            <w:vMerge w:val="restart"/>
            <w:tcBorders>
              <w:top w:val="nil"/>
              <w:left w:val="single" w:sz="4" w:space="0" w:color="auto"/>
              <w:bottom w:val="single" w:sz="4" w:space="0" w:color="auto"/>
              <w:right w:val="single" w:sz="4" w:space="0" w:color="auto"/>
            </w:tcBorders>
            <w:vAlign w:val="center"/>
            <w:hideMark/>
          </w:tcPr>
          <w:p w14:paraId="1160DFFE"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CAMISA POLO (PRETA) COM BOTÕES, ESTRUTURA RETA E CLÁSSICA, BÁSICA PARA UNIFORME, PEÇA CONFECCIONADA EM TECIDO PIQUET, COMPOSTO DE 95% ALGODÃO E 5% ELASTANO; GRAMATURA 185G/M2 COM TECNOLOGIA ANTI-PELLING, COM GOLA PRONTA DE RIBANA 97% POLIÉSTER E 3% ELASTANO; E REFORÇO COM CADARÇO DE 3 CM NA GOLA. O TECIDO NÃO PODERÁ ENCOLHER E NEM RETORCER APÓS SUCESSIVAS LAVAGENS DA PEÇA. COM NOME DO SETOR NAS COSTAS (TURISMO), BRASÃO DE MAGÉ NA MANGA DO LADO DIREITO, LOGO DA PREFEITURA NA ALTURA DO PEITO, DO LADO ESQUERDO E BANDEIRA DE MAGÉ NA MANGA DO LADO ESQUERDO. (CULTURA, TURISMO E EVENTOS)</w:t>
            </w:r>
          </w:p>
        </w:tc>
        <w:tc>
          <w:tcPr>
            <w:tcW w:w="923" w:type="dxa"/>
            <w:tcBorders>
              <w:top w:val="nil"/>
              <w:left w:val="nil"/>
              <w:bottom w:val="single" w:sz="4" w:space="0" w:color="auto"/>
              <w:right w:val="single" w:sz="4" w:space="0" w:color="auto"/>
            </w:tcBorders>
            <w:vAlign w:val="center"/>
            <w:hideMark/>
          </w:tcPr>
          <w:p w14:paraId="4C7DC6A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103BA58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w:t>
            </w:r>
          </w:p>
        </w:tc>
        <w:tc>
          <w:tcPr>
            <w:tcW w:w="3216" w:type="dxa"/>
            <w:tcBorders>
              <w:top w:val="nil"/>
              <w:left w:val="nil"/>
              <w:bottom w:val="single" w:sz="4" w:space="0" w:color="auto"/>
              <w:right w:val="single" w:sz="4" w:space="0" w:color="auto"/>
            </w:tcBorders>
            <w:shd w:val="clear" w:color="000000" w:fill="FFFFFF"/>
            <w:vAlign w:val="center"/>
            <w:hideMark/>
          </w:tcPr>
          <w:p w14:paraId="5B4AEFB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BEE93F3"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5F59FA14"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9DBB1DA"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C42B0D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45870E3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w:t>
            </w:r>
          </w:p>
        </w:tc>
        <w:tc>
          <w:tcPr>
            <w:tcW w:w="3216" w:type="dxa"/>
            <w:tcBorders>
              <w:top w:val="nil"/>
              <w:left w:val="nil"/>
              <w:bottom w:val="single" w:sz="4" w:space="0" w:color="auto"/>
              <w:right w:val="single" w:sz="4" w:space="0" w:color="auto"/>
            </w:tcBorders>
            <w:shd w:val="clear" w:color="000000" w:fill="FFFFFF"/>
            <w:vAlign w:val="center"/>
            <w:hideMark/>
          </w:tcPr>
          <w:p w14:paraId="6939DD6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83C6477" w14:textId="77777777" w:rsidTr="004965BD">
        <w:trPr>
          <w:trHeight w:val="2908"/>
        </w:trPr>
        <w:tc>
          <w:tcPr>
            <w:tcW w:w="746" w:type="dxa"/>
            <w:vMerge/>
            <w:tcBorders>
              <w:top w:val="nil"/>
              <w:left w:val="single" w:sz="4" w:space="0" w:color="auto"/>
              <w:bottom w:val="single" w:sz="4" w:space="0" w:color="000000"/>
              <w:right w:val="single" w:sz="4" w:space="0" w:color="auto"/>
            </w:tcBorders>
            <w:vAlign w:val="center"/>
            <w:hideMark/>
          </w:tcPr>
          <w:p w14:paraId="3AAEB695"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B9F3BC8"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6C556B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5B9BF23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w:t>
            </w:r>
          </w:p>
        </w:tc>
        <w:tc>
          <w:tcPr>
            <w:tcW w:w="3216" w:type="dxa"/>
            <w:tcBorders>
              <w:top w:val="nil"/>
              <w:left w:val="nil"/>
              <w:bottom w:val="single" w:sz="4" w:space="0" w:color="auto"/>
              <w:right w:val="single" w:sz="4" w:space="0" w:color="auto"/>
            </w:tcBorders>
            <w:shd w:val="clear" w:color="000000" w:fill="FFFFFF"/>
            <w:vAlign w:val="center"/>
            <w:hideMark/>
          </w:tcPr>
          <w:p w14:paraId="08A7CBA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602C23A"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FE6F5CF"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45</w:t>
            </w:r>
          </w:p>
        </w:tc>
        <w:tc>
          <w:tcPr>
            <w:tcW w:w="3193" w:type="dxa"/>
            <w:vMerge w:val="restart"/>
            <w:tcBorders>
              <w:top w:val="nil"/>
              <w:left w:val="single" w:sz="4" w:space="0" w:color="auto"/>
              <w:bottom w:val="single" w:sz="4" w:space="0" w:color="auto"/>
              <w:right w:val="single" w:sz="4" w:space="0" w:color="auto"/>
            </w:tcBorders>
            <w:vAlign w:val="center"/>
            <w:hideMark/>
          </w:tcPr>
          <w:p w14:paraId="4A70D21A"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 xml:space="preserve">CAMISA POLO (PRETA) COM BOTÕES, ESTRUTURA RETA E CLÁSSICA, BÁSICA </w:t>
            </w:r>
            <w:r w:rsidRPr="005F1DD0">
              <w:rPr>
                <w:rFonts w:ascii="Arial Narrow" w:eastAsia="Times New Roman" w:hAnsi="Arial Narrow" w:cs="Calibri"/>
                <w:sz w:val="18"/>
                <w:szCs w:val="18"/>
              </w:rPr>
              <w:lastRenderedPageBreak/>
              <w:t>PARA UNIFORME, PEÇA CONFECCIONADA EM TECIDO PIQUET, COMPOSTO DE 95% ALGODÃO E 5% ELASTANO; GRAMATURA 185G/M2 COM TECNOLOGIA ANTI-PELLING, COM GOLA PRONTA DE RIBANA 97% POLIÉSTER E 3% ELASTANO; E REFORÇO COM CADARÇO DE 3 CM NA GOLA. O TECIDO NÃO PODERÁ ENCOLHER E NEM RETORCER APÓS SUCESSIVAS LAVAGENS DA PEÇA. COM NOME DO SETOR NAS COSTAS (EVENTOS), BRASÃO DE MAGÉ NA MANGA DO LADO DIREITO, LOGO DA PREFEITURA NA ALTURA DO PEITO, DO LADO ESQUERDO E BANDEIRA DE MAGÉ NA MANGA DO LADO ESQUERDO. (CULTURA, TURISMO E EVENTOS)</w:t>
            </w:r>
          </w:p>
        </w:tc>
        <w:tc>
          <w:tcPr>
            <w:tcW w:w="923" w:type="dxa"/>
            <w:tcBorders>
              <w:top w:val="nil"/>
              <w:left w:val="nil"/>
              <w:bottom w:val="single" w:sz="4" w:space="0" w:color="auto"/>
              <w:right w:val="single" w:sz="4" w:space="0" w:color="auto"/>
            </w:tcBorders>
            <w:vAlign w:val="center"/>
            <w:hideMark/>
          </w:tcPr>
          <w:p w14:paraId="6539095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lastRenderedPageBreak/>
              <w:t>M</w:t>
            </w:r>
          </w:p>
        </w:tc>
        <w:tc>
          <w:tcPr>
            <w:tcW w:w="706" w:type="dxa"/>
            <w:tcBorders>
              <w:top w:val="nil"/>
              <w:left w:val="nil"/>
              <w:bottom w:val="single" w:sz="4" w:space="0" w:color="auto"/>
              <w:right w:val="single" w:sz="4" w:space="0" w:color="auto"/>
            </w:tcBorders>
            <w:shd w:val="clear" w:color="000000" w:fill="FFFFFF"/>
            <w:vAlign w:val="center"/>
            <w:hideMark/>
          </w:tcPr>
          <w:p w14:paraId="5828E71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w:t>
            </w:r>
          </w:p>
        </w:tc>
        <w:tc>
          <w:tcPr>
            <w:tcW w:w="3216" w:type="dxa"/>
            <w:tcBorders>
              <w:top w:val="nil"/>
              <w:left w:val="nil"/>
              <w:bottom w:val="single" w:sz="4" w:space="0" w:color="auto"/>
              <w:right w:val="single" w:sz="4" w:space="0" w:color="auto"/>
            </w:tcBorders>
            <w:shd w:val="clear" w:color="000000" w:fill="FFFFFF"/>
            <w:vAlign w:val="center"/>
            <w:hideMark/>
          </w:tcPr>
          <w:p w14:paraId="3435261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A3A01CC"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2E219AA"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6FF6C7F"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FF2008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620B245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w:t>
            </w:r>
          </w:p>
        </w:tc>
        <w:tc>
          <w:tcPr>
            <w:tcW w:w="3216" w:type="dxa"/>
            <w:tcBorders>
              <w:top w:val="nil"/>
              <w:left w:val="nil"/>
              <w:bottom w:val="single" w:sz="4" w:space="0" w:color="auto"/>
              <w:right w:val="single" w:sz="4" w:space="0" w:color="auto"/>
            </w:tcBorders>
            <w:shd w:val="clear" w:color="000000" w:fill="FFFFFF"/>
            <w:vAlign w:val="center"/>
            <w:hideMark/>
          </w:tcPr>
          <w:p w14:paraId="607D192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BF480E9" w14:textId="77777777" w:rsidTr="004965BD">
        <w:trPr>
          <w:trHeight w:val="2766"/>
        </w:trPr>
        <w:tc>
          <w:tcPr>
            <w:tcW w:w="746" w:type="dxa"/>
            <w:vMerge/>
            <w:tcBorders>
              <w:top w:val="nil"/>
              <w:left w:val="single" w:sz="4" w:space="0" w:color="auto"/>
              <w:bottom w:val="single" w:sz="4" w:space="0" w:color="000000"/>
              <w:right w:val="single" w:sz="4" w:space="0" w:color="auto"/>
            </w:tcBorders>
            <w:vAlign w:val="center"/>
            <w:hideMark/>
          </w:tcPr>
          <w:p w14:paraId="5E63BDC8"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3749738"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ADA18F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3BFC522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w:t>
            </w:r>
          </w:p>
        </w:tc>
        <w:tc>
          <w:tcPr>
            <w:tcW w:w="3216" w:type="dxa"/>
            <w:tcBorders>
              <w:top w:val="nil"/>
              <w:left w:val="nil"/>
              <w:bottom w:val="single" w:sz="4" w:space="0" w:color="auto"/>
              <w:right w:val="single" w:sz="4" w:space="0" w:color="auto"/>
            </w:tcBorders>
            <w:shd w:val="clear" w:color="000000" w:fill="FFFFFF"/>
            <w:vAlign w:val="center"/>
            <w:hideMark/>
          </w:tcPr>
          <w:p w14:paraId="59E7C81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D422333"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E0240F6"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46</w:t>
            </w:r>
          </w:p>
        </w:tc>
        <w:tc>
          <w:tcPr>
            <w:tcW w:w="3193" w:type="dxa"/>
            <w:vMerge w:val="restart"/>
            <w:tcBorders>
              <w:top w:val="nil"/>
              <w:left w:val="single" w:sz="4" w:space="0" w:color="auto"/>
              <w:bottom w:val="single" w:sz="4" w:space="0" w:color="auto"/>
              <w:right w:val="single" w:sz="4" w:space="0" w:color="auto"/>
            </w:tcBorders>
            <w:vAlign w:val="center"/>
            <w:hideMark/>
          </w:tcPr>
          <w:p w14:paraId="178300CD"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 xml:space="preserve">CAMISA POLO AMARELA  COM BOTÕES, ESTRUTURA RETA E CLÁSSICA, BÁSICA PARA UNIFORME, PEÇA CONFECCIONADA EM TECIDO PIQUET, COMPOSTO DE 95% ALGODÃO E 5% ELASTANO; GRAMATURA 185G/M2 COM TECNOLOGIA ANTI-PELLING, COM GOLA PRONTA DE RIBANA 97% POLIÉSTER E 3% ELASTANO; E REFORÇO COM CADARÇO DE 3 CM NA GOLA. O TECIDO NÃO PODERÁ ENCOLHER E NEM RETORCER APÓS SUCESSIVAS LAVAGENS DA PEÇA. COM NOME DO SETOR NAS COSTAS (COORDENADOR ), BRASÃO DE MAGÉ NA MANGA DO LADO DIREITO, LOGO DA PREFEITURA NA ALTURA DO PEITO, DO LADO ESQUERDO E BANDEIRA DE MAGÉ NA MANGA DO LADO ESQUERDO. SECRETARIA DE SAÚDE </w:t>
            </w:r>
          </w:p>
        </w:tc>
        <w:tc>
          <w:tcPr>
            <w:tcW w:w="923" w:type="dxa"/>
            <w:tcBorders>
              <w:top w:val="nil"/>
              <w:left w:val="nil"/>
              <w:bottom w:val="single" w:sz="4" w:space="0" w:color="auto"/>
              <w:right w:val="single" w:sz="4" w:space="0" w:color="auto"/>
            </w:tcBorders>
            <w:vAlign w:val="center"/>
            <w:hideMark/>
          </w:tcPr>
          <w:p w14:paraId="17C26D6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PP</w:t>
            </w:r>
          </w:p>
        </w:tc>
        <w:tc>
          <w:tcPr>
            <w:tcW w:w="706" w:type="dxa"/>
            <w:tcBorders>
              <w:top w:val="nil"/>
              <w:left w:val="nil"/>
              <w:bottom w:val="single" w:sz="4" w:space="0" w:color="auto"/>
              <w:right w:val="single" w:sz="4" w:space="0" w:color="auto"/>
            </w:tcBorders>
            <w:shd w:val="clear" w:color="000000" w:fill="FFFFFF"/>
            <w:vAlign w:val="center"/>
            <w:hideMark/>
          </w:tcPr>
          <w:p w14:paraId="18EAB87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65</w:t>
            </w:r>
          </w:p>
        </w:tc>
        <w:tc>
          <w:tcPr>
            <w:tcW w:w="3216" w:type="dxa"/>
            <w:tcBorders>
              <w:top w:val="nil"/>
              <w:left w:val="nil"/>
              <w:bottom w:val="single" w:sz="4" w:space="0" w:color="auto"/>
              <w:right w:val="single" w:sz="4" w:space="0" w:color="auto"/>
            </w:tcBorders>
            <w:shd w:val="clear" w:color="000000" w:fill="FFFFFF"/>
            <w:vAlign w:val="center"/>
            <w:hideMark/>
          </w:tcPr>
          <w:p w14:paraId="7FB4919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52562AC"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D4D312B"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5643011"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F94AFF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462EEAD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65</w:t>
            </w:r>
          </w:p>
        </w:tc>
        <w:tc>
          <w:tcPr>
            <w:tcW w:w="3216" w:type="dxa"/>
            <w:tcBorders>
              <w:top w:val="nil"/>
              <w:left w:val="nil"/>
              <w:bottom w:val="single" w:sz="4" w:space="0" w:color="auto"/>
              <w:right w:val="single" w:sz="4" w:space="0" w:color="auto"/>
            </w:tcBorders>
            <w:shd w:val="clear" w:color="000000" w:fill="FFFFFF"/>
            <w:vAlign w:val="center"/>
            <w:hideMark/>
          </w:tcPr>
          <w:p w14:paraId="10F3699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9DF7320"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6474483"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71C423C"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225E02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3215D2C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65</w:t>
            </w:r>
          </w:p>
        </w:tc>
        <w:tc>
          <w:tcPr>
            <w:tcW w:w="3216" w:type="dxa"/>
            <w:tcBorders>
              <w:top w:val="nil"/>
              <w:left w:val="nil"/>
              <w:bottom w:val="single" w:sz="4" w:space="0" w:color="auto"/>
              <w:right w:val="single" w:sz="4" w:space="0" w:color="auto"/>
            </w:tcBorders>
            <w:shd w:val="clear" w:color="000000" w:fill="FFFFFF"/>
            <w:vAlign w:val="center"/>
            <w:hideMark/>
          </w:tcPr>
          <w:p w14:paraId="0A44BBA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2E06D80"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5C503F5B"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0D9B70C3"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F418F2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311CB7D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65</w:t>
            </w:r>
          </w:p>
        </w:tc>
        <w:tc>
          <w:tcPr>
            <w:tcW w:w="3216" w:type="dxa"/>
            <w:tcBorders>
              <w:top w:val="nil"/>
              <w:left w:val="nil"/>
              <w:bottom w:val="single" w:sz="4" w:space="0" w:color="auto"/>
              <w:right w:val="single" w:sz="4" w:space="0" w:color="auto"/>
            </w:tcBorders>
            <w:shd w:val="clear" w:color="000000" w:fill="FFFFFF"/>
            <w:vAlign w:val="center"/>
            <w:hideMark/>
          </w:tcPr>
          <w:p w14:paraId="35C648B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C162C8E"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46D572E2"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05A52877"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C0E00F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30481C9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65</w:t>
            </w:r>
          </w:p>
        </w:tc>
        <w:tc>
          <w:tcPr>
            <w:tcW w:w="3216" w:type="dxa"/>
            <w:tcBorders>
              <w:top w:val="nil"/>
              <w:left w:val="nil"/>
              <w:bottom w:val="single" w:sz="4" w:space="0" w:color="auto"/>
              <w:right w:val="single" w:sz="4" w:space="0" w:color="auto"/>
            </w:tcBorders>
            <w:shd w:val="clear" w:color="000000" w:fill="FFFFFF"/>
            <w:vAlign w:val="center"/>
            <w:hideMark/>
          </w:tcPr>
          <w:p w14:paraId="597D6EF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D213938" w14:textId="77777777" w:rsidTr="004965BD">
        <w:trPr>
          <w:trHeight w:val="1439"/>
        </w:trPr>
        <w:tc>
          <w:tcPr>
            <w:tcW w:w="746" w:type="dxa"/>
            <w:vMerge/>
            <w:tcBorders>
              <w:top w:val="nil"/>
              <w:left w:val="single" w:sz="4" w:space="0" w:color="auto"/>
              <w:bottom w:val="single" w:sz="4" w:space="0" w:color="000000"/>
              <w:right w:val="single" w:sz="4" w:space="0" w:color="auto"/>
            </w:tcBorders>
            <w:vAlign w:val="center"/>
            <w:hideMark/>
          </w:tcPr>
          <w:p w14:paraId="39B819FB"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6C97637"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9C9197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XXG</w:t>
            </w:r>
          </w:p>
        </w:tc>
        <w:tc>
          <w:tcPr>
            <w:tcW w:w="706" w:type="dxa"/>
            <w:tcBorders>
              <w:top w:val="nil"/>
              <w:left w:val="nil"/>
              <w:bottom w:val="single" w:sz="4" w:space="0" w:color="auto"/>
              <w:right w:val="single" w:sz="4" w:space="0" w:color="auto"/>
            </w:tcBorders>
            <w:shd w:val="clear" w:color="000000" w:fill="FFFFFF"/>
            <w:vAlign w:val="center"/>
            <w:hideMark/>
          </w:tcPr>
          <w:p w14:paraId="12E38D6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65</w:t>
            </w:r>
          </w:p>
        </w:tc>
        <w:tc>
          <w:tcPr>
            <w:tcW w:w="3216" w:type="dxa"/>
            <w:tcBorders>
              <w:top w:val="nil"/>
              <w:left w:val="nil"/>
              <w:bottom w:val="single" w:sz="4" w:space="0" w:color="auto"/>
              <w:right w:val="single" w:sz="4" w:space="0" w:color="auto"/>
            </w:tcBorders>
            <w:shd w:val="clear" w:color="000000" w:fill="FFFFFF"/>
            <w:vAlign w:val="center"/>
            <w:hideMark/>
          </w:tcPr>
          <w:p w14:paraId="3EB47CB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A01DEEB"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E9CF0C8"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47</w:t>
            </w:r>
          </w:p>
        </w:tc>
        <w:tc>
          <w:tcPr>
            <w:tcW w:w="3193" w:type="dxa"/>
            <w:vMerge w:val="restart"/>
            <w:tcBorders>
              <w:top w:val="nil"/>
              <w:left w:val="single" w:sz="4" w:space="0" w:color="auto"/>
              <w:bottom w:val="single" w:sz="4" w:space="0" w:color="auto"/>
              <w:right w:val="single" w:sz="4" w:space="0" w:color="auto"/>
            </w:tcBorders>
            <w:vAlign w:val="center"/>
            <w:hideMark/>
          </w:tcPr>
          <w:p w14:paraId="15CE27E3"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 xml:space="preserve">CAMISA POLO AMARELO   COM BOTÕES, ESTRUTURA RETA E CLÁSSICA, BÁSICA PARA UNIFORME, PEÇA CONFECCIONADA EM TECIDO PIQUET, COMPOSTO DE 95% ALGODÃO E 5% ELASTANO; GRAMATURA 185G/M2 COM TECNOLOGIA ANTI-PELLING, COM GOLA PRONTA DE RIBANA 97% POLIÉSTER E 3% ELASTANO; E REFORÇO COM CADARÇO DE 3 CM NA GOLA. O TECIDO NÃO PODERÁ ENCOLHER E NEM RETORCER APÓS SUCESSIVAS LAVAGENS DA PEÇA. COM NOME DO SETOR NAS COSTAS (PORTEIRO ), BRASÃO DE MAGÉ NA MANGA DO LADO DIREITO, LOGO DA PREFEITURA NA ALTURA DO PEITO, DO LADO ESQUERDO E BANDEIRA DE MAGÉ NA MANGA DO LADO ESQUERDO. SECRETARIA DE SAÚDE </w:t>
            </w:r>
          </w:p>
        </w:tc>
        <w:tc>
          <w:tcPr>
            <w:tcW w:w="923" w:type="dxa"/>
            <w:tcBorders>
              <w:top w:val="nil"/>
              <w:left w:val="nil"/>
              <w:bottom w:val="single" w:sz="4" w:space="0" w:color="auto"/>
              <w:right w:val="single" w:sz="4" w:space="0" w:color="auto"/>
            </w:tcBorders>
            <w:vAlign w:val="center"/>
            <w:hideMark/>
          </w:tcPr>
          <w:p w14:paraId="20DCF36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PP</w:t>
            </w:r>
          </w:p>
        </w:tc>
        <w:tc>
          <w:tcPr>
            <w:tcW w:w="706" w:type="dxa"/>
            <w:tcBorders>
              <w:top w:val="nil"/>
              <w:left w:val="nil"/>
              <w:bottom w:val="single" w:sz="4" w:space="0" w:color="auto"/>
              <w:right w:val="single" w:sz="4" w:space="0" w:color="auto"/>
            </w:tcBorders>
            <w:shd w:val="clear" w:color="000000" w:fill="FFFFFF"/>
            <w:vAlign w:val="center"/>
            <w:hideMark/>
          </w:tcPr>
          <w:p w14:paraId="57736CC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w:t>
            </w:r>
          </w:p>
        </w:tc>
        <w:tc>
          <w:tcPr>
            <w:tcW w:w="3216" w:type="dxa"/>
            <w:tcBorders>
              <w:top w:val="nil"/>
              <w:left w:val="nil"/>
              <w:bottom w:val="single" w:sz="4" w:space="0" w:color="auto"/>
              <w:right w:val="single" w:sz="4" w:space="0" w:color="auto"/>
            </w:tcBorders>
            <w:shd w:val="clear" w:color="000000" w:fill="FFFFFF"/>
            <w:vAlign w:val="center"/>
            <w:hideMark/>
          </w:tcPr>
          <w:p w14:paraId="0220A90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5E58B6D"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4D1A1A1"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932A08A"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6459C2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0783A19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5FD9E9A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BA7FE24"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222B3AF"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854074E"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AA9272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365011F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38CEABF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BA2CCFC"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26CD9BFF"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8E65549"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762AE9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1FD0548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1647CD7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DF9A5F7" w14:textId="77777777" w:rsidTr="004965BD">
        <w:trPr>
          <w:trHeight w:val="2131"/>
        </w:trPr>
        <w:tc>
          <w:tcPr>
            <w:tcW w:w="746" w:type="dxa"/>
            <w:vMerge/>
            <w:tcBorders>
              <w:top w:val="nil"/>
              <w:left w:val="single" w:sz="4" w:space="0" w:color="auto"/>
              <w:bottom w:val="single" w:sz="4" w:space="0" w:color="000000"/>
              <w:right w:val="single" w:sz="4" w:space="0" w:color="auto"/>
            </w:tcBorders>
            <w:vAlign w:val="center"/>
            <w:hideMark/>
          </w:tcPr>
          <w:p w14:paraId="0F9ECF91"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A8DB65B"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999A23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65F1EE8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0D5982C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4E43776"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D60C0A2"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48</w:t>
            </w:r>
          </w:p>
        </w:tc>
        <w:tc>
          <w:tcPr>
            <w:tcW w:w="3193" w:type="dxa"/>
            <w:vMerge w:val="restart"/>
            <w:tcBorders>
              <w:top w:val="nil"/>
              <w:left w:val="single" w:sz="4" w:space="0" w:color="auto"/>
              <w:bottom w:val="single" w:sz="4" w:space="0" w:color="auto"/>
              <w:right w:val="single" w:sz="4" w:space="0" w:color="auto"/>
            </w:tcBorders>
            <w:vAlign w:val="center"/>
            <w:hideMark/>
          </w:tcPr>
          <w:p w14:paraId="73CAE0C3"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CAMISA POLO AZUL COM BOTÕES, ESTRUTURA RETA E CLÁSSICA, BÁSICA PARA UNIFORME, PEÇA CONFECCIONADA EM TECIDO PIQUET, COMPOSTO DE 95% ALGODÃO E 5% ELASTANO; GRAMATURA 185G/M2 COM TECNOLOGIA ANTI-</w:t>
            </w:r>
            <w:r w:rsidRPr="005F1DD0">
              <w:rPr>
                <w:rFonts w:ascii="Arial Narrow" w:eastAsia="Times New Roman" w:hAnsi="Arial Narrow" w:cs="Calibri"/>
                <w:sz w:val="18"/>
                <w:szCs w:val="18"/>
              </w:rPr>
              <w:lastRenderedPageBreak/>
              <w:t xml:space="preserve">PELLING, COM GOLA PRONTA DE RIBANA 97% POLIÉSTER E 3% ELASTANO; E REFORÇO COM CADARÇO DE 3 CM NA GOLA. O TECIDO NÃO PODERÁ ENCOLHER E NEM RETORCER APÓS SUCESSIVAS LAVAGENS DA PEÇA. COM NOME DA SECRETARIA NAS COSTAS (SECRETARIA MUNICIPAL DE EDUCAÇÃO), BRASÃO DE MAGÉ NA MANGA DO LADO DIREITO, LOGO DA PREFEITURA NA ALTURA DO PEITO, DO LADO ESQUERDO E BANDEIRA DE MAGÉ NA MANGA DO LADO ESQUERDO. </w:t>
            </w:r>
          </w:p>
        </w:tc>
        <w:tc>
          <w:tcPr>
            <w:tcW w:w="923" w:type="dxa"/>
            <w:tcBorders>
              <w:top w:val="nil"/>
              <w:left w:val="nil"/>
              <w:bottom w:val="single" w:sz="4" w:space="0" w:color="auto"/>
              <w:right w:val="single" w:sz="4" w:space="0" w:color="auto"/>
            </w:tcBorders>
            <w:vAlign w:val="center"/>
            <w:hideMark/>
          </w:tcPr>
          <w:p w14:paraId="491D97D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lastRenderedPageBreak/>
              <w:t>PP</w:t>
            </w:r>
          </w:p>
        </w:tc>
        <w:tc>
          <w:tcPr>
            <w:tcW w:w="706" w:type="dxa"/>
            <w:tcBorders>
              <w:top w:val="nil"/>
              <w:left w:val="nil"/>
              <w:bottom w:val="single" w:sz="4" w:space="0" w:color="auto"/>
              <w:right w:val="single" w:sz="4" w:space="0" w:color="auto"/>
            </w:tcBorders>
            <w:shd w:val="clear" w:color="000000" w:fill="FFFFFF"/>
            <w:vAlign w:val="center"/>
            <w:hideMark/>
          </w:tcPr>
          <w:p w14:paraId="0F570ED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1000</w:t>
            </w:r>
          </w:p>
        </w:tc>
        <w:tc>
          <w:tcPr>
            <w:tcW w:w="3216" w:type="dxa"/>
            <w:tcBorders>
              <w:top w:val="nil"/>
              <w:left w:val="nil"/>
              <w:bottom w:val="single" w:sz="4" w:space="0" w:color="auto"/>
              <w:right w:val="single" w:sz="4" w:space="0" w:color="auto"/>
            </w:tcBorders>
            <w:shd w:val="clear" w:color="000000" w:fill="FFFFFF"/>
            <w:vAlign w:val="center"/>
            <w:hideMark/>
          </w:tcPr>
          <w:p w14:paraId="19E0172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C3AB1AC"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023087FB"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ADD610F"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9E12AC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0E3228B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2000</w:t>
            </w:r>
          </w:p>
        </w:tc>
        <w:tc>
          <w:tcPr>
            <w:tcW w:w="3216" w:type="dxa"/>
            <w:tcBorders>
              <w:top w:val="nil"/>
              <w:left w:val="nil"/>
              <w:bottom w:val="single" w:sz="4" w:space="0" w:color="auto"/>
              <w:right w:val="single" w:sz="4" w:space="0" w:color="auto"/>
            </w:tcBorders>
            <w:shd w:val="clear" w:color="000000" w:fill="FFFFFF"/>
            <w:vAlign w:val="center"/>
            <w:hideMark/>
          </w:tcPr>
          <w:p w14:paraId="355014C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A5926B6"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52BEEBF9"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016F9D28"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1ECB80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615C129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3000</w:t>
            </w:r>
          </w:p>
        </w:tc>
        <w:tc>
          <w:tcPr>
            <w:tcW w:w="3216" w:type="dxa"/>
            <w:tcBorders>
              <w:top w:val="nil"/>
              <w:left w:val="nil"/>
              <w:bottom w:val="single" w:sz="4" w:space="0" w:color="auto"/>
              <w:right w:val="single" w:sz="4" w:space="0" w:color="auto"/>
            </w:tcBorders>
            <w:shd w:val="clear" w:color="000000" w:fill="FFFFFF"/>
            <w:vAlign w:val="center"/>
            <w:hideMark/>
          </w:tcPr>
          <w:p w14:paraId="24415B5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60E48C7"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492F10B9"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DA165BF"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3C9106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7386115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3000</w:t>
            </w:r>
          </w:p>
        </w:tc>
        <w:tc>
          <w:tcPr>
            <w:tcW w:w="3216" w:type="dxa"/>
            <w:tcBorders>
              <w:top w:val="nil"/>
              <w:left w:val="nil"/>
              <w:bottom w:val="single" w:sz="4" w:space="0" w:color="auto"/>
              <w:right w:val="single" w:sz="4" w:space="0" w:color="auto"/>
            </w:tcBorders>
            <w:shd w:val="clear" w:color="000000" w:fill="FFFFFF"/>
            <w:vAlign w:val="center"/>
            <w:hideMark/>
          </w:tcPr>
          <w:p w14:paraId="7954D22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39815E2"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2D0ADFD3"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53959DA"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438BC8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1FA4CFE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3000</w:t>
            </w:r>
          </w:p>
        </w:tc>
        <w:tc>
          <w:tcPr>
            <w:tcW w:w="3216" w:type="dxa"/>
            <w:tcBorders>
              <w:top w:val="nil"/>
              <w:left w:val="nil"/>
              <w:bottom w:val="single" w:sz="4" w:space="0" w:color="auto"/>
              <w:right w:val="single" w:sz="4" w:space="0" w:color="auto"/>
            </w:tcBorders>
            <w:shd w:val="clear" w:color="000000" w:fill="FFFFFF"/>
            <w:vAlign w:val="center"/>
            <w:hideMark/>
          </w:tcPr>
          <w:p w14:paraId="10C86A0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BD14721" w14:textId="77777777" w:rsidTr="004965BD">
        <w:trPr>
          <w:trHeight w:val="1552"/>
        </w:trPr>
        <w:tc>
          <w:tcPr>
            <w:tcW w:w="746" w:type="dxa"/>
            <w:vMerge/>
            <w:tcBorders>
              <w:top w:val="nil"/>
              <w:left w:val="single" w:sz="4" w:space="0" w:color="auto"/>
              <w:bottom w:val="single" w:sz="4" w:space="0" w:color="000000"/>
              <w:right w:val="single" w:sz="4" w:space="0" w:color="auto"/>
            </w:tcBorders>
            <w:vAlign w:val="center"/>
            <w:hideMark/>
          </w:tcPr>
          <w:p w14:paraId="2C8C77AA"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3D77247"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B47C62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XXG</w:t>
            </w:r>
          </w:p>
        </w:tc>
        <w:tc>
          <w:tcPr>
            <w:tcW w:w="706" w:type="dxa"/>
            <w:tcBorders>
              <w:top w:val="nil"/>
              <w:left w:val="nil"/>
              <w:bottom w:val="single" w:sz="4" w:space="0" w:color="auto"/>
              <w:right w:val="single" w:sz="4" w:space="0" w:color="auto"/>
            </w:tcBorders>
            <w:shd w:val="clear" w:color="000000" w:fill="FFFFFF"/>
            <w:vAlign w:val="center"/>
            <w:hideMark/>
          </w:tcPr>
          <w:p w14:paraId="2B891D5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1000</w:t>
            </w:r>
          </w:p>
        </w:tc>
        <w:tc>
          <w:tcPr>
            <w:tcW w:w="3216" w:type="dxa"/>
            <w:tcBorders>
              <w:top w:val="nil"/>
              <w:left w:val="nil"/>
              <w:bottom w:val="single" w:sz="4" w:space="0" w:color="auto"/>
              <w:right w:val="single" w:sz="4" w:space="0" w:color="auto"/>
            </w:tcBorders>
            <w:shd w:val="clear" w:color="000000" w:fill="FFFFFF"/>
            <w:vAlign w:val="center"/>
            <w:hideMark/>
          </w:tcPr>
          <w:p w14:paraId="46371FF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46E9645"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6A28A04"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49</w:t>
            </w:r>
          </w:p>
        </w:tc>
        <w:tc>
          <w:tcPr>
            <w:tcW w:w="3193" w:type="dxa"/>
            <w:vMerge w:val="restart"/>
            <w:tcBorders>
              <w:top w:val="nil"/>
              <w:left w:val="single" w:sz="4" w:space="0" w:color="auto"/>
              <w:bottom w:val="single" w:sz="4" w:space="0" w:color="auto"/>
              <w:right w:val="single" w:sz="4" w:space="0" w:color="auto"/>
            </w:tcBorders>
            <w:vAlign w:val="center"/>
            <w:hideMark/>
          </w:tcPr>
          <w:p w14:paraId="14958ACE"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 xml:space="preserve">CAMISA POLO AZUL COM BOTÕES, ESTRUTURA RETA E CLÁSSICA, BÁSICA PARA UNIFORME, PEÇA CONFECCIONADA EM TECIDO PIQUET, COMPOSTO DE 95% ALGODÃO E 5% ELASTANO; GRAMATURA 185G/M2 COM TECNOLOGIA ANTI-PELLING, COM GOLA PRONTA DE RIBANA 97% POLIÉSTER E 3% ELASTANO; E REFORÇO COM CADARÇO DE 3 CM NA GOLA. O TECIDO NÃO PODERÁ ENCOLHER E NEM RETORCER APÓS SUCESSIVAS LAVAGENS DA PEÇA. COM BRASÃO DE MAGÉ NA MANGA DO LADO DIREITO, LOGO DA PREFEITURA NA ALTURA DO PEITO, DO LADO ESQUERDO E BANDEIRA DE MAGÉ NA MANGA DO LADO ESQUERDO. SECRETARIA DE SAÚDE </w:t>
            </w:r>
          </w:p>
        </w:tc>
        <w:tc>
          <w:tcPr>
            <w:tcW w:w="923" w:type="dxa"/>
            <w:tcBorders>
              <w:top w:val="nil"/>
              <w:left w:val="nil"/>
              <w:bottom w:val="single" w:sz="4" w:space="0" w:color="auto"/>
              <w:right w:val="single" w:sz="4" w:space="0" w:color="auto"/>
            </w:tcBorders>
            <w:vAlign w:val="center"/>
            <w:hideMark/>
          </w:tcPr>
          <w:p w14:paraId="47FAC20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79F23B1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78</w:t>
            </w:r>
          </w:p>
        </w:tc>
        <w:tc>
          <w:tcPr>
            <w:tcW w:w="3216" w:type="dxa"/>
            <w:tcBorders>
              <w:top w:val="nil"/>
              <w:left w:val="nil"/>
              <w:bottom w:val="single" w:sz="4" w:space="0" w:color="auto"/>
              <w:right w:val="single" w:sz="4" w:space="0" w:color="auto"/>
            </w:tcBorders>
            <w:shd w:val="clear" w:color="000000" w:fill="FFFFFF"/>
            <w:vAlign w:val="center"/>
            <w:hideMark/>
          </w:tcPr>
          <w:p w14:paraId="5CD0E1A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C270ABE"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3187A88A"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C5976F2"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F35005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3F5A44E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78</w:t>
            </w:r>
          </w:p>
        </w:tc>
        <w:tc>
          <w:tcPr>
            <w:tcW w:w="3216" w:type="dxa"/>
            <w:tcBorders>
              <w:top w:val="nil"/>
              <w:left w:val="nil"/>
              <w:bottom w:val="single" w:sz="4" w:space="0" w:color="auto"/>
              <w:right w:val="single" w:sz="4" w:space="0" w:color="auto"/>
            </w:tcBorders>
            <w:shd w:val="clear" w:color="000000" w:fill="FFFFFF"/>
            <w:vAlign w:val="center"/>
            <w:hideMark/>
          </w:tcPr>
          <w:p w14:paraId="0511EFB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36F66B2"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20D3CFC6"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8D6B3F8"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FC3378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5F3597B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78</w:t>
            </w:r>
          </w:p>
        </w:tc>
        <w:tc>
          <w:tcPr>
            <w:tcW w:w="3216" w:type="dxa"/>
            <w:tcBorders>
              <w:top w:val="nil"/>
              <w:left w:val="nil"/>
              <w:bottom w:val="single" w:sz="4" w:space="0" w:color="auto"/>
              <w:right w:val="single" w:sz="4" w:space="0" w:color="auto"/>
            </w:tcBorders>
            <w:shd w:val="clear" w:color="000000" w:fill="FFFFFF"/>
            <w:vAlign w:val="center"/>
            <w:hideMark/>
          </w:tcPr>
          <w:p w14:paraId="2609723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D3FEE0B"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3C395C6"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155C856"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2F36B6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0F6B1D7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78</w:t>
            </w:r>
          </w:p>
        </w:tc>
        <w:tc>
          <w:tcPr>
            <w:tcW w:w="3216" w:type="dxa"/>
            <w:tcBorders>
              <w:top w:val="nil"/>
              <w:left w:val="nil"/>
              <w:bottom w:val="single" w:sz="4" w:space="0" w:color="auto"/>
              <w:right w:val="single" w:sz="4" w:space="0" w:color="auto"/>
            </w:tcBorders>
            <w:shd w:val="clear" w:color="000000" w:fill="FFFFFF"/>
            <w:vAlign w:val="center"/>
            <w:hideMark/>
          </w:tcPr>
          <w:p w14:paraId="1B552A2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BC13FF0"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089BF2D7"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1BFE996"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A71044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7CBDB0A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78</w:t>
            </w:r>
          </w:p>
        </w:tc>
        <w:tc>
          <w:tcPr>
            <w:tcW w:w="3216" w:type="dxa"/>
            <w:tcBorders>
              <w:top w:val="nil"/>
              <w:left w:val="nil"/>
              <w:bottom w:val="single" w:sz="4" w:space="0" w:color="auto"/>
              <w:right w:val="single" w:sz="4" w:space="0" w:color="auto"/>
            </w:tcBorders>
            <w:shd w:val="clear" w:color="000000" w:fill="FFFFFF"/>
            <w:vAlign w:val="center"/>
            <w:hideMark/>
          </w:tcPr>
          <w:p w14:paraId="142F75A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A6A977B" w14:textId="77777777" w:rsidTr="004965BD">
        <w:trPr>
          <w:trHeight w:val="1538"/>
        </w:trPr>
        <w:tc>
          <w:tcPr>
            <w:tcW w:w="746" w:type="dxa"/>
            <w:vMerge/>
            <w:tcBorders>
              <w:top w:val="nil"/>
              <w:left w:val="single" w:sz="4" w:space="0" w:color="auto"/>
              <w:bottom w:val="single" w:sz="4" w:space="0" w:color="000000"/>
              <w:right w:val="single" w:sz="4" w:space="0" w:color="auto"/>
            </w:tcBorders>
            <w:vAlign w:val="center"/>
            <w:hideMark/>
          </w:tcPr>
          <w:p w14:paraId="3FBEC3D6"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46BC714"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5C1180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XXG</w:t>
            </w:r>
          </w:p>
        </w:tc>
        <w:tc>
          <w:tcPr>
            <w:tcW w:w="706" w:type="dxa"/>
            <w:tcBorders>
              <w:top w:val="nil"/>
              <w:left w:val="nil"/>
              <w:bottom w:val="single" w:sz="4" w:space="0" w:color="auto"/>
              <w:right w:val="single" w:sz="4" w:space="0" w:color="auto"/>
            </w:tcBorders>
            <w:shd w:val="clear" w:color="000000" w:fill="FFFFFF"/>
            <w:vAlign w:val="center"/>
            <w:hideMark/>
          </w:tcPr>
          <w:p w14:paraId="5BC4264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234</w:t>
            </w:r>
          </w:p>
        </w:tc>
        <w:tc>
          <w:tcPr>
            <w:tcW w:w="3216" w:type="dxa"/>
            <w:tcBorders>
              <w:top w:val="nil"/>
              <w:left w:val="nil"/>
              <w:bottom w:val="single" w:sz="4" w:space="0" w:color="auto"/>
              <w:right w:val="single" w:sz="4" w:space="0" w:color="auto"/>
            </w:tcBorders>
            <w:shd w:val="clear" w:color="000000" w:fill="FFFFFF"/>
            <w:vAlign w:val="center"/>
            <w:hideMark/>
          </w:tcPr>
          <w:p w14:paraId="0EFE3CA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556B585"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6423354"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50</w:t>
            </w:r>
          </w:p>
        </w:tc>
        <w:tc>
          <w:tcPr>
            <w:tcW w:w="3193" w:type="dxa"/>
            <w:vMerge w:val="restart"/>
            <w:tcBorders>
              <w:top w:val="nil"/>
              <w:left w:val="single" w:sz="4" w:space="0" w:color="auto"/>
              <w:bottom w:val="single" w:sz="4" w:space="0" w:color="auto"/>
              <w:right w:val="single" w:sz="4" w:space="0" w:color="auto"/>
            </w:tcBorders>
            <w:vAlign w:val="center"/>
            <w:hideMark/>
          </w:tcPr>
          <w:p w14:paraId="64B82210"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 xml:space="preserve">CAMISA POLO AZUL COM BOTÕES, ESTRUTURA RETA E CLÁSSICA, BÁSICA PARA UNIFORME, PEÇA CONFECCIONADA EM TECIDO PIQUET, COMPOSTO DE 95% ALGODÃO E 5% ELASTANO; GRAMATURA 185G/M2 COM TECNOLOGIA ANTI-PELLING, COM GOLA PRONTA DE RIBANA 97% POLIÉSTER E 3% ELASTANO; E REFORÇO COM CADARÇO DE 3 CM NA GOLA. O TECIDO NÃO PODERÁ ENCOLHER E NEM RETORCER APÓS SUCESSIVAS LAVAGENS DA PEÇA. COM NOME DO SETOR NAS COSTAS (MOTORISTA), BRASÃO DE MAGÉ NA MANGA DO LADO DIREITO, LOGO DA PREFEITURA NA ALTURA DO PEITO, DO LADO ESQUERDO E BANDEIRA DE MAGÉ NA MANGA DO LADO ESQUERDO. SECRETARIA DE SAÚDE </w:t>
            </w:r>
          </w:p>
        </w:tc>
        <w:tc>
          <w:tcPr>
            <w:tcW w:w="923" w:type="dxa"/>
            <w:tcBorders>
              <w:top w:val="nil"/>
              <w:left w:val="nil"/>
              <w:bottom w:val="single" w:sz="4" w:space="0" w:color="auto"/>
              <w:right w:val="single" w:sz="4" w:space="0" w:color="auto"/>
            </w:tcBorders>
            <w:vAlign w:val="center"/>
            <w:hideMark/>
          </w:tcPr>
          <w:p w14:paraId="06FFA61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PP</w:t>
            </w:r>
          </w:p>
        </w:tc>
        <w:tc>
          <w:tcPr>
            <w:tcW w:w="706" w:type="dxa"/>
            <w:tcBorders>
              <w:top w:val="nil"/>
              <w:left w:val="nil"/>
              <w:bottom w:val="single" w:sz="4" w:space="0" w:color="auto"/>
              <w:right w:val="single" w:sz="4" w:space="0" w:color="auto"/>
            </w:tcBorders>
            <w:shd w:val="clear" w:color="000000" w:fill="FFFFFF"/>
            <w:vAlign w:val="center"/>
            <w:hideMark/>
          </w:tcPr>
          <w:p w14:paraId="189397E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82</w:t>
            </w:r>
          </w:p>
        </w:tc>
        <w:tc>
          <w:tcPr>
            <w:tcW w:w="3216" w:type="dxa"/>
            <w:tcBorders>
              <w:top w:val="nil"/>
              <w:left w:val="nil"/>
              <w:bottom w:val="single" w:sz="4" w:space="0" w:color="auto"/>
              <w:right w:val="single" w:sz="4" w:space="0" w:color="auto"/>
            </w:tcBorders>
            <w:shd w:val="clear" w:color="000000" w:fill="FFFFFF"/>
            <w:vAlign w:val="center"/>
            <w:hideMark/>
          </w:tcPr>
          <w:p w14:paraId="713625D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3E79FF3"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2A7E9871"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5AAFAD2"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B6526F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129512C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82</w:t>
            </w:r>
          </w:p>
        </w:tc>
        <w:tc>
          <w:tcPr>
            <w:tcW w:w="3216" w:type="dxa"/>
            <w:tcBorders>
              <w:top w:val="nil"/>
              <w:left w:val="nil"/>
              <w:bottom w:val="single" w:sz="4" w:space="0" w:color="auto"/>
              <w:right w:val="single" w:sz="4" w:space="0" w:color="auto"/>
            </w:tcBorders>
            <w:shd w:val="clear" w:color="000000" w:fill="FFFFFF"/>
            <w:vAlign w:val="center"/>
            <w:hideMark/>
          </w:tcPr>
          <w:p w14:paraId="7BFCFFA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E8C70AA"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57F00CCF"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F2851BE"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8D4B91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53CE9E9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82</w:t>
            </w:r>
          </w:p>
        </w:tc>
        <w:tc>
          <w:tcPr>
            <w:tcW w:w="3216" w:type="dxa"/>
            <w:tcBorders>
              <w:top w:val="nil"/>
              <w:left w:val="nil"/>
              <w:bottom w:val="single" w:sz="4" w:space="0" w:color="auto"/>
              <w:right w:val="single" w:sz="4" w:space="0" w:color="auto"/>
            </w:tcBorders>
            <w:shd w:val="clear" w:color="000000" w:fill="FFFFFF"/>
            <w:vAlign w:val="center"/>
            <w:hideMark/>
          </w:tcPr>
          <w:p w14:paraId="38A7203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7D18060"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CCB25E9"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87A5B19"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905A6E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08DF9C3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82</w:t>
            </w:r>
          </w:p>
        </w:tc>
        <w:tc>
          <w:tcPr>
            <w:tcW w:w="3216" w:type="dxa"/>
            <w:tcBorders>
              <w:top w:val="nil"/>
              <w:left w:val="nil"/>
              <w:bottom w:val="single" w:sz="4" w:space="0" w:color="auto"/>
              <w:right w:val="single" w:sz="4" w:space="0" w:color="auto"/>
            </w:tcBorders>
            <w:shd w:val="clear" w:color="000000" w:fill="FFFFFF"/>
            <w:vAlign w:val="center"/>
            <w:hideMark/>
          </w:tcPr>
          <w:p w14:paraId="0578D6B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FB44440"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0B369335"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7BA11CC"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849AC2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4D5D52D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82</w:t>
            </w:r>
          </w:p>
        </w:tc>
        <w:tc>
          <w:tcPr>
            <w:tcW w:w="3216" w:type="dxa"/>
            <w:tcBorders>
              <w:top w:val="nil"/>
              <w:left w:val="nil"/>
              <w:bottom w:val="single" w:sz="4" w:space="0" w:color="auto"/>
              <w:right w:val="single" w:sz="4" w:space="0" w:color="auto"/>
            </w:tcBorders>
            <w:shd w:val="clear" w:color="000000" w:fill="FFFFFF"/>
            <w:vAlign w:val="center"/>
            <w:hideMark/>
          </w:tcPr>
          <w:p w14:paraId="103FEEA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2FC9C66" w14:textId="77777777" w:rsidTr="004965BD">
        <w:trPr>
          <w:trHeight w:val="2075"/>
        </w:trPr>
        <w:tc>
          <w:tcPr>
            <w:tcW w:w="746" w:type="dxa"/>
            <w:vMerge/>
            <w:tcBorders>
              <w:top w:val="nil"/>
              <w:left w:val="single" w:sz="4" w:space="0" w:color="auto"/>
              <w:bottom w:val="single" w:sz="4" w:space="0" w:color="000000"/>
              <w:right w:val="single" w:sz="4" w:space="0" w:color="auto"/>
            </w:tcBorders>
            <w:vAlign w:val="center"/>
            <w:hideMark/>
          </w:tcPr>
          <w:p w14:paraId="41AB508C"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43DEA17"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64A6F6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XXG</w:t>
            </w:r>
          </w:p>
        </w:tc>
        <w:tc>
          <w:tcPr>
            <w:tcW w:w="706" w:type="dxa"/>
            <w:tcBorders>
              <w:top w:val="nil"/>
              <w:left w:val="nil"/>
              <w:bottom w:val="single" w:sz="4" w:space="0" w:color="auto"/>
              <w:right w:val="single" w:sz="4" w:space="0" w:color="auto"/>
            </w:tcBorders>
            <w:shd w:val="clear" w:color="000000" w:fill="FFFFFF"/>
            <w:vAlign w:val="center"/>
            <w:hideMark/>
          </w:tcPr>
          <w:p w14:paraId="60A00C8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82</w:t>
            </w:r>
          </w:p>
        </w:tc>
        <w:tc>
          <w:tcPr>
            <w:tcW w:w="3216" w:type="dxa"/>
            <w:tcBorders>
              <w:top w:val="nil"/>
              <w:left w:val="nil"/>
              <w:bottom w:val="single" w:sz="4" w:space="0" w:color="auto"/>
              <w:right w:val="single" w:sz="4" w:space="0" w:color="auto"/>
            </w:tcBorders>
            <w:shd w:val="clear" w:color="000000" w:fill="FFFFFF"/>
            <w:vAlign w:val="center"/>
            <w:hideMark/>
          </w:tcPr>
          <w:p w14:paraId="770E19B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EDC23F9"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008F40E"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51</w:t>
            </w:r>
          </w:p>
        </w:tc>
        <w:tc>
          <w:tcPr>
            <w:tcW w:w="3193" w:type="dxa"/>
            <w:vMerge w:val="restart"/>
            <w:tcBorders>
              <w:top w:val="nil"/>
              <w:left w:val="single" w:sz="4" w:space="0" w:color="auto"/>
              <w:bottom w:val="single" w:sz="4" w:space="0" w:color="auto"/>
              <w:right w:val="single" w:sz="4" w:space="0" w:color="auto"/>
            </w:tcBorders>
            <w:vAlign w:val="center"/>
            <w:hideMark/>
          </w:tcPr>
          <w:p w14:paraId="5287B8CB"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 xml:space="preserve">CAMISA POLO AZUL COM BOTÕES, ESTRUTURA RETA E CLÁSSICA, BÁSICA PARA UNIFORME, PEÇA CONFECCIONADA EM TECIDO PIQUET, COMPOSTO DE 95% ALGODÃO E 5% ELASTANO; GRAMATURA </w:t>
            </w:r>
            <w:r w:rsidRPr="005F1DD0">
              <w:rPr>
                <w:rFonts w:ascii="Arial Narrow" w:eastAsia="Times New Roman" w:hAnsi="Arial Narrow" w:cs="Calibri"/>
                <w:sz w:val="18"/>
                <w:szCs w:val="18"/>
              </w:rPr>
              <w:lastRenderedPageBreak/>
              <w:t xml:space="preserve">185G/M2 COM TECNOLOGIA ANTI-PELLING, COM GOLA PRONTA DE RIBANA 97% POLIÉSTER E 3% ELASTANO; E REFORÇO COM CADARÇO DE 3 CM NA GOLA. O TECIDO NÃO PODERÁ ENCOLHER E NEM RETORCER APÓS SUCESSIVAS LAVAGENS DA PEÇA. COM NOME DO SETOR NAS COSTAS (RECEPÇÃO), BRASÃO DE MAGÉ NA MANGA DO LADO DIREITO, LOGO DA PREFEITURA NA ALTURA DO PEITO, DO LADO ESQUERDO E BANDEIRA DE MAGÉ NA MANGA DO LADO ESQUERDO. SECRETARIA DE SAÚDE </w:t>
            </w:r>
          </w:p>
        </w:tc>
        <w:tc>
          <w:tcPr>
            <w:tcW w:w="923" w:type="dxa"/>
            <w:tcBorders>
              <w:top w:val="nil"/>
              <w:left w:val="nil"/>
              <w:bottom w:val="single" w:sz="4" w:space="0" w:color="auto"/>
              <w:right w:val="single" w:sz="4" w:space="0" w:color="auto"/>
            </w:tcBorders>
            <w:vAlign w:val="center"/>
            <w:hideMark/>
          </w:tcPr>
          <w:p w14:paraId="3BC9195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lastRenderedPageBreak/>
              <w:t>PP</w:t>
            </w:r>
          </w:p>
        </w:tc>
        <w:tc>
          <w:tcPr>
            <w:tcW w:w="706" w:type="dxa"/>
            <w:tcBorders>
              <w:top w:val="nil"/>
              <w:left w:val="nil"/>
              <w:bottom w:val="single" w:sz="4" w:space="0" w:color="auto"/>
              <w:right w:val="single" w:sz="4" w:space="0" w:color="auto"/>
            </w:tcBorders>
            <w:shd w:val="clear" w:color="000000" w:fill="FFFFFF"/>
            <w:vAlign w:val="center"/>
            <w:hideMark/>
          </w:tcPr>
          <w:p w14:paraId="2CDCFC8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70</w:t>
            </w:r>
          </w:p>
        </w:tc>
        <w:tc>
          <w:tcPr>
            <w:tcW w:w="3216" w:type="dxa"/>
            <w:tcBorders>
              <w:top w:val="nil"/>
              <w:left w:val="nil"/>
              <w:bottom w:val="single" w:sz="4" w:space="0" w:color="auto"/>
              <w:right w:val="single" w:sz="4" w:space="0" w:color="auto"/>
            </w:tcBorders>
            <w:shd w:val="clear" w:color="000000" w:fill="FFFFFF"/>
            <w:vAlign w:val="center"/>
            <w:hideMark/>
          </w:tcPr>
          <w:p w14:paraId="34D0F1E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A7709EA"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E5CDC20"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B759B34"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9D0032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6C16440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35</w:t>
            </w:r>
          </w:p>
        </w:tc>
        <w:tc>
          <w:tcPr>
            <w:tcW w:w="3216" w:type="dxa"/>
            <w:tcBorders>
              <w:top w:val="nil"/>
              <w:left w:val="nil"/>
              <w:bottom w:val="single" w:sz="4" w:space="0" w:color="auto"/>
              <w:right w:val="single" w:sz="4" w:space="0" w:color="auto"/>
            </w:tcBorders>
            <w:shd w:val="clear" w:color="000000" w:fill="FFFFFF"/>
            <w:vAlign w:val="center"/>
            <w:hideMark/>
          </w:tcPr>
          <w:p w14:paraId="2D3D0F0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CE6AE97"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3C42594"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6E29B38"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E69A83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6667C70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35</w:t>
            </w:r>
          </w:p>
        </w:tc>
        <w:tc>
          <w:tcPr>
            <w:tcW w:w="3216" w:type="dxa"/>
            <w:tcBorders>
              <w:top w:val="nil"/>
              <w:left w:val="nil"/>
              <w:bottom w:val="single" w:sz="4" w:space="0" w:color="auto"/>
              <w:right w:val="single" w:sz="4" w:space="0" w:color="auto"/>
            </w:tcBorders>
            <w:shd w:val="clear" w:color="000000" w:fill="FFFFFF"/>
            <w:vAlign w:val="center"/>
            <w:hideMark/>
          </w:tcPr>
          <w:p w14:paraId="364C6C6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AC4312D"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28C4992B"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934D6F2"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B26D0F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3B2B5F6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35</w:t>
            </w:r>
          </w:p>
        </w:tc>
        <w:tc>
          <w:tcPr>
            <w:tcW w:w="3216" w:type="dxa"/>
            <w:tcBorders>
              <w:top w:val="nil"/>
              <w:left w:val="nil"/>
              <w:bottom w:val="single" w:sz="4" w:space="0" w:color="auto"/>
              <w:right w:val="single" w:sz="4" w:space="0" w:color="auto"/>
            </w:tcBorders>
            <w:shd w:val="clear" w:color="000000" w:fill="FFFFFF"/>
            <w:vAlign w:val="center"/>
            <w:hideMark/>
          </w:tcPr>
          <w:p w14:paraId="09F8042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1FA3575" w14:textId="77777777" w:rsidTr="004965BD">
        <w:trPr>
          <w:trHeight w:val="2258"/>
        </w:trPr>
        <w:tc>
          <w:tcPr>
            <w:tcW w:w="746" w:type="dxa"/>
            <w:vMerge/>
            <w:tcBorders>
              <w:top w:val="nil"/>
              <w:left w:val="single" w:sz="4" w:space="0" w:color="auto"/>
              <w:bottom w:val="single" w:sz="4" w:space="0" w:color="000000"/>
              <w:right w:val="single" w:sz="4" w:space="0" w:color="auto"/>
            </w:tcBorders>
            <w:vAlign w:val="center"/>
            <w:hideMark/>
          </w:tcPr>
          <w:p w14:paraId="239F3922"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E5F8028"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0C437D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229F7E5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35</w:t>
            </w:r>
          </w:p>
        </w:tc>
        <w:tc>
          <w:tcPr>
            <w:tcW w:w="3216" w:type="dxa"/>
            <w:tcBorders>
              <w:top w:val="nil"/>
              <w:left w:val="nil"/>
              <w:bottom w:val="single" w:sz="4" w:space="0" w:color="auto"/>
              <w:right w:val="single" w:sz="4" w:space="0" w:color="auto"/>
            </w:tcBorders>
            <w:shd w:val="clear" w:color="000000" w:fill="FFFFFF"/>
            <w:vAlign w:val="center"/>
            <w:hideMark/>
          </w:tcPr>
          <w:p w14:paraId="5BBD8DE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22A3CBC"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6E18F1D"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52</w:t>
            </w:r>
          </w:p>
        </w:tc>
        <w:tc>
          <w:tcPr>
            <w:tcW w:w="3193" w:type="dxa"/>
            <w:vMerge w:val="restart"/>
            <w:tcBorders>
              <w:top w:val="nil"/>
              <w:left w:val="single" w:sz="4" w:space="0" w:color="auto"/>
              <w:bottom w:val="single" w:sz="4" w:space="0" w:color="auto"/>
              <w:right w:val="single" w:sz="4" w:space="0" w:color="auto"/>
            </w:tcBorders>
            <w:vAlign w:val="center"/>
            <w:hideMark/>
          </w:tcPr>
          <w:p w14:paraId="563C1B8F"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 xml:space="preserve">CAMISA POLO AZUL COM BOTÕES, ESTRUTURA RETA E CLÁSSICA, BÁSICA PARA UNIFORME, PEÇA CONFECCIONADA EM TECIDO PIQUET, COMPOSTO DE 95% ALGODÃO E 5% ELASTANO; GRAMATURA 185G/M2 COM TECNOLOGIA ANTI-PELLING, NA COR PRETA, COM GOLA PRONTA DE RIBANA 97% POLIÉSTER E 3% ELASTANO; E REFORÇO  COM CADARÇO DE 3 CM NA GOLA. O TECIDO NÃO PODERÁ ENCOLHER E NEM RETORCER APÓS SUCESSIVAS LAVAGENS DA PEÇA. COM NOME DO SETOR NAS COSTAS (ORDEM PÚBLICA) BRASÃO DE MAGÉ NA MANGA DO LADO DIREITO, LOGO DA PREFEITURA NA ALTURA DO PEITO, DO LADO ESQUERDO E BANDEIRA DE MAGÉ NA MANGA DO LADO ESQUERDO. </w:t>
            </w:r>
          </w:p>
        </w:tc>
        <w:tc>
          <w:tcPr>
            <w:tcW w:w="923" w:type="dxa"/>
            <w:tcBorders>
              <w:top w:val="nil"/>
              <w:left w:val="nil"/>
              <w:bottom w:val="single" w:sz="4" w:space="0" w:color="auto"/>
              <w:right w:val="single" w:sz="4" w:space="0" w:color="auto"/>
            </w:tcBorders>
            <w:vAlign w:val="center"/>
            <w:hideMark/>
          </w:tcPr>
          <w:p w14:paraId="5AFA167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473D959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209FEBE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4823369"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968D223"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5525A62"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362615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103DAE4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w:t>
            </w:r>
          </w:p>
        </w:tc>
        <w:tc>
          <w:tcPr>
            <w:tcW w:w="3216" w:type="dxa"/>
            <w:tcBorders>
              <w:top w:val="nil"/>
              <w:left w:val="nil"/>
              <w:bottom w:val="single" w:sz="4" w:space="0" w:color="auto"/>
              <w:right w:val="single" w:sz="4" w:space="0" w:color="auto"/>
            </w:tcBorders>
            <w:shd w:val="clear" w:color="000000" w:fill="FFFFFF"/>
            <w:vAlign w:val="center"/>
            <w:hideMark/>
          </w:tcPr>
          <w:p w14:paraId="2953F24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2B4054C" w14:textId="77777777" w:rsidTr="004965BD">
        <w:trPr>
          <w:trHeight w:val="2512"/>
        </w:trPr>
        <w:tc>
          <w:tcPr>
            <w:tcW w:w="746" w:type="dxa"/>
            <w:vMerge/>
            <w:tcBorders>
              <w:top w:val="nil"/>
              <w:left w:val="single" w:sz="4" w:space="0" w:color="auto"/>
              <w:bottom w:val="single" w:sz="4" w:space="0" w:color="000000"/>
              <w:right w:val="single" w:sz="4" w:space="0" w:color="auto"/>
            </w:tcBorders>
            <w:vAlign w:val="center"/>
            <w:hideMark/>
          </w:tcPr>
          <w:p w14:paraId="61FAFDA9"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4E23746"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56F747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3FD2B7D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w:t>
            </w:r>
          </w:p>
        </w:tc>
        <w:tc>
          <w:tcPr>
            <w:tcW w:w="3216" w:type="dxa"/>
            <w:tcBorders>
              <w:top w:val="nil"/>
              <w:left w:val="nil"/>
              <w:bottom w:val="single" w:sz="4" w:space="0" w:color="auto"/>
              <w:right w:val="single" w:sz="4" w:space="0" w:color="auto"/>
            </w:tcBorders>
            <w:shd w:val="clear" w:color="000000" w:fill="FFFFFF"/>
            <w:vAlign w:val="center"/>
            <w:hideMark/>
          </w:tcPr>
          <w:p w14:paraId="11E3941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FEA96F4"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F3C2C7F"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53</w:t>
            </w:r>
          </w:p>
        </w:tc>
        <w:tc>
          <w:tcPr>
            <w:tcW w:w="3193" w:type="dxa"/>
            <w:vMerge w:val="restart"/>
            <w:tcBorders>
              <w:top w:val="nil"/>
              <w:left w:val="single" w:sz="4" w:space="0" w:color="auto"/>
              <w:bottom w:val="single" w:sz="4" w:space="0" w:color="auto"/>
              <w:right w:val="single" w:sz="4" w:space="0" w:color="auto"/>
            </w:tcBorders>
            <w:vAlign w:val="center"/>
            <w:hideMark/>
          </w:tcPr>
          <w:p w14:paraId="3283CF97"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 xml:space="preserve">CAMISA POLO AZUL MARINHO COM BOTÕES, ESTRUTURA RETA E CLÁSSICA, BÁSICA PARA UNIFORME, PEÇA CONFECCIONADA EM TECIDO PIQUET, COMPOSTO DE 95% ALGODÃO E 5% ELASTANO; GRAMATURA 185G/M2 COM TECNOLOGIA ANTI-PELLING, COM GOLA PRONTA DE RIBANA 97% POLIÉSTER E 3% ELASTANO; E REFORÇO COM CADARÇO DE 3 CM NA GOLA. O TECIDO NÃO PODERÁ ENCOLHER E NEM RETORCER APÓS SUCESSIVAS LAVAGENS DA PEÇA. COM NOME DA SECRETARIA NAS COSTAS SECRETARIA MUNICIPAL DE ASSISTÊNCIA SOCIAL E DIREITOS HUMANOS, BRASÃO DE MAGÉ NA MANGA DO LADO DIREITO, LOGO DA PREFEITURA NA ALTURA DO PEITO, DO LADO ESQUERDO E BANDEIRA DE MAGÉ NA MANGA DO LADO ESQUERDO. </w:t>
            </w:r>
          </w:p>
        </w:tc>
        <w:tc>
          <w:tcPr>
            <w:tcW w:w="923" w:type="dxa"/>
            <w:tcBorders>
              <w:top w:val="nil"/>
              <w:left w:val="nil"/>
              <w:bottom w:val="single" w:sz="4" w:space="0" w:color="auto"/>
              <w:right w:val="single" w:sz="4" w:space="0" w:color="auto"/>
            </w:tcBorders>
            <w:vAlign w:val="center"/>
            <w:hideMark/>
          </w:tcPr>
          <w:p w14:paraId="05BFAA5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24F5FD2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500</w:t>
            </w:r>
          </w:p>
        </w:tc>
        <w:tc>
          <w:tcPr>
            <w:tcW w:w="3216" w:type="dxa"/>
            <w:tcBorders>
              <w:top w:val="nil"/>
              <w:left w:val="nil"/>
              <w:bottom w:val="single" w:sz="4" w:space="0" w:color="auto"/>
              <w:right w:val="single" w:sz="4" w:space="0" w:color="auto"/>
            </w:tcBorders>
            <w:shd w:val="clear" w:color="000000" w:fill="FFFFFF"/>
            <w:vAlign w:val="center"/>
            <w:hideMark/>
          </w:tcPr>
          <w:p w14:paraId="0BFDBA8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C5DC311"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05ADDF6B"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A60B800"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B7FD7A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2281F57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500</w:t>
            </w:r>
          </w:p>
        </w:tc>
        <w:tc>
          <w:tcPr>
            <w:tcW w:w="3216" w:type="dxa"/>
            <w:tcBorders>
              <w:top w:val="nil"/>
              <w:left w:val="nil"/>
              <w:bottom w:val="single" w:sz="4" w:space="0" w:color="auto"/>
              <w:right w:val="single" w:sz="4" w:space="0" w:color="auto"/>
            </w:tcBorders>
            <w:shd w:val="clear" w:color="000000" w:fill="FFFFFF"/>
            <w:vAlign w:val="center"/>
            <w:hideMark/>
          </w:tcPr>
          <w:p w14:paraId="6EB2CC8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845CB5D" w14:textId="77777777" w:rsidTr="004965BD">
        <w:trPr>
          <w:trHeight w:val="2625"/>
        </w:trPr>
        <w:tc>
          <w:tcPr>
            <w:tcW w:w="746" w:type="dxa"/>
            <w:vMerge/>
            <w:tcBorders>
              <w:top w:val="nil"/>
              <w:left w:val="single" w:sz="4" w:space="0" w:color="auto"/>
              <w:bottom w:val="single" w:sz="4" w:space="0" w:color="000000"/>
              <w:right w:val="single" w:sz="4" w:space="0" w:color="auto"/>
            </w:tcBorders>
            <w:vAlign w:val="center"/>
            <w:hideMark/>
          </w:tcPr>
          <w:p w14:paraId="1411439D"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55B88BE"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399CF6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4EB61E9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500</w:t>
            </w:r>
          </w:p>
        </w:tc>
        <w:tc>
          <w:tcPr>
            <w:tcW w:w="3216" w:type="dxa"/>
            <w:tcBorders>
              <w:top w:val="nil"/>
              <w:left w:val="nil"/>
              <w:bottom w:val="single" w:sz="4" w:space="0" w:color="auto"/>
              <w:right w:val="single" w:sz="4" w:space="0" w:color="auto"/>
            </w:tcBorders>
            <w:shd w:val="clear" w:color="000000" w:fill="FFFFFF"/>
            <w:vAlign w:val="center"/>
            <w:hideMark/>
          </w:tcPr>
          <w:p w14:paraId="3BC0A34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3016A85"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8979B6E"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54</w:t>
            </w:r>
          </w:p>
        </w:tc>
        <w:tc>
          <w:tcPr>
            <w:tcW w:w="3193" w:type="dxa"/>
            <w:vMerge w:val="restart"/>
            <w:tcBorders>
              <w:top w:val="nil"/>
              <w:left w:val="single" w:sz="4" w:space="0" w:color="auto"/>
              <w:bottom w:val="single" w:sz="4" w:space="0" w:color="auto"/>
              <w:right w:val="single" w:sz="4" w:space="0" w:color="auto"/>
            </w:tcBorders>
            <w:vAlign w:val="center"/>
            <w:hideMark/>
          </w:tcPr>
          <w:p w14:paraId="4B32B356"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 xml:space="preserve">CAMISA POLO AZUL MARINHO COM BOTÕES, ESTRUTURA RETA E CLÁSSICA, BÁSICA PARA UNIFORME, PEÇA </w:t>
            </w:r>
            <w:r w:rsidRPr="005F1DD0">
              <w:rPr>
                <w:rFonts w:ascii="Arial Narrow" w:eastAsia="Times New Roman" w:hAnsi="Arial Narrow" w:cs="Calibri"/>
                <w:sz w:val="18"/>
                <w:szCs w:val="18"/>
              </w:rPr>
              <w:lastRenderedPageBreak/>
              <w:t xml:space="preserve">CONFECCIONADA EM TECIDO PIQUET, COMPOSTO DE 95% ALGODÃO E 5% ELASTANO; GRAMATURA 185G/M2 COM TECNOLOGIA ANTI-PELLING, COM GOLA PRONTA DE RIBANA 97% POLIÉSTER E 3% ELASTANO; E REFORÇO COM CADARÇO DE 3 CM NA GOLA. O TECIDO NÃO PODERÁ ENCOLHER E NEM RETORCER APÓS SUCESSIVAS LAVAGENS DA PEÇA. COM NOME DA SECRETARIA MUNICIPAL DE ASSISTÊNCIA SOCIAL E DIREITOS HUMANOS NAS COSTAS, BRASÃO DE MAGÉ NA MANGA DO LADO DIREITO, LOGO DA PREFEITURA NA ALTURA DO PEITO, DO LADO ESQUERDO E BANDEIRA DE MAGÉ NA MANGA DO LADO ESQUERDO. </w:t>
            </w:r>
          </w:p>
        </w:tc>
        <w:tc>
          <w:tcPr>
            <w:tcW w:w="923" w:type="dxa"/>
            <w:tcBorders>
              <w:top w:val="nil"/>
              <w:left w:val="nil"/>
              <w:bottom w:val="single" w:sz="4" w:space="0" w:color="auto"/>
              <w:right w:val="single" w:sz="4" w:space="0" w:color="auto"/>
            </w:tcBorders>
            <w:vAlign w:val="center"/>
            <w:hideMark/>
          </w:tcPr>
          <w:p w14:paraId="7316C50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lastRenderedPageBreak/>
              <w:t>P</w:t>
            </w:r>
          </w:p>
        </w:tc>
        <w:tc>
          <w:tcPr>
            <w:tcW w:w="706" w:type="dxa"/>
            <w:tcBorders>
              <w:top w:val="nil"/>
              <w:left w:val="nil"/>
              <w:bottom w:val="single" w:sz="4" w:space="0" w:color="auto"/>
              <w:right w:val="single" w:sz="4" w:space="0" w:color="auto"/>
            </w:tcBorders>
            <w:shd w:val="clear" w:color="000000" w:fill="FFFFFF"/>
            <w:vAlign w:val="center"/>
            <w:hideMark/>
          </w:tcPr>
          <w:p w14:paraId="4B92899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400</w:t>
            </w:r>
          </w:p>
        </w:tc>
        <w:tc>
          <w:tcPr>
            <w:tcW w:w="3216" w:type="dxa"/>
            <w:tcBorders>
              <w:top w:val="nil"/>
              <w:left w:val="nil"/>
              <w:bottom w:val="single" w:sz="4" w:space="0" w:color="auto"/>
              <w:right w:val="single" w:sz="4" w:space="0" w:color="auto"/>
            </w:tcBorders>
            <w:shd w:val="clear" w:color="000000" w:fill="FFFFFF"/>
            <w:vAlign w:val="center"/>
            <w:hideMark/>
          </w:tcPr>
          <w:p w14:paraId="4FB6630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9CF03ED"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08603089"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D329E6E"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9F4D7A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5102C91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500</w:t>
            </w:r>
          </w:p>
        </w:tc>
        <w:tc>
          <w:tcPr>
            <w:tcW w:w="3216" w:type="dxa"/>
            <w:tcBorders>
              <w:top w:val="nil"/>
              <w:left w:val="nil"/>
              <w:bottom w:val="single" w:sz="4" w:space="0" w:color="auto"/>
              <w:right w:val="single" w:sz="4" w:space="0" w:color="auto"/>
            </w:tcBorders>
            <w:shd w:val="clear" w:color="000000" w:fill="FFFFFF"/>
            <w:vAlign w:val="center"/>
            <w:hideMark/>
          </w:tcPr>
          <w:p w14:paraId="72EA190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51D7339"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35D6619B"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C6B4E39"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BA4D58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3DA0300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500</w:t>
            </w:r>
          </w:p>
        </w:tc>
        <w:tc>
          <w:tcPr>
            <w:tcW w:w="3216" w:type="dxa"/>
            <w:tcBorders>
              <w:top w:val="nil"/>
              <w:left w:val="nil"/>
              <w:bottom w:val="single" w:sz="4" w:space="0" w:color="auto"/>
              <w:right w:val="single" w:sz="4" w:space="0" w:color="auto"/>
            </w:tcBorders>
            <w:shd w:val="clear" w:color="000000" w:fill="FFFFFF"/>
            <w:vAlign w:val="center"/>
            <w:hideMark/>
          </w:tcPr>
          <w:p w14:paraId="4560294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AC8FBFB" w14:textId="77777777" w:rsidTr="004965BD">
        <w:trPr>
          <w:trHeight w:val="2343"/>
        </w:trPr>
        <w:tc>
          <w:tcPr>
            <w:tcW w:w="746" w:type="dxa"/>
            <w:vMerge/>
            <w:tcBorders>
              <w:top w:val="nil"/>
              <w:left w:val="single" w:sz="4" w:space="0" w:color="auto"/>
              <w:bottom w:val="single" w:sz="4" w:space="0" w:color="000000"/>
              <w:right w:val="single" w:sz="4" w:space="0" w:color="auto"/>
            </w:tcBorders>
            <w:vAlign w:val="center"/>
            <w:hideMark/>
          </w:tcPr>
          <w:p w14:paraId="25DA1C0A"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B72664D"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ECB7A6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4F249B5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400</w:t>
            </w:r>
          </w:p>
        </w:tc>
        <w:tc>
          <w:tcPr>
            <w:tcW w:w="3216" w:type="dxa"/>
            <w:tcBorders>
              <w:top w:val="nil"/>
              <w:left w:val="nil"/>
              <w:bottom w:val="single" w:sz="4" w:space="0" w:color="auto"/>
              <w:right w:val="single" w:sz="4" w:space="0" w:color="auto"/>
            </w:tcBorders>
            <w:shd w:val="clear" w:color="000000" w:fill="FFFFFF"/>
            <w:vAlign w:val="center"/>
            <w:hideMark/>
          </w:tcPr>
          <w:p w14:paraId="4A690A9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EB541E8"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B77A8F2"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55</w:t>
            </w:r>
          </w:p>
        </w:tc>
        <w:tc>
          <w:tcPr>
            <w:tcW w:w="3193" w:type="dxa"/>
            <w:vMerge w:val="restart"/>
            <w:tcBorders>
              <w:top w:val="nil"/>
              <w:left w:val="single" w:sz="4" w:space="0" w:color="auto"/>
              <w:bottom w:val="single" w:sz="4" w:space="0" w:color="auto"/>
              <w:right w:val="single" w:sz="4" w:space="0" w:color="auto"/>
            </w:tcBorders>
            <w:vAlign w:val="center"/>
            <w:hideMark/>
          </w:tcPr>
          <w:p w14:paraId="489920CF"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CAMISA POLO AZUL MARINHO COM BOTÕES, ESTRUTURA RETA E CLÁSSICA, BÁSICA PARA UNIFORME, PEÇA CONFECCIONADA EM TECIDO PIQUET, COMPOSTO DE 95% ALGODÃO E 5% ELASTANO; GRAMATURA 185G/M2 COM TECNOLOGIA ANTI-PELLING, COM GOLA PRONTA DE RIBANA 97% POLIÉSTER E 3% ELASTANO; E REFORÇO COM CADARÇO DE 3 CM NA GOLA. O TECIDO NÃO PODERÁ ENCOLHER E NEM RETORCER APÓS SUCESSIVAS LAVAGENS DA PEÇA. COM NOME DO SETOR NAS COSTAS NA PARTE SUPERIOR (DIREÇÃO/CD), BRASÃO DE MAGÉ NA MANGA DO LADO DIREITO, LOGO DA PREFEITURA NA ALTURA DO PEITO, DO LADO ESQUERDO E BANDEIRA DE MAGÉ NA MANGA DO LADO ESQUERDO.</w:t>
            </w:r>
          </w:p>
        </w:tc>
        <w:tc>
          <w:tcPr>
            <w:tcW w:w="923" w:type="dxa"/>
            <w:tcBorders>
              <w:top w:val="nil"/>
              <w:left w:val="nil"/>
              <w:bottom w:val="single" w:sz="4" w:space="0" w:color="auto"/>
              <w:right w:val="single" w:sz="4" w:space="0" w:color="auto"/>
            </w:tcBorders>
            <w:vAlign w:val="center"/>
            <w:hideMark/>
          </w:tcPr>
          <w:p w14:paraId="358C775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68CA61A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6</w:t>
            </w:r>
          </w:p>
        </w:tc>
        <w:tc>
          <w:tcPr>
            <w:tcW w:w="3216" w:type="dxa"/>
            <w:tcBorders>
              <w:top w:val="nil"/>
              <w:left w:val="nil"/>
              <w:bottom w:val="single" w:sz="4" w:space="0" w:color="auto"/>
              <w:right w:val="single" w:sz="4" w:space="0" w:color="auto"/>
            </w:tcBorders>
            <w:shd w:val="clear" w:color="000000" w:fill="FFFFFF"/>
            <w:vAlign w:val="center"/>
            <w:hideMark/>
          </w:tcPr>
          <w:p w14:paraId="371012F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8A51317" w14:textId="77777777" w:rsidTr="004965BD">
        <w:trPr>
          <w:trHeight w:val="2908"/>
        </w:trPr>
        <w:tc>
          <w:tcPr>
            <w:tcW w:w="746" w:type="dxa"/>
            <w:vMerge/>
            <w:tcBorders>
              <w:top w:val="nil"/>
              <w:left w:val="single" w:sz="4" w:space="0" w:color="auto"/>
              <w:bottom w:val="single" w:sz="4" w:space="0" w:color="000000"/>
              <w:right w:val="single" w:sz="4" w:space="0" w:color="auto"/>
            </w:tcBorders>
            <w:vAlign w:val="center"/>
            <w:hideMark/>
          </w:tcPr>
          <w:p w14:paraId="0AAE64DC"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F5FFDE6"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09C405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055C1C2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23</w:t>
            </w:r>
          </w:p>
        </w:tc>
        <w:tc>
          <w:tcPr>
            <w:tcW w:w="3216" w:type="dxa"/>
            <w:tcBorders>
              <w:top w:val="nil"/>
              <w:left w:val="nil"/>
              <w:bottom w:val="single" w:sz="4" w:space="0" w:color="auto"/>
              <w:right w:val="single" w:sz="4" w:space="0" w:color="auto"/>
            </w:tcBorders>
            <w:shd w:val="clear" w:color="000000" w:fill="FFFFFF"/>
            <w:vAlign w:val="center"/>
            <w:hideMark/>
          </w:tcPr>
          <w:p w14:paraId="39B0A48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6736432"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FDA227B"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56</w:t>
            </w:r>
          </w:p>
        </w:tc>
        <w:tc>
          <w:tcPr>
            <w:tcW w:w="3193" w:type="dxa"/>
            <w:vMerge w:val="restart"/>
            <w:tcBorders>
              <w:top w:val="nil"/>
              <w:left w:val="single" w:sz="4" w:space="0" w:color="auto"/>
              <w:bottom w:val="single" w:sz="4" w:space="0" w:color="auto"/>
              <w:right w:val="single" w:sz="4" w:space="0" w:color="auto"/>
            </w:tcBorders>
            <w:vAlign w:val="center"/>
            <w:hideMark/>
          </w:tcPr>
          <w:p w14:paraId="6E69D3AC"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CAMISA POLO AZUL MARINHO COM BOTÕES, ESTRUTURA RETA E CLÁSSICA, BÁSICA PARA UNIFORME, PEÇA CONFECCIONADA EM TECIDO PIQUET, COMPOSTO DE 95% ALGODÃO E 5% ELASTANO; GRAMATURA 185G/M2 COM TECNOLOGIA ANTI-PELLING, COM GOLA PRONTA DE RIBANA 97% POLIÉSTER E 3% ELASTANO; E REFORÇO COM CADARÇO DE 3 CM NA GOLA. O TECIDO NÃO PODERÁ ENCOLHER E NEM RETORCER APÓS SUCESSIVAS LAVAGENS DA PEÇA. COM NOME DO SETOR NAS COSTAS NA PARTE SUPERIOR(JUVENTUDE), BRASÃO DE MAGÉ NA MANGA DO LADO DIREITO, LOGO DA PREFEITURA NA ALTURA DO PEITO, DO LADO ESQUERDO E BANDEIRA DE MAGÉ NA MANGA DO LADO ESQUERDO.</w:t>
            </w:r>
          </w:p>
        </w:tc>
        <w:tc>
          <w:tcPr>
            <w:tcW w:w="923" w:type="dxa"/>
            <w:tcBorders>
              <w:top w:val="nil"/>
              <w:left w:val="nil"/>
              <w:bottom w:val="single" w:sz="4" w:space="0" w:color="auto"/>
              <w:right w:val="single" w:sz="4" w:space="0" w:color="auto"/>
            </w:tcBorders>
            <w:vAlign w:val="center"/>
            <w:hideMark/>
          </w:tcPr>
          <w:p w14:paraId="6CEA6B9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782E4E4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w:t>
            </w:r>
          </w:p>
        </w:tc>
        <w:tc>
          <w:tcPr>
            <w:tcW w:w="3216" w:type="dxa"/>
            <w:tcBorders>
              <w:top w:val="nil"/>
              <w:left w:val="nil"/>
              <w:bottom w:val="single" w:sz="4" w:space="0" w:color="auto"/>
              <w:right w:val="single" w:sz="4" w:space="0" w:color="auto"/>
            </w:tcBorders>
            <w:shd w:val="clear" w:color="000000" w:fill="FFFFFF"/>
            <w:vAlign w:val="center"/>
            <w:hideMark/>
          </w:tcPr>
          <w:p w14:paraId="237EE71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ABD592E"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23D7B705"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5950107"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055249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3D696D6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w:t>
            </w:r>
          </w:p>
        </w:tc>
        <w:tc>
          <w:tcPr>
            <w:tcW w:w="3216" w:type="dxa"/>
            <w:tcBorders>
              <w:top w:val="nil"/>
              <w:left w:val="nil"/>
              <w:bottom w:val="single" w:sz="4" w:space="0" w:color="auto"/>
              <w:right w:val="single" w:sz="4" w:space="0" w:color="auto"/>
            </w:tcBorders>
            <w:shd w:val="clear" w:color="000000" w:fill="FFFFFF"/>
            <w:vAlign w:val="center"/>
            <w:hideMark/>
          </w:tcPr>
          <w:p w14:paraId="1097CDC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6972423" w14:textId="77777777" w:rsidTr="004965BD">
        <w:trPr>
          <w:trHeight w:val="2498"/>
        </w:trPr>
        <w:tc>
          <w:tcPr>
            <w:tcW w:w="746" w:type="dxa"/>
            <w:vMerge/>
            <w:tcBorders>
              <w:top w:val="nil"/>
              <w:left w:val="single" w:sz="4" w:space="0" w:color="auto"/>
              <w:bottom w:val="single" w:sz="4" w:space="0" w:color="000000"/>
              <w:right w:val="single" w:sz="4" w:space="0" w:color="auto"/>
            </w:tcBorders>
            <w:vAlign w:val="center"/>
            <w:hideMark/>
          </w:tcPr>
          <w:p w14:paraId="3D12FB0D"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C35E430"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A7FBD5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718F530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w:t>
            </w:r>
          </w:p>
        </w:tc>
        <w:tc>
          <w:tcPr>
            <w:tcW w:w="3216" w:type="dxa"/>
            <w:tcBorders>
              <w:top w:val="nil"/>
              <w:left w:val="nil"/>
              <w:bottom w:val="single" w:sz="4" w:space="0" w:color="auto"/>
              <w:right w:val="single" w:sz="4" w:space="0" w:color="auto"/>
            </w:tcBorders>
            <w:shd w:val="clear" w:color="000000" w:fill="FFFFFF"/>
            <w:vAlign w:val="center"/>
            <w:hideMark/>
          </w:tcPr>
          <w:p w14:paraId="2271E62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6C8FF43" w14:textId="77777777" w:rsidTr="004965BD">
        <w:trPr>
          <w:trHeight w:val="2032"/>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6F520E81"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lastRenderedPageBreak/>
              <w:t>57</w:t>
            </w:r>
          </w:p>
        </w:tc>
        <w:tc>
          <w:tcPr>
            <w:tcW w:w="3193" w:type="dxa"/>
            <w:tcBorders>
              <w:top w:val="nil"/>
              <w:left w:val="nil"/>
              <w:bottom w:val="single" w:sz="4" w:space="0" w:color="auto"/>
              <w:right w:val="single" w:sz="4" w:space="0" w:color="auto"/>
            </w:tcBorders>
            <w:vAlign w:val="center"/>
            <w:hideMark/>
          </w:tcPr>
          <w:p w14:paraId="3A03691E"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CAMISA POLO AZUL MARINHO COM BOTÕES, ESTRUTURA RETA E CLÁSSICA, BÁSICA PARA UNIFORME, PEÇA CONFECCIONADA EM TECIDO PIQUET, COMPOSTO DE 95% ALGODÃO E 5% ELASTANO; GRAMATURA 185G/M2 COM TECNOLOGIA ANTI-PELLING, COM GOLA PRONTA DE RIBANA 97% POLIÉSTER E 3% ELASTANO; E REFORÇO COM CADARÇO DE 3 CM NA GOLA. O TECIDO NÃO PODERÁ ENCOLHER E NEM RETORCER APÓS SUCESSIVAS LAVAGENS DA PEÇA. COM NOME DO SETOR NAS COSTAS NA PARTE SUPERIOR  (PORTARIA/CD), BRASÃO DE MAGÉ NA MANGA DO LADO DIREITO, LOGO DA PREFEITURA NA ALTURA DO PEITO, DO LADO ESQUERDO E BANDEIRA DE MAGÉ NA MANGA DO LADO ESQUERDO.</w:t>
            </w:r>
          </w:p>
        </w:tc>
        <w:tc>
          <w:tcPr>
            <w:tcW w:w="923" w:type="dxa"/>
            <w:tcBorders>
              <w:top w:val="nil"/>
              <w:left w:val="nil"/>
              <w:bottom w:val="single" w:sz="4" w:space="0" w:color="auto"/>
              <w:right w:val="single" w:sz="4" w:space="0" w:color="auto"/>
            </w:tcBorders>
            <w:vAlign w:val="center"/>
            <w:hideMark/>
          </w:tcPr>
          <w:p w14:paraId="2FE4804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XXG</w:t>
            </w:r>
          </w:p>
        </w:tc>
        <w:tc>
          <w:tcPr>
            <w:tcW w:w="706" w:type="dxa"/>
            <w:tcBorders>
              <w:top w:val="nil"/>
              <w:left w:val="nil"/>
              <w:bottom w:val="single" w:sz="4" w:space="0" w:color="auto"/>
              <w:right w:val="single" w:sz="4" w:space="0" w:color="auto"/>
            </w:tcBorders>
            <w:shd w:val="clear" w:color="000000" w:fill="FFFFFF"/>
            <w:vAlign w:val="center"/>
            <w:hideMark/>
          </w:tcPr>
          <w:p w14:paraId="6C1A48E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w:t>
            </w:r>
          </w:p>
        </w:tc>
        <w:tc>
          <w:tcPr>
            <w:tcW w:w="3216" w:type="dxa"/>
            <w:tcBorders>
              <w:top w:val="nil"/>
              <w:left w:val="nil"/>
              <w:bottom w:val="single" w:sz="4" w:space="0" w:color="auto"/>
              <w:right w:val="single" w:sz="4" w:space="0" w:color="auto"/>
            </w:tcBorders>
            <w:shd w:val="clear" w:color="000000" w:fill="FFFFFF"/>
            <w:vAlign w:val="center"/>
            <w:hideMark/>
          </w:tcPr>
          <w:p w14:paraId="476CDF8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37CDA6E"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7F57B6A"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58</w:t>
            </w:r>
          </w:p>
        </w:tc>
        <w:tc>
          <w:tcPr>
            <w:tcW w:w="3193" w:type="dxa"/>
            <w:vMerge w:val="restart"/>
            <w:tcBorders>
              <w:top w:val="nil"/>
              <w:left w:val="single" w:sz="4" w:space="0" w:color="auto"/>
              <w:bottom w:val="single" w:sz="4" w:space="0" w:color="auto"/>
              <w:right w:val="single" w:sz="4" w:space="0" w:color="auto"/>
            </w:tcBorders>
            <w:vAlign w:val="center"/>
            <w:hideMark/>
          </w:tcPr>
          <w:p w14:paraId="7F8C75AF"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 xml:space="preserve">CAMISA POLO AZUL MARINHO COM BOTÕES, ESTRUTURA RETA E CLÁSSICA, BÁSICA PARA UNIFORME, PEÇA CONFECCIONADA EM TECIDO PIQUET, COMPOSTO DE 95% ALGODÃO E 5% ELASTANO; GRAMATURA 185G/M2 COM TECNOLOGIA ANTI-PELLING, COM GOLA PRONTA DE RIBANA 97% POLIÉSTER E 3% ELASTANO; E REFORÇO COM CADARÇO DE 3 CM NA GOLA. O TECIDO NÃO PODERÁ ENCOLHER E NEM RETORCER APÓS SUCESSIVAS LAVAGENS DA PEÇA. COM NOME DO SETOR NAS COSTAS (OBRA), BRASÃO DE MAGÉ NA MANGA DO LADO DIREITO, LOGO DA PREFEITURA NA ALTURA DO PEITO, DO LADO ESQUERDO E BANDEIRA DE MAGÉ NA MANGA DO LADO ESQUERDO. </w:t>
            </w:r>
          </w:p>
        </w:tc>
        <w:tc>
          <w:tcPr>
            <w:tcW w:w="923" w:type="dxa"/>
            <w:tcBorders>
              <w:top w:val="nil"/>
              <w:left w:val="nil"/>
              <w:bottom w:val="single" w:sz="4" w:space="0" w:color="auto"/>
              <w:right w:val="single" w:sz="4" w:space="0" w:color="auto"/>
            </w:tcBorders>
            <w:vAlign w:val="center"/>
            <w:hideMark/>
          </w:tcPr>
          <w:p w14:paraId="4A8BB52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6CB19FA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60</w:t>
            </w:r>
          </w:p>
        </w:tc>
        <w:tc>
          <w:tcPr>
            <w:tcW w:w="3216" w:type="dxa"/>
            <w:tcBorders>
              <w:top w:val="nil"/>
              <w:left w:val="nil"/>
              <w:bottom w:val="single" w:sz="4" w:space="0" w:color="auto"/>
              <w:right w:val="single" w:sz="4" w:space="0" w:color="auto"/>
            </w:tcBorders>
            <w:shd w:val="clear" w:color="000000" w:fill="FFFFFF"/>
            <w:vAlign w:val="center"/>
            <w:hideMark/>
          </w:tcPr>
          <w:p w14:paraId="7547185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3368B7B"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27D4834E"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EBE1CE8"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E67B46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6B803E7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100</w:t>
            </w:r>
          </w:p>
        </w:tc>
        <w:tc>
          <w:tcPr>
            <w:tcW w:w="3216" w:type="dxa"/>
            <w:tcBorders>
              <w:top w:val="nil"/>
              <w:left w:val="nil"/>
              <w:bottom w:val="single" w:sz="4" w:space="0" w:color="auto"/>
              <w:right w:val="single" w:sz="4" w:space="0" w:color="auto"/>
            </w:tcBorders>
            <w:shd w:val="clear" w:color="000000" w:fill="FFFFFF"/>
            <w:vAlign w:val="center"/>
            <w:hideMark/>
          </w:tcPr>
          <w:p w14:paraId="31E82DE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07A8C1A"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4E91B1DE"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66176BA"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41498A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4532469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100</w:t>
            </w:r>
          </w:p>
        </w:tc>
        <w:tc>
          <w:tcPr>
            <w:tcW w:w="3216" w:type="dxa"/>
            <w:tcBorders>
              <w:top w:val="nil"/>
              <w:left w:val="nil"/>
              <w:bottom w:val="single" w:sz="4" w:space="0" w:color="auto"/>
              <w:right w:val="single" w:sz="4" w:space="0" w:color="auto"/>
            </w:tcBorders>
            <w:shd w:val="clear" w:color="000000" w:fill="FFFFFF"/>
            <w:vAlign w:val="center"/>
            <w:hideMark/>
          </w:tcPr>
          <w:p w14:paraId="34CBFB7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8F10EE6" w14:textId="77777777" w:rsidTr="004965BD">
        <w:trPr>
          <w:trHeight w:val="3134"/>
        </w:trPr>
        <w:tc>
          <w:tcPr>
            <w:tcW w:w="746" w:type="dxa"/>
            <w:vMerge/>
            <w:tcBorders>
              <w:top w:val="nil"/>
              <w:left w:val="single" w:sz="4" w:space="0" w:color="auto"/>
              <w:bottom w:val="single" w:sz="4" w:space="0" w:color="000000"/>
              <w:right w:val="single" w:sz="4" w:space="0" w:color="auto"/>
            </w:tcBorders>
            <w:vAlign w:val="center"/>
            <w:hideMark/>
          </w:tcPr>
          <w:p w14:paraId="485D77B1"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4C5AE9F"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EC8E41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2BE47BB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40</w:t>
            </w:r>
          </w:p>
        </w:tc>
        <w:tc>
          <w:tcPr>
            <w:tcW w:w="3216" w:type="dxa"/>
            <w:tcBorders>
              <w:top w:val="nil"/>
              <w:left w:val="nil"/>
              <w:bottom w:val="single" w:sz="4" w:space="0" w:color="auto"/>
              <w:right w:val="single" w:sz="4" w:space="0" w:color="auto"/>
            </w:tcBorders>
            <w:shd w:val="clear" w:color="000000" w:fill="FFFFFF"/>
            <w:vAlign w:val="center"/>
            <w:hideMark/>
          </w:tcPr>
          <w:p w14:paraId="776AD81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8892B20"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2D562E6"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59</w:t>
            </w:r>
          </w:p>
        </w:tc>
        <w:tc>
          <w:tcPr>
            <w:tcW w:w="3193" w:type="dxa"/>
            <w:vMerge w:val="restart"/>
            <w:tcBorders>
              <w:top w:val="nil"/>
              <w:left w:val="single" w:sz="4" w:space="0" w:color="auto"/>
              <w:bottom w:val="single" w:sz="4" w:space="0" w:color="auto"/>
              <w:right w:val="single" w:sz="4" w:space="0" w:color="auto"/>
            </w:tcBorders>
            <w:vAlign w:val="center"/>
            <w:hideMark/>
          </w:tcPr>
          <w:p w14:paraId="3F3FE720"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 xml:space="preserve">CAMISA POLO AZUL MARINHO COM BOTÕES, ESTRUTURA RETA E CLÁSSICA, BÁSICA PARA UNIFORME, PEÇA CONFECCIONADA EM TECIDO PIQUET, COMPOSTO DE 95% ALGODÃO E 5% ELASTANO; GRAMATURA 185G/M2 COM TECNOLOGIA ANTI-PELLING, COM GOLA PRONTA DE RIBANA 97% POLIÉSTER E 3% ELASTANO; E REFORÇO COM CADARÇO DE 3 CM NA GOLA. O TECIDO NÃO PODERÁ ENCOLHER E NEM RETORCER APÓS SUCESSIVAS LAVAGENS DA PEÇA. COM NOME DO SETOR NAS COSTAS (MANUTENÇÃO), BRASÃO DE MAGÉ NA MANGA DO LADO DIREITO, LOGO DA PREFEITURA NA ALTURA DO PEITO, DO LADO ESQUERDO E BANDEIRA DE MAGÉ NA MANGA DO LADO ESQUERDO. </w:t>
            </w:r>
          </w:p>
        </w:tc>
        <w:tc>
          <w:tcPr>
            <w:tcW w:w="923" w:type="dxa"/>
            <w:tcBorders>
              <w:top w:val="nil"/>
              <w:left w:val="nil"/>
              <w:bottom w:val="single" w:sz="4" w:space="0" w:color="auto"/>
              <w:right w:val="single" w:sz="4" w:space="0" w:color="auto"/>
            </w:tcBorders>
            <w:vAlign w:val="center"/>
            <w:hideMark/>
          </w:tcPr>
          <w:p w14:paraId="11927AB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3B7B5C6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60</w:t>
            </w:r>
          </w:p>
        </w:tc>
        <w:tc>
          <w:tcPr>
            <w:tcW w:w="3216" w:type="dxa"/>
            <w:tcBorders>
              <w:top w:val="nil"/>
              <w:left w:val="nil"/>
              <w:bottom w:val="single" w:sz="4" w:space="0" w:color="auto"/>
              <w:right w:val="single" w:sz="4" w:space="0" w:color="auto"/>
            </w:tcBorders>
            <w:shd w:val="clear" w:color="000000" w:fill="FFFFFF"/>
            <w:vAlign w:val="center"/>
            <w:hideMark/>
          </w:tcPr>
          <w:p w14:paraId="0694E10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6DAA4A8"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14827D7"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82D4C4E"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CD5271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4848DC7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100</w:t>
            </w:r>
          </w:p>
        </w:tc>
        <w:tc>
          <w:tcPr>
            <w:tcW w:w="3216" w:type="dxa"/>
            <w:tcBorders>
              <w:top w:val="nil"/>
              <w:left w:val="nil"/>
              <w:bottom w:val="single" w:sz="4" w:space="0" w:color="auto"/>
              <w:right w:val="single" w:sz="4" w:space="0" w:color="auto"/>
            </w:tcBorders>
            <w:shd w:val="clear" w:color="000000" w:fill="FFFFFF"/>
            <w:vAlign w:val="center"/>
            <w:hideMark/>
          </w:tcPr>
          <w:p w14:paraId="2E3EB60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E41EA09"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CEB80A4"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1B31BF2"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F44033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6F3CD30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100</w:t>
            </w:r>
          </w:p>
        </w:tc>
        <w:tc>
          <w:tcPr>
            <w:tcW w:w="3216" w:type="dxa"/>
            <w:tcBorders>
              <w:top w:val="nil"/>
              <w:left w:val="nil"/>
              <w:bottom w:val="single" w:sz="4" w:space="0" w:color="auto"/>
              <w:right w:val="single" w:sz="4" w:space="0" w:color="auto"/>
            </w:tcBorders>
            <w:shd w:val="clear" w:color="000000" w:fill="FFFFFF"/>
            <w:vAlign w:val="center"/>
            <w:hideMark/>
          </w:tcPr>
          <w:p w14:paraId="0B79E48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0FB786A" w14:textId="77777777" w:rsidTr="004965BD">
        <w:trPr>
          <w:trHeight w:val="2484"/>
        </w:trPr>
        <w:tc>
          <w:tcPr>
            <w:tcW w:w="746" w:type="dxa"/>
            <w:vMerge/>
            <w:tcBorders>
              <w:top w:val="nil"/>
              <w:left w:val="single" w:sz="4" w:space="0" w:color="auto"/>
              <w:bottom w:val="single" w:sz="4" w:space="0" w:color="000000"/>
              <w:right w:val="single" w:sz="4" w:space="0" w:color="auto"/>
            </w:tcBorders>
            <w:vAlign w:val="center"/>
            <w:hideMark/>
          </w:tcPr>
          <w:p w14:paraId="21BC3BEE"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D53D913"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4BB8FE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4A8CA79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40</w:t>
            </w:r>
          </w:p>
        </w:tc>
        <w:tc>
          <w:tcPr>
            <w:tcW w:w="3216" w:type="dxa"/>
            <w:tcBorders>
              <w:top w:val="nil"/>
              <w:left w:val="nil"/>
              <w:bottom w:val="single" w:sz="4" w:space="0" w:color="auto"/>
              <w:right w:val="single" w:sz="4" w:space="0" w:color="auto"/>
            </w:tcBorders>
            <w:shd w:val="clear" w:color="000000" w:fill="FFFFFF"/>
            <w:vAlign w:val="center"/>
            <w:hideMark/>
          </w:tcPr>
          <w:p w14:paraId="11067D2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9183000"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A47460A"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60</w:t>
            </w:r>
          </w:p>
        </w:tc>
        <w:tc>
          <w:tcPr>
            <w:tcW w:w="3193" w:type="dxa"/>
            <w:vMerge w:val="restart"/>
            <w:tcBorders>
              <w:top w:val="nil"/>
              <w:left w:val="single" w:sz="4" w:space="0" w:color="auto"/>
              <w:bottom w:val="single" w:sz="4" w:space="0" w:color="auto"/>
              <w:right w:val="single" w:sz="4" w:space="0" w:color="auto"/>
            </w:tcBorders>
            <w:vAlign w:val="center"/>
            <w:hideMark/>
          </w:tcPr>
          <w:p w14:paraId="6B56A4B4"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 xml:space="preserve">CAMISA POLO AZUL MARINHO COM BOTÕES, ESTRUTURA RETA E CLÁSSICA, BÁSICA PARA UNIFORME, PEÇA </w:t>
            </w:r>
            <w:r w:rsidRPr="005F1DD0">
              <w:rPr>
                <w:rFonts w:ascii="Arial Narrow" w:eastAsia="Times New Roman" w:hAnsi="Arial Narrow" w:cs="Calibri"/>
                <w:sz w:val="18"/>
                <w:szCs w:val="18"/>
              </w:rPr>
              <w:lastRenderedPageBreak/>
              <w:t xml:space="preserve">CONFECCIONADA EM TECIDO PIQUET, COMPOSTO DE 95% ALGODÃO E 5% ELASTANO; GRAMATURA 185G/M2 COM TECNOLOGIA ANTI-PELLING, COM GOLA PRONTA DE RIBANA 97% POLIÉSTER E 3% ELASTANO; E REFORÇO COM CADARÇO DE 3 CM NA GOLA. O TECIDO NÃO PODERÁ ENCOLHER E NEM RETORCER APÓS SUCESSIVAS LAVAGENS DA PEÇA. COM NOME DO SETOR NAS COSTAS (ASFALTO), BRASÃO DE MAGÉ NA MANGA DO LADO DIREITO, LOGO DA PREFEITURA NA ALTURA DO PEITO, DO LADO ESQUERDO E BANDEIRA DE MAGÉ NA MANGA DO LADO ESQUERDO. </w:t>
            </w:r>
          </w:p>
        </w:tc>
        <w:tc>
          <w:tcPr>
            <w:tcW w:w="923" w:type="dxa"/>
            <w:tcBorders>
              <w:top w:val="nil"/>
              <w:left w:val="nil"/>
              <w:bottom w:val="single" w:sz="4" w:space="0" w:color="auto"/>
              <w:right w:val="single" w:sz="4" w:space="0" w:color="auto"/>
            </w:tcBorders>
            <w:vAlign w:val="center"/>
            <w:hideMark/>
          </w:tcPr>
          <w:p w14:paraId="75F97AA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lastRenderedPageBreak/>
              <w:t>M</w:t>
            </w:r>
          </w:p>
        </w:tc>
        <w:tc>
          <w:tcPr>
            <w:tcW w:w="706" w:type="dxa"/>
            <w:tcBorders>
              <w:top w:val="nil"/>
              <w:left w:val="nil"/>
              <w:bottom w:val="single" w:sz="4" w:space="0" w:color="auto"/>
              <w:right w:val="single" w:sz="4" w:space="0" w:color="auto"/>
            </w:tcBorders>
            <w:shd w:val="clear" w:color="000000" w:fill="FFFFFF"/>
            <w:vAlign w:val="center"/>
            <w:hideMark/>
          </w:tcPr>
          <w:p w14:paraId="7EE292C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60</w:t>
            </w:r>
          </w:p>
        </w:tc>
        <w:tc>
          <w:tcPr>
            <w:tcW w:w="3216" w:type="dxa"/>
            <w:tcBorders>
              <w:top w:val="nil"/>
              <w:left w:val="nil"/>
              <w:bottom w:val="single" w:sz="4" w:space="0" w:color="auto"/>
              <w:right w:val="single" w:sz="4" w:space="0" w:color="auto"/>
            </w:tcBorders>
            <w:shd w:val="clear" w:color="000000" w:fill="FFFFFF"/>
            <w:vAlign w:val="center"/>
            <w:hideMark/>
          </w:tcPr>
          <w:p w14:paraId="55250AB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E842C7E"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FF62199"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073F43A"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B6D227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44D047C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100</w:t>
            </w:r>
          </w:p>
        </w:tc>
        <w:tc>
          <w:tcPr>
            <w:tcW w:w="3216" w:type="dxa"/>
            <w:tcBorders>
              <w:top w:val="nil"/>
              <w:left w:val="nil"/>
              <w:bottom w:val="single" w:sz="4" w:space="0" w:color="auto"/>
              <w:right w:val="single" w:sz="4" w:space="0" w:color="auto"/>
            </w:tcBorders>
            <w:shd w:val="clear" w:color="000000" w:fill="FFFFFF"/>
            <w:vAlign w:val="center"/>
            <w:hideMark/>
          </w:tcPr>
          <w:p w14:paraId="055EBCF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984FD87"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4FABB2AB"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08F21C3F"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B32535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64B4CC4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100</w:t>
            </w:r>
          </w:p>
        </w:tc>
        <w:tc>
          <w:tcPr>
            <w:tcW w:w="3216" w:type="dxa"/>
            <w:tcBorders>
              <w:top w:val="nil"/>
              <w:left w:val="nil"/>
              <w:bottom w:val="single" w:sz="4" w:space="0" w:color="auto"/>
              <w:right w:val="single" w:sz="4" w:space="0" w:color="auto"/>
            </w:tcBorders>
            <w:shd w:val="clear" w:color="000000" w:fill="FFFFFF"/>
            <w:vAlign w:val="center"/>
            <w:hideMark/>
          </w:tcPr>
          <w:p w14:paraId="070DDA8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CC706DD" w14:textId="77777777" w:rsidTr="004965BD">
        <w:trPr>
          <w:trHeight w:val="2272"/>
        </w:trPr>
        <w:tc>
          <w:tcPr>
            <w:tcW w:w="746" w:type="dxa"/>
            <w:vMerge/>
            <w:tcBorders>
              <w:top w:val="nil"/>
              <w:left w:val="single" w:sz="4" w:space="0" w:color="auto"/>
              <w:bottom w:val="single" w:sz="4" w:space="0" w:color="000000"/>
              <w:right w:val="single" w:sz="4" w:space="0" w:color="auto"/>
            </w:tcBorders>
            <w:vAlign w:val="center"/>
            <w:hideMark/>
          </w:tcPr>
          <w:p w14:paraId="3DFEFC62"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A251B5B"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C97778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59D07D0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40</w:t>
            </w:r>
          </w:p>
        </w:tc>
        <w:tc>
          <w:tcPr>
            <w:tcW w:w="3216" w:type="dxa"/>
            <w:tcBorders>
              <w:top w:val="nil"/>
              <w:left w:val="nil"/>
              <w:bottom w:val="single" w:sz="4" w:space="0" w:color="auto"/>
              <w:right w:val="single" w:sz="4" w:space="0" w:color="auto"/>
            </w:tcBorders>
            <w:shd w:val="clear" w:color="000000" w:fill="FFFFFF"/>
            <w:vAlign w:val="center"/>
            <w:hideMark/>
          </w:tcPr>
          <w:p w14:paraId="2E598EC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5D6CD49"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A5F2A52"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61</w:t>
            </w:r>
          </w:p>
        </w:tc>
        <w:tc>
          <w:tcPr>
            <w:tcW w:w="3193" w:type="dxa"/>
            <w:vMerge w:val="restart"/>
            <w:tcBorders>
              <w:top w:val="nil"/>
              <w:left w:val="single" w:sz="4" w:space="0" w:color="auto"/>
              <w:bottom w:val="single" w:sz="4" w:space="0" w:color="auto"/>
              <w:right w:val="single" w:sz="4" w:space="0" w:color="auto"/>
            </w:tcBorders>
            <w:vAlign w:val="center"/>
            <w:hideMark/>
          </w:tcPr>
          <w:p w14:paraId="6FE7640D"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CAMISA POLO AZUL MARINHO COM BOTÕES, ESTRUTURA RETA E CLÁSSICA, BÁSICA PARA UNIFORME, PEÇA CONFECCIONADA EM TECIDO PIQUET, COMPOSTO DE 95% ALGODÃO E 5% ELASTANO; GRAMATURA 185G/M2 COM TECNOLOGIA ANTI-PELLING, COM GOLA PRONTA DE RIBANA 97% POLIÉSTER E 3% ELASTANO; E REFORÇO COM CADARÇO DE 3 CM NA GOLA. O TECIDO NÃO PODERÁ ENCOLHER E NEM RETORCER APÓS SUCESSIVAS LAVAGENS DA PEÇA. COM NOME DA SECRETARIA NAS COSTAS (SECRETARIA MUNICIPAL DE PLANEJAMENTO E ORÇAMENTO), BRASÃO DE MAGÉ NA MANGA DO LADO DIREITO, LOGO DA PREFEITURA NA ALTURA DO PEITO, DO LADO ESQUERDO E BANDEIRA DE MAGÉ NA MANGA DO LADO ESQUERDO.</w:t>
            </w:r>
          </w:p>
        </w:tc>
        <w:tc>
          <w:tcPr>
            <w:tcW w:w="923" w:type="dxa"/>
            <w:tcBorders>
              <w:top w:val="nil"/>
              <w:left w:val="nil"/>
              <w:bottom w:val="single" w:sz="4" w:space="0" w:color="auto"/>
              <w:right w:val="single" w:sz="4" w:space="0" w:color="auto"/>
            </w:tcBorders>
            <w:vAlign w:val="center"/>
            <w:hideMark/>
          </w:tcPr>
          <w:p w14:paraId="1AF645E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PP</w:t>
            </w:r>
          </w:p>
        </w:tc>
        <w:tc>
          <w:tcPr>
            <w:tcW w:w="706" w:type="dxa"/>
            <w:tcBorders>
              <w:top w:val="nil"/>
              <w:left w:val="nil"/>
              <w:bottom w:val="single" w:sz="4" w:space="0" w:color="auto"/>
              <w:right w:val="single" w:sz="4" w:space="0" w:color="auto"/>
            </w:tcBorders>
            <w:shd w:val="clear" w:color="000000" w:fill="FFFFFF"/>
            <w:vAlign w:val="center"/>
            <w:hideMark/>
          </w:tcPr>
          <w:p w14:paraId="74E385A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12</w:t>
            </w:r>
          </w:p>
        </w:tc>
        <w:tc>
          <w:tcPr>
            <w:tcW w:w="3216" w:type="dxa"/>
            <w:tcBorders>
              <w:top w:val="nil"/>
              <w:left w:val="nil"/>
              <w:bottom w:val="single" w:sz="4" w:space="0" w:color="auto"/>
              <w:right w:val="single" w:sz="4" w:space="0" w:color="auto"/>
            </w:tcBorders>
            <w:shd w:val="clear" w:color="000000" w:fill="FFFFFF"/>
            <w:vAlign w:val="center"/>
            <w:hideMark/>
          </w:tcPr>
          <w:p w14:paraId="578B4B5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B0EB5BE"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C8E1A38"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290D919"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9E5463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5BC34CF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w:t>
            </w:r>
          </w:p>
        </w:tc>
        <w:tc>
          <w:tcPr>
            <w:tcW w:w="3216" w:type="dxa"/>
            <w:tcBorders>
              <w:top w:val="nil"/>
              <w:left w:val="nil"/>
              <w:bottom w:val="single" w:sz="4" w:space="0" w:color="auto"/>
              <w:right w:val="single" w:sz="4" w:space="0" w:color="auto"/>
            </w:tcBorders>
            <w:shd w:val="clear" w:color="000000" w:fill="FFFFFF"/>
            <w:vAlign w:val="center"/>
            <w:hideMark/>
          </w:tcPr>
          <w:p w14:paraId="6E6BDD1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64C52D4" w14:textId="77777777" w:rsidTr="004965BD">
        <w:trPr>
          <w:trHeight w:val="2978"/>
        </w:trPr>
        <w:tc>
          <w:tcPr>
            <w:tcW w:w="746" w:type="dxa"/>
            <w:vMerge/>
            <w:tcBorders>
              <w:top w:val="nil"/>
              <w:left w:val="single" w:sz="4" w:space="0" w:color="auto"/>
              <w:bottom w:val="single" w:sz="4" w:space="0" w:color="000000"/>
              <w:right w:val="single" w:sz="4" w:space="0" w:color="auto"/>
            </w:tcBorders>
            <w:vAlign w:val="center"/>
            <w:hideMark/>
          </w:tcPr>
          <w:p w14:paraId="3E5F1EF4"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23343D1"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3BD863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78D2A4E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w:t>
            </w:r>
          </w:p>
        </w:tc>
        <w:tc>
          <w:tcPr>
            <w:tcW w:w="3216" w:type="dxa"/>
            <w:tcBorders>
              <w:top w:val="nil"/>
              <w:left w:val="nil"/>
              <w:bottom w:val="single" w:sz="4" w:space="0" w:color="auto"/>
              <w:right w:val="single" w:sz="4" w:space="0" w:color="auto"/>
            </w:tcBorders>
            <w:shd w:val="clear" w:color="000000" w:fill="FFFFFF"/>
            <w:vAlign w:val="center"/>
            <w:hideMark/>
          </w:tcPr>
          <w:p w14:paraId="440DF3B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94B0C67"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9127F90"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62</w:t>
            </w:r>
          </w:p>
        </w:tc>
        <w:tc>
          <w:tcPr>
            <w:tcW w:w="3193" w:type="dxa"/>
            <w:vMerge w:val="restart"/>
            <w:tcBorders>
              <w:top w:val="nil"/>
              <w:left w:val="single" w:sz="4" w:space="0" w:color="auto"/>
              <w:bottom w:val="single" w:sz="4" w:space="0" w:color="auto"/>
              <w:right w:val="single" w:sz="4" w:space="0" w:color="auto"/>
            </w:tcBorders>
            <w:vAlign w:val="center"/>
            <w:hideMark/>
          </w:tcPr>
          <w:p w14:paraId="75B4640B"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CAMISA POLO AZUL MARINHO COM BOTÕES, ESTRUTURA RETA E CLÁSSICA, BÁSICA PARA UNIFORME, PEÇA CONFECCIONADA EM TECIDO PIQUET, COMPOSTO DE 95% ALGODÃO E 5% ELASTANO; GRAMATURA 185G/M2 COM TECNOLOGIA ANTI-PELLING, NA COR PRETA, COM GOLA PRONTA DE RIBANA 97% POLIÉSTER E 3% ELASTANO; E REFORÇO COM CADARÇO DE 3 CM NA GOLA. O TECIDO NÃO PODERÁ ENCOLHER E NEM RETORCER APÓS SUCESSIVAS LAVAGENS DA PEÇA. COM NOME DA SECRETARIA NAS COSTAS (GABINETE DO PODER EXECUTIVO) NA PARTE DE CIMA, BRASÃO DE MAGÉ NA MANGA DO LADO DIREITO, LOGO DA PREFEITURA NA ALTURA DO PEITO, DO LADO ESQUERDO E BANDEIRA DE MAGÉ NA MANGA DO LADO ESQUERDO.</w:t>
            </w:r>
          </w:p>
        </w:tc>
        <w:tc>
          <w:tcPr>
            <w:tcW w:w="923" w:type="dxa"/>
            <w:tcBorders>
              <w:top w:val="nil"/>
              <w:left w:val="nil"/>
              <w:bottom w:val="single" w:sz="4" w:space="0" w:color="auto"/>
              <w:right w:val="single" w:sz="4" w:space="0" w:color="auto"/>
            </w:tcBorders>
            <w:vAlign w:val="center"/>
            <w:hideMark/>
          </w:tcPr>
          <w:p w14:paraId="246EE4B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PP</w:t>
            </w:r>
          </w:p>
        </w:tc>
        <w:tc>
          <w:tcPr>
            <w:tcW w:w="706" w:type="dxa"/>
            <w:tcBorders>
              <w:top w:val="nil"/>
              <w:left w:val="nil"/>
              <w:bottom w:val="single" w:sz="4" w:space="0" w:color="auto"/>
              <w:right w:val="single" w:sz="4" w:space="0" w:color="auto"/>
            </w:tcBorders>
            <w:shd w:val="clear" w:color="000000" w:fill="FFFFFF"/>
            <w:vAlign w:val="center"/>
            <w:hideMark/>
          </w:tcPr>
          <w:p w14:paraId="4D484D5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70</w:t>
            </w:r>
          </w:p>
        </w:tc>
        <w:tc>
          <w:tcPr>
            <w:tcW w:w="3216" w:type="dxa"/>
            <w:tcBorders>
              <w:top w:val="nil"/>
              <w:left w:val="nil"/>
              <w:bottom w:val="single" w:sz="4" w:space="0" w:color="auto"/>
              <w:right w:val="single" w:sz="4" w:space="0" w:color="auto"/>
            </w:tcBorders>
            <w:shd w:val="clear" w:color="000000" w:fill="FFFFFF"/>
            <w:vAlign w:val="center"/>
            <w:hideMark/>
          </w:tcPr>
          <w:p w14:paraId="69CAEF4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7705EEB"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3F27A46F"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EDC0812"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A2E7AE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342D93C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40</w:t>
            </w:r>
          </w:p>
        </w:tc>
        <w:tc>
          <w:tcPr>
            <w:tcW w:w="3216" w:type="dxa"/>
            <w:tcBorders>
              <w:top w:val="nil"/>
              <w:left w:val="nil"/>
              <w:bottom w:val="single" w:sz="4" w:space="0" w:color="auto"/>
              <w:right w:val="single" w:sz="4" w:space="0" w:color="auto"/>
            </w:tcBorders>
            <w:shd w:val="clear" w:color="000000" w:fill="FFFFFF"/>
            <w:vAlign w:val="center"/>
            <w:hideMark/>
          </w:tcPr>
          <w:p w14:paraId="538C464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E3E08FE"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3CF62A66"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AC55A67"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02A08F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37A6ECF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40</w:t>
            </w:r>
          </w:p>
        </w:tc>
        <w:tc>
          <w:tcPr>
            <w:tcW w:w="3216" w:type="dxa"/>
            <w:tcBorders>
              <w:top w:val="nil"/>
              <w:left w:val="nil"/>
              <w:bottom w:val="single" w:sz="4" w:space="0" w:color="auto"/>
              <w:right w:val="single" w:sz="4" w:space="0" w:color="auto"/>
            </w:tcBorders>
            <w:shd w:val="clear" w:color="000000" w:fill="FFFFFF"/>
            <w:vAlign w:val="center"/>
            <w:hideMark/>
          </w:tcPr>
          <w:p w14:paraId="19DE3FB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B13C14A" w14:textId="77777777" w:rsidTr="004965BD">
        <w:trPr>
          <w:trHeight w:val="2329"/>
        </w:trPr>
        <w:tc>
          <w:tcPr>
            <w:tcW w:w="746" w:type="dxa"/>
            <w:vMerge/>
            <w:tcBorders>
              <w:top w:val="nil"/>
              <w:left w:val="single" w:sz="4" w:space="0" w:color="auto"/>
              <w:bottom w:val="single" w:sz="4" w:space="0" w:color="000000"/>
              <w:right w:val="single" w:sz="4" w:space="0" w:color="auto"/>
            </w:tcBorders>
            <w:vAlign w:val="center"/>
            <w:hideMark/>
          </w:tcPr>
          <w:p w14:paraId="2CEBF21C"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2B3DD22"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9374DB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59AC98A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40</w:t>
            </w:r>
          </w:p>
        </w:tc>
        <w:tc>
          <w:tcPr>
            <w:tcW w:w="3216" w:type="dxa"/>
            <w:tcBorders>
              <w:top w:val="nil"/>
              <w:left w:val="nil"/>
              <w:bottom w:val="single" w:sz="4" w:space="0" w:color="auto"/>
              <w:right w:val="single" w:sz="4" w:space="0" w:color="auto"/>
            </w:tcBorders>
            <w:shd w:val="clear" w:color="000000" w:fill="FFFFFF"/>
            <w:vAlign w:val="center"/>
            <w:hideMark/>
          </w:tcPr>
          <w:p w14:paraId="4D6A1E2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D92ECEB"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FEB2F24"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63</w:t>
            </w:r>
          </w:p>
        </w:tc>
        <w:tc>
          <w:tcPr>
            <w:tcW w:w="3193" w:type="dxa"/>
            <w:vMerge w:val="restart"/>
            <w:tcBorders>
              <w:top w:val="nil"/>
              <w:left w:val="single" w:sz="4" w:space="0" w:color="auto"/>
              <w:bottom w:val="single" w:sz="4" w:space="0" w:color="auto"/>
              <w:right w:val="single" w:sz="4" w:space="0" w:color="auto"/>
            </w:tcBorders>
            <w:vAlign w:val="center"/>
            <w:hideMark/>
          </w:tcPr>
          <w:p w14:paraId="3C7C4A46"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 xml:space="preserve">CAMISA POLO AZUL MARINHO COM BOTÕES, ESTRUTURA RETA E CLÁSSICA, BÁSICA PARA UNIFORME, PEÇA CONFECCIONADA EM TECIDO PIQUET, COMPOSTO DE 95% ALGODÃO E 5% </w:t>
            </w:r>
            <w:r w:rsidRPr="005F1DD0">
              <w:rPr>
                <w:rFonts w:ascii="Arial Narrow" w:eastAsia="Times New Roman" w:hAnsi="Arial Narrow" w:cs="Calibri"/>
                <w:sz w:val="18"/>
                <w:szCs w:val="18"/>
              </w:rPr>
              <w:lastRenderedPageBreak/>
              <w:t>ELASTANO; GRAMATURA 185G/M2 COM TECNOLOGIA ANTI-PELLING, NA COR PRETA, COM GOLA PRONTA DE RIBANA 97% POLIÉSTER E 3% ELASTANO; E REFORÇO COM CADARÇO DE 3 CM NA GOLA. O TECIDO NÃO PODERÁ ENCOLHER E NEM RETORCER APÓS SUCESSIVAS LAVAGENS DA PEÇA. COM NOME DO SETOR NAS COSTAS (JUNTA DE SERVIÇO MILITAR), NA PARTE DE CIMA,  BRASÃO DE MAGÉ NA MANGA DO LADO DIREITO, LOGO DA PREFEITURA NA ALTURA DO PEITO, DO LADO ESQUERDO E BANDEIRA DE MAGÉ NA MANGA DO LADO ESQUERDO.</w:t>
            </w:r>
          </w:p>
        </w:tc>
        <w:tc>
          <w:tcPr>
            <w:tcW w:w="923" w:type="dxa"/>
            <w:tcBorders>
              <w:top w:val="nil"/>
              <w:left w:val="nil"/>
              <w:bottom w:val="single" w:sz="4" w:space="0" w:color="auto"/>
              <w:right w:val="single" w:sz="4" w:space="0" w:color="auto"/>
            </w:tcBorders>
            <w:vAlign w:val="center"/>
            <w:hideMark/>
          </w:tcPr>
          <w:p w14:paraId="073A433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lastRenderedPageBreak/>
              <w:t>PP</w:t>
            </w:r>
          </w:p>
        </w:tc>
        <w:tc>
          <w:tcPr>
            <w:tcW w:w="706" w:type="dxa"/>
            <w:tcBorders>
              <w:top w:val="nil"/>
              <w:left w:val="nil"/>
              <w:bottom w:val="single" w:sz="4" w:space="0" w:color="auto"/>
              <w:right w:val="single" w:sz="4" w:space="0" w:color="auto"/>
            </w:tcBorders>
            <w:shd w:val="clear" w:color="000000" w:fill="FFFFFF"/>
            <w:vAlign w:val="center"/>
            <w:hideMark/>
          </w:tcPr>
          <w:p w14:paraId="61322C8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w:t>
            </w:r>
          </w:p>
        </w:tc>
        <w:tc>
          <w:tcPr>
            <w:tcW w:w="3216" w:type="dxa"/>
            <w:tcBorders>
              <w:top w:val="nil"/>
              <w:left w:val="nil"/>
              <w:bottom w:val="single" w:sz="4" w:space="0" w:color="auto"/>
              <w:right w:val="single" w:sz="4" w:space="0" w:color="auto"/>
            </w:tcBorders>
            <w:shd w:val="clear" w:color="000000" w:fill="FFFFFF"/>
            <w:vAlign w:val="center"/>
            <w:hideMark/>
          </w:tcPr>
          <w:p w14:paraId="5CE3788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F757E99"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2897B71C"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F586870"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DAB848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180801D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w:t>
            </w:r>
          </w:p>
        </w:tc>
        <w:tc>
          <w:tcPr>
            <w:tcW w:w="3216" w:type="dxa"/>
            <w:tcBorders>
              <w:top w:val="nil"/>
              <w:left w:val="nil"/>
              <w:bottom w:val="single" w:sz="4" w:space="0" w:color="auto"/>
              <w:right w:val="single" w:sz="4" w:space="0" w:color="auto"/>
            </w:tcBorders>
            <w:shd w:val="clear" w:color="000000" w:fill="FFFFFF"/>
            <w:vAlign w:val="center"/>
            <w:hideMark/>
          </w:tcPr>
          <w:p w14:paraId="063B63E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50CA98F"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498684F4"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8A76885"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961950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0F9EF7C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w:t>
            </w:r>
          </w:p>
        </w:tc>
        <w:tc>
          <w:tcPr>
            <w:tcW w:w="3216" w:type="dxa"/>
            <w:tcBorders>
              <w:top w:val="nil"/>
              <w:left w:val="nil"/>
              <w:bottom w:val="single" w:sz="4" w:space="0" w:color="auto"/>
              <w:right w:val="single" w:sz="4" w:space="0" w:color="auto"/>
            </w:tcBorders>
            <w:shd w:val="clear" w:color="000000" w:fill="FFFFFF"/>
            <w:vAlign w:val="center"/>
            <w:hideMark/>
          </w:tcPr>
          <w:p w14:paraId="6095272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2E0631D"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1D1C656"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7B2C6F4"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087663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556840B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w:t>
            </w:r>
          </w:p>
        </w:tc>
        <w:tc>
          <w:tcPr>
            <w:tcW w:w="3216" w:type="dxa"/>
            <w:tcBorders>
              <w:top w:val="nil"/>
              <w:left w:val="nil"/>
              <w:bottom w:val="single" w:sz="4" w:space="0" w:color="auto"/>
              <w:right w:val="single" w:sz="4" w:space="0" w:color="auto"/>
            </w:tcBorders>
            <w:shd w:val="clear" w:color="000000" w:fill="FFFFFF"/>
            <w:vAlign w:val="center"/>
            <w:hideMark/>
          </w:tcPr>
          <w:p w14:paraId="1B86867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B65BBBB" w14:textId="77777777" w:rsidTr="004965BD">
        <w:trPr>
          <w:trHeight w:val="2371"/>
        </w:trPr>
        <w:tc>
          <w:tcPr>
            <w:tcW w:w="746" w:type="dxa"/>
            <w:vMerge/>
            <w:tcBorders>
              <w:top w:val="nil"/>
              <w:left w:val="single" w:sz="4" w:space="0" w:color="auto"/>
              <w:bottom w:val="single" w:sz="4" w:space="0" w:color="000000"/>
              <w:right w:val="single" w:sz="4" w:space="0" w:color="auto"/>
            </w:tcBorders>
            <w:vAlign w:val="center"/>
            <w:hideMark/>
          </w:tcPr>
          <w:p w14:paraId="4546FCA4"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F5706C1"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8AAF88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320D016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w:t>
            </w:r>
          </w:p>
        </w:tc>
        <w:tc>
          <w:tcPr>
            <w:tcW w:w="3216" w:type="dxa"/>
            <w:tcBorders>
              <w:top w:val="nil"/>
              <w:left w:val="nil"/>
              <w:bottom w:val="single" w:sz="4" w:space="0" w:color="auto"/>
              <w:right w:val="single" w:sz="4" w:space="0" w:color="auto"/>
            </w:tcBorders>
            <w:shd w:val="clear" w:color="000000" w:fill="FFFFFF"/>
            <w:vAlign w:val="center"/>
            <w:hideMark/>
          </w:tcPr>
          <w:p w14:paraId="37FC76C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FBE841D"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8DFF669"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64</w:t>
            </w:r>
          </w:p>
        </w:tc>
        <w:tc>
          <w:tcPr>
            <w:tcW w:w="3193" w:type="dxa"/>
            <w:vMerge w:val="restart"/>
            <w:tcBorders>
              <w:top w:val="nil"/>
              <w:left w:val="single" w:sz="4" w:space="0" w:color="auto"/>
              <w:bottom w:val="single" w:sz="4" w:space="0" w:color="auto"/>
              <w:right w:val="single" w:sz="4" w:space="0" w:color="auto"/>
            </w:tcBorders>
            <w:vAlign w:val="center"/>
            <w:hideMark/>
          </w:tcPr>
          <w:p w14:paraId="02FCEF31"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CAMISA POLO AZUL MARINHO COM BOTÕES, ESTRUTURA RETA E CLÁSSICA, BÁSICA PARA UNIFORME, PEÇA CONFECCIONADA EM TECIDO PIQUET, COMPOSTO DE 95% ALGODÃO E 5% ELASTANO; GRAMATURA 185G/M2 COM TECNOLOGIA ANTI-PELLING, NA COR PRETA, COM GOLA PRONTA DE RIBANA 97% POLIÉSTER E 3% ELASTANO; E REFORÇO COM CADARÇO DE 3 CM NA GOLA. O TECIDO NÃO PODERÁ ENCOLHER E NEM RETORCER APÓS SUCESSIVAS LAVAGENS DA PEÇA. COM NOME DA SECRETARIA NAS COSTAS SECRETARIA MUNICIPAL DE TRANSPORTES, BRASÃO DE MAGÉ NA MANGA DO LADO DIREITO, LOGO DA PREFEITURA NA ALTURA DO PEITO, DO LADO ESQUERDO E BANDEIRA DE MAGÉ NA MANGA DO LADO ESQUERDO.</w:t>
            </w:r>
          </w:p>
        </w:tc>
        <w:tc>
          <w:tcPr>
            <w:tcW w:w="923" w:type="dxa"/>
            <w:tcBorders>
              <w:top w:val="nil"/>
              <w:left w:val="nil"/>
              <w:bottom w:val="single" w:sz="4" w:space="0" w:color="auto"/>
              <w:right w:val="single" w:sz="4" w:space="0" w:color="auto"/>
            </w:tcBorders>
            <w:vAlign w:val="center"/>
            <w:hideMark/>
          </w:tcPr>
          <w:p w14:paraId="3C70E47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51FAB0B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195AE98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A91B031"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5ADF27B9"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E03C038"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0F2004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4F019F2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25</w:t>
            </w:r>
          </w:p>
        </w:tc>
        <w:tc>
          <w:tcPr>
            <w:tcW w:w="3216" w:type="dxa"/>
            <w:tcBorders>
              <w:top w:val="nil"/>
              <w:left w:val="nil"/>
              <w:bottom w:val="single" w:sz="4" w:space="0" w:color="auto"/>
              <w:right w:val="single" w:sz="4" w:space="0" w:color="auto"/>
            </w:tcBorders>
            <w:shd w:val="clear" w:color="000000" w:fill="FFFFFF"/>
            <w:vAlign w:val="center"/>
            <w:hideMark/>
          </w:tcPr>
          <w:p w14:paraId="0C4267B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F8D73A1"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2214A66"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02301BE7"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AAB0F5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5F7731D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40</w:t>
            </w:r>
          </w:p>
        </w:tc>
        <w:tc>
          <w:tcPr>
            <w:tcW w:w="3216" w:type="dxa"/>
            <w:tcBorders>
              <w:top w:val="nil"/>
              <w:left w:val="nil"/>
              <w:bottom w:val="single" w:sz="4" w:space="0" w:color="auto"/>
              <w:right w:val="single" w:sz="4" w:space="0" w:color="auto"/>
            </w:tcBorders>
            <w:shd w:val="clear" w:color="000000" w:fill="FFFFFF"/>
            <w:vAlign w:val="center"/>
            <w:hideMark/>
          </w:tcPr>
          <w:p w14:paraId="7AC0551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0E6FD3B"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3099AF59"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2E8A43B"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1F1161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18E8719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30</w:t>
            </w:r>
          </w:p>
        </w:tc>
        <w:tc>
          <w:tcPr>
            <w:tcW w:w="3216" w:type="dxa"/>
            <w:tcBorders>
              <w:top w:val="nil"/>
              <w:left w:val="nil"/>
              <w:bottom w:val="single" w:sz="4" w:space="0" w:color="auto"/>
              <w:right w:val="single" w:sz="4" w:space="0" w:color="auto"/>
            </w:tcBorders>
            <w:shd w:val="clear" w:color="000000" w:fill="FFFFFF"/>
            <w:vAlign w:val="center"/>
            <w:hideMark/>
          </w:tcPr>
          <w:p w14:paraId="285A07B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189F3C4" w14:textId="77777777" w:rsidTr="004965BD">
        <w:trPr>
          <w:trHeight w:val="2230"/>
        </w:trPr>
        <w:tc>
          <w:tcPr>
            <w:tcW w:w="746" w:type="dxa"/>
            <w:vMerge/>
            <w:tcBorders>
              <w:top w:val="nil"/>
              <w:left w:val="single" w:sz="4" w:space="0" w:color="auto"/>
              <w:bottom w:val="single" w:sz="4" w:space="0" w:color="000000"/>
              <w:right w:val="single" w:sz="4" w:space="0" w:color="auto"/>
            </w:tcBorders>
            <w:vAlign w:val="center"/>
            <w:hideMark/>
          </w:tcPr>
          <w:p w14:paraId="588D7CAD"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6F4D42F"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97CF90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0A6A2EE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26951D1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38DB925"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4597C12"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65</w:t>
            </w:r>
          </w:p>
        </w:tc>
        <w:tc>
          <w:tcPr>
            <w:tcW w:w="3193" w:type="dxa"/>
            <w:vMerge w:val="restart"/>
            <w:tcBorders>
              <w:top w:val="nil"/>
              <w:left w:val="single" w:sz="4" w:space="0" w:color="auto"/>
              <w:bottom w:val="single" w:sz="4" w:space="0" w:color="auto"/>
              <w:right w:val="single" w:sz="4" w:space="0" w:color="auto"/>
            </w:tcBorders>
            <w:vAlign w:val="center"/>
            <w:hideMark/>
          </w:tcPr>
          <w:p w14:paraId="57F99E85"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CAMISA POLO AZUL MARINHO COM BOTÕES, ESTRUTURA RETA E CLÁSSICA, BÁSICA PARA UNIFORME, PEÇA CONFECCIONADA EM TECIDO PIQUET, COMPOSTO DE 95% ALGODÃO E 5% ELASTANO; GRAMATURA 185G/M2 COM TECNOLOGIA ANTI-PELLING, NA COR PRETA, COM GOLA PRONTA DE RIBANA 97% POLIÉSTER E 3% ELASTANO; E REFORÇO COM CADARÇO DE 3 CM NA GOLA. O TECIDO NÃO PODERÁ ENCOLHER E NEM RETORCER APÓS SUCESSIVAS LAVAGENS DA PEÇA. COM NOME DA SECRETARIA NAS COSTAS (SECRETARIA DE INFRAESTRUTURA), BRASÃO DE MAGÉ NA MANGA DO LADO DIREITO, LOGO DA PREFEITURA NA ALTURA DO PEITO, DO LADO ESQUERDO E BANDEIRA DE MAGÉ NA MANGA DO LADO ESQUERDO.</w:t>
            </w:r>
          </w:p>
        </w:tc>
        <w:tc>
          <w:tcPr>
            <w:tcW w:w="923" w:type="dxa"/>
            <w:tcBorders>
              <w:top w:val="nil"/>
              <w:left w:val="nil"/>
              <w:bottom w:val="single" w:sz="4" w:space="0" w:color="auto"/>
              <w:right w:val="single" w:sz="4" w:space="0" w:color="auto"/>
            </w:tcBorders>
            <w:vAlign w:val="center"/>
            <w:hideMark/>
          </w:tcPr>
          <w:p w14:paraId="1E43484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1639B91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80</w:t>
            </w:r>
          </w:p>
        </w:tc>
        <w:tc>
          <w:tcPr>
            <w:tcW w:w="3216" w:type="dxa"/>
            <w:tcBorders>
              <w:top w:val="nil"/>
              <w:left w:val="nil"/>
              <w:bottom w:val="single" w:sz="4" w:space="0" w:color="auto"/>
              <w:right w:val="single" w:sz="4" w:space="0" w:color="auto"/>
            </w:tcBorders>
            <w:shd w:val="clear" w:color="000000" w:fill="FFFFFF"/>
            <w:vAlign w:val="center"/>
            <w:hideMark/>
          </w:tcPr>
          <w:p w14:paraId="3F7DAE1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E441A38"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F04B121"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20C4662"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BF5002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6112ECC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200</w:t>
            </w:r>
          </w:p>
        </w:tc>
        <w:tc>
          <w:tcPr>
            <w:tcW w:w="3216" w:type="dxa"/>
            <w:tcBorders>
              <w:top w:val="nil"/>
              <w:left w:val="nil"/>
              <w:bottom w:val="single" w:sz="4" w:space="0" w:color="auto"/>
              <w:right w:val="single" w:sz="4" w:space="0" w:color="auto"/>
            </w:tcBorders>
            <w:shd w:val="clear" w:color="000000" w:fill="FFFFFF"/>
            <w:vAlign w:val="center"/>
            <w:hideMark/>
          </w:tcPr>
          <w:p w14:paraId="2E131CC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F36CBCC"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05AEAFF6"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9A12D23"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74D571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4D1373E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280</w:t>
            </w:r>
          </w:p>
        </w:tc>
        <w:tc>
          <w:tcPr>
            <w:tcW w:w="3216" w:type="dxa"/>
            <w:tcBorders>
              <w:top w:val="nil"/>
              <w:left w:val="nil"/>
              <w:bottom w:val="single" w:sz="4" w:space="0" w:color="auto"/>
              <w:right w:val="single" w:sz="4" w:space="0" w:color="auto"/>
            </w:tcBorders>
            <w:shd w:val="clear" w:color="000000" w:fill="FFFFFF"/>
            <w:vAlign w:val="center"/>
            <w:hideMark/>
          </w:tcPr>
          <w:p w14:paraId="7E5287F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88FAFEF"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34352C73"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6F6FB5C"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C15F27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71042E7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200</w:t>
            </w:r>
          </w:p>
        </w:tc>
        <w:tc>
          <w:tcPr>
            <w:tcW w:w="3216" w:type="dxa"/>
            <w:tcBorders>
              <w:top w:val="nil"/>
              <w:left w:val="nil"/>
              <w:bottom w:val="single" w:sz="4" w:space="0" w:color="auto"/>
              <w:right w:val="single" w:sz="4" w:space="0" w:color="auto"/>
            </w:tcBorders>
            <w:shd w:val="clear" w:color="000000" w:fill="FFFFFF"/>
            <w:vAlign w:val="center"/>
            <w:hideMark/>
          </w:tcPr>
          <w:p w14:paraId="4877D76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CBDDEF8" w14:textId="77777777" w:rsidTr="004965BD">
        <w:trPr>
          <w:trHeight w:val="2188"/>
        </w:trPr>
        <w:tc>
          <w:tcPr>
            <w:tcW w:w="746" w:type="dxa"/>
            <w:vMerge/>
            <w:tcBorders>
              <w:top w:val="nil"/>
              <w:left w:val="single" w:sz="4" w:space="0" w:color="auto"/>
              <w:bottom w:val="single" w:sz="4" w:space="0" w:color="000000"/>
              <w:right w:val="single" w:sz="4" w:space="0" w:color="auto"/>
            </w:tcBorders>
            <w:vAlign w:val="center"/>
            <w:hideMark/>
          </w:tcPr>
          <w:p w14:paraId="7B5D4707"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47AC444"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4C82DC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7E90492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40</w:t>
            </w:r>
          </w:p>
        </w:tc>
        <w:tc>
          <w:tcPr>
            <w:tcW w:w="3216" w:type="dxa"/>
            <w:tcBorders>
              <w:top w:val="nil"/>
              <w:left w:val="nil"/>
              <w:bottom w:val="single" w:sz="4" w:space="0" w:color="auto"/>
              <w:right w:val="single" w:sz="4" w:space="0" w:color="auto"/>
            </w:tcBorders>
            <w:shd w:val="clear" w:color="000000" w:fill="FFFFFF"/>
            <w:vAlign w:val="center"/>
            <w:hideMark/>
          </w:tcPr>
          <w:p w14:paraId="00529F8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7A3C30E"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B1FB866"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66</w:t>
            </w:r>
          </w:p>
        </w:tc>
        <w:tc>
          <w:tcPr>
            <w:tcW w:w="3193" w:type="dxa"/>
            <w:vMerge w:val="restart"/>
            <w:tcBorders>
              <w:top w:val="nil"/>
              <w:left w:val="single" w:sz="4" w:space="0" w:color="auto"/>
              <w:bottom w:val="single" w:sz="4" w:space="0" w:color="auto"/>
              <w:right w:val="single" w:sz="4" w:space="0" w:color="auto"/>
            </w:tcBorders>
            <w:vAlign w:val="center"/>
            <w:hideMark/>
          </w:tcPr>
          <w:p w14:paraId="2AF1DCED"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CAMISA POLO AZUL MARINHO, ESTRUTURA RETA E CLÁSSICA, BÁSICA PARA UNIFORME, PEÇA CONFECCIONADA EM TECIDO PIQUET, COMPOSTO DE 95% ALGODÃO E 5% ELASTANO; GRAMATURA 185G/M2 COM TECNOLOGIA ANTI-</w:t>
            </w:r>
            <w:r w:rsidRPr="005F1DD0">
              <w:rPr>
                <w:rFonts w:ascii="Arial Narrow" w:eastAsia="Times New Roman" w:hAnsi="Arial Narrow" w:cs="Calibri"/>
                <w:sz w:val="18"/>
                <w:szCs w:val="18"/>
              </w:rPr>
              <w:lastRenderedPageBreak/>
              <w:t>PELLING, NA COR PRETA, COM GOLA PRONTA DE RIBANA 97% POLIÉSTER E 3% ELASTANO; E REFORÇO COM CADARÇO DE 3 CM NA GOLA. O TECIDO NÃO PODERÁ ENCOLHER E NEM RETORCER APÓS SUCESSIVAS LAVAGENS DA PEÇA. COM NOME DO SETOR NAS COSTAS SUPERINTENDÊNCIA DE LICITAÇÕES E CONTRATOS NA PARTE DE CIMA, BRASÃO DE MAGÉ NA MANGA DO LADO DIREITO, LOGO DA PREFEITURA NA ALTURA DO PEITO, DO LADO ESQUERDO E BANDEIRA DE MAGÉ NA MANGA DO LADO ESQUERDO.</w:t>
            </w:r>
          </w:p>
        </w:tc>
        <w:tc>
          <w:tcPr>
            <w:tcW w:w="923" w:type="dxa"/>
            <w:tcBorders>
              <w:top w:val="nil"/>
              <w:left w:val="nil"/>
              <w:bottom w:val="single" w:sz="4" w:space="0" w:color="auto"/>
              <w:right w:val="single" w:sz="4" w:space="0" w:color="auto"/>
            </w:tcBorders>
            <w:vAlign w:val="center"/>
            <w:hideMark/>
          </w:tcPr>
          <w:p w14:paraId="1BB5289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lastRenderedPageBreak/>
              <w:t>PP</w:t>
            </w:r>
          </w:p>
        </w:tc>
        <w:tc>
          <w:tcPr>
            <w:tcW w:w="706" w:type="dxa"/>
            <w:tcBorders>
              <w:top w:val="nil"/>
              <w:left w:val="nil"/>
              <w:bottom w:val="single" w:sz="4" w:space="0" w:color="auto"/>
              <w:right w:val="single" w:sz="4" w:space="0" w:color="auto"/>
            </w:tcBorders>
            <w:shd w:val="clear" w:color="000000" w:fill="FFFFFF"/>
            <w:vAlign w:val="center"/>
            <w:hideMark/>
          </w:tcPr>
          <w:p w14:paraId="0FE3276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w:t>
            </w:r>
          </w:p>
        </w:tc>
        <w:tc>
          <w:tcPr>
            <w:tcW w:w="3216" w:type="dxa"/>
            <w:tcBorders>
              <w:top w:val="nil"/>
              <w:left w:val="nil"/>
              <w:bottom w:val="single" w:sz="4" w:space="0" w:color="auto"/>
              <w:right w:val="single" w:sz="4" w:space="0" w:color="auto"/>
            </w:tcBorders>
            <w:shd w:val="clear" w:color="000000" w:fill="FFFFFF"/>
            <w:vAlign w:val="center"/>
            <w:hideMark/>
          </w:tcPr>
          <w:p w14:paraId="186BB8F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F9601D2"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07EDC6E"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DDB5AF9"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33DFBB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5BED8B3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30</w:t>
            </w:r>
          </w:p>
        </w:tc>
        <w:tc>
          <w:tcPr>
            <w:tcW w:w="3216" w:type="dxa"/>
            <w:tcBorders>
              <w:top w:val="nil"/>
              <w:left w:val="nil"/>
              <w:bottom w:val="single" w:sz="4" w:space="0" w:color="auto"/>
              <w:right w:val="single" w:sz="4" w:space="0" w:color="auto"/>
            </w:tcBorders>
            <w:shd w:val="clear" w:color="000000" w:fill="FFFFFF"/>
            <w:vAlign w:val="center"/>
            <w:hideMark/>
          </w:tcPr>
          <w:p w14:paraId="4303B07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BDD7C94"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38D0DCC3"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FB1E7E7"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71A523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37D03AB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w:t>
            </w:r>
          </w:p>
        </w:tc>
        <w:tc>
          <w:tcPr>
            <w:tcW w:w="3216" w:type="dxa"/>
            <w:tcBorders>
              <w:top w:val="nil"/>
              <w:left w:val="nil"/>
              <w:bottom w:val="single" w:sz="4" w:space="0" w:color="auto"/>
              <w:right w:val="single" w:sz="4" w:space="0" w:color="auto"/>
            </w:tcBorders>
            <w:shd w:val="clear" w:color="000000" w:fill="FFFFFF"/>
            <w:vAlign w:val="center"/>
            <w:hideMark/>
          </w:tcPr>
          <w:p w14:paraId="4A69E75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DBA3855"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5B011088"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2E41848"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3846B0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5A0BDD5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w:t>
            </w:r>
          </w:p>
        </w:tc>
        <w:tc>
          <w:tcPr>
            <w:tcW w:w="3216" w:type="dxa"/>
            <w:tcBorders>
              <w:top w:val="nil"/>
              <w:left w:val="nil"/>
              <w:bottom w:val="single" w:sz="4" w:space="0" w:color="auto"/>
              <w:right w:val="single" w:sz="4" w:space="0" w:color="auto"/>
            </w:tcBorders>
            <w:shd w:val="clear" w:color="000000" w:fill="FFFFFF"/>
            <w:vAlign w:val="center"/>
            <w:hideMark/>
          </w:tcPr>
          <w:p w14:paraId="14362F1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17383F3"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C101C0C"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110EC46"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145134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12010FB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4DC59F0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500B55E" w14:textId="77777777" w:rsidTr="004965BD">
        <w:trPr>
          <w:trHeight w:val="1552"/>
        </w:trPr>
        <w:tc>
          <w:tcPr>
            <w:tcW w:w="746" w:type="dxa"/>
            <w:vMerge/>
            <w:tcBorders>
              <w:top w:val="nil"/>
              <w:left w:val="single" w:sz="4" w:space="0" w:color="auto"/>
              <w:bottom w:val="single" w:sz="4" w:space="0" w:color="000000"/>
              <w:right w:val="single" w:sz="4" w:space="0" w:color="auto"/>
            </w:tcBorders>
            <w:vAlign w:val="center"/>
            <w:hideMark/>
          </w:tcPr>
          <w:p w14:paraId="3799CD08"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25B77E3"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A12F9F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350D0D1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50BB1AD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26E210A"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73AB122"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67</w:t>
            </w:r>
          </w:p>
        </w:tc>
        <w:tc>
          <w:tcPr>
            <w:tcW w:w="3193" w:type="dxa"/>
            <w:vMerge w:val="restart"/>
            <w:tcBorders>
              <w:top w:val="nil"/>
              <w:left w:val="single" w:sz="4" w:space="0" w:color="auto"/>
              <w:bottom w:val="single" w:sz="4" w:space="0" w:color="auto"/>
              <w:right w:val="single" w:sz="4" w:space="0" w:color="auto"/>
            </w:tcBorders>
            <w:vAlign w:val="center"/>
            <w:hideMark/>
          </w:tcPr>
          <w:p w14:paraId="21AA6B53"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CAMISA POLO AZUL ROYAL COM BOTÕES, ESTRUTURA RETA E CLÁSSICA, BÁSICA PARA UNIFORME, PEÇA CONFECCIONADA EM TECIDO PIQUET, COMPOSTO DE 95% ALGODÃO E 5% ELASTANO; GRAMATURA 185G/M2 COM TECNOLOGIA ANTI-PELLING, NA COR PRETA, COM GOLA PRONTA DE RIBANA 97% POLIÉSTER E 3% ELASTANO; E REFORÇO COM CADARÇO DE 3 CM NA GOLA. O TECIDO NÃO PODERÁ ENCOLHER E NEM RETORCER APÓS SUCESSIVAS LAVAGENS DA PEÇA. COM NOME DA SECRETARIA NAS COSTAS(SECRETARIA MUNICIPAL DE ASSISTÊNCIA SOCIAL E DIREITOS HUMANOS), BRASÃO DE MAGÉ NA MANGA DO LADO DIREITO, LOGO DA PREFEITURA NA ALTURA DO PEITO, DO LADO ESQUERDO E BANDEIRA DE MAGÉ NA MANGA DO LADO ESQUERDO.</w:t>
            </w:r>
          </w:p>
        </w:tc>
        <w:tc>
          <w:tcPr>
            <w:tcW w:w="923" w:type="dxa"/>
            <w:tcBorders>
              <w:top w:val="nil"/>
              <w:left w:val="nil"/>
              <w:bottom w:val="single" w:sz="4" w:space="0" w:color="auto"/>
              <w:right w:val="single" w:sz="4" w:space="0" w:color="auto"/>
            </w:tcBorders>
            <w:vAlign w:val="center"/>
            <w:hideMark/>
          </w:tcPr>
          <w:p w14:paraId="21E4204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PP</w:t>
            </w:r>
          </w:p>
        </w:tc>
        <w:tc>
          <w:tcPr>
            <w:tcW w:w="706" w:type="dxa"/>
            <w:tcBorders>
              <w:top w:val="nil"/>
              <w:left w:val="nil"/>
              <w:bottom w:val="single" w:sz="4" w:space="0" w:color="auto"/>
              <w:right w:val="single" w:sz="4" w:space="0" w:color="auto"/>
            </w:tcBorders>
            <w:shd w:val="clear" w:color="000000" w:fill="FFFFFF"/>
            <w:vAlign w:val="center"/>
            <w:hideMark/>
          </w:tcPr>
          <w:p w14:paraId="47B7F8F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180</w:t>
            </w:r>
          </w:p>
        </w:tc>
        <w:tc>
          <w:tcPr>
            <w:tcW w:w="3216" w:type="dxa"/>
            <w:tcBorders>
              <w:top w:val="nil"/>
              <w:left w:val="nil"/>
              <w:bottom w:val="single" w:sz="4" w:space="0" w:color="auto"/>
              <w:right w:val="single" w:sz="4" w:space="0" w:color="auto"/>
            </w:tcBorders>
            <w:shd w:val="clear" w:color="000000" w:fill="FFFFFF"/>
            <w:vAlign w:val="center"/>
            <w:hideMark/>
          </w:tcPr>
          <w:p w14:paraId="77D646F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94F58ED"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05F66144"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7FE1F14"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AFB370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2279FB0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177</w:t>
            </w:r>
          </w:p>
        </w:tc>
        <w:tc>
          <w:tcPr>
            <w:tcW w:w="3216" w:type="dxa"/>
            <w:tcBorders>
              <w:top w:val="nil"/>
              <w:left w:val="nil"/>
              <w:bottom w:val="single" w:sz="4" w:space="0" w:color="auto"/>
              <w:right w:val="single" w:sz="4" w:space="0" w:color="auto"/>
            </w:tcBorders>
            <w:shd w:val="clear" w:color="000000" w:fill="FFFFFF"/>
            <w:vAlign w:val="center"/>
            <w:hideMark/>
          </w:tcPr>
          <w:p w14:paraId="3CA10BD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90FD487"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44132336"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D3AA16A"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D4F2E5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21B1500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354</w:t>
            </w:r>
          </w:p>
        </w:tc>
        <w:tc>
          <w:tcPr>
            <w:tcW w:w="3216" w:type="dxa"/>
            <w:tcBorders>
              <w:top w:val="nil"/>
              <w:left w:val="nil"/>
              <w:bottom w:val="single" w:sz="4" w:space="0" w:color="auto"/>
              <w:right w:val="single" w:sz="4" w:space="0" w:color="auto"/>
            </w:tcBorders>
            <w:shd w:val="clear" w:color="000000" w:fill="FFFFFF"/>
            <w:vAlign w:val="center"/>
            <w:hideMark/>
          </w:tcPr>
          <w:p w14:paraId="2A577AD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E831373"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F59441D"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E96FD27"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17A9B4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27A4ECE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249</w:t>
            </w:r>
          </w:p>
        </w:tc>
        <w:tc>
          <w:tcPr>
            <w:tcW w:w="3216" w:type="dxa"/>
            <w:tcBorders>
              <w:top w:val="nil"/>
              <w:left w:val="nil"/>
              <w:bottom w:val="single" w:sz="4" w:space="0" w:color="auto"/>
              <w:right w:val="single" w:sz="4" w:space="0" w:color="auto"/>
            </w:tcBorders>
            <w:shd w:val="clear" w:color="000000" w:fill="FFFFFF"/>
            <w:vAlign w:val="center"/>
            <w:hideMark/>
          </w:tcPr>
          <w:p w14:paraId="7D20630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F0A668D"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58E06CE"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4A7F97C"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B1ACC1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1E13364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81</w:t>
            </w:r>
          </w:p>
        </w:tc>
        <w:tc>
          <w:tcPr>
            <w:tcW w:w="3216" w:type="dxa"/>
            <w:tcBorders>
              <w:top w:val="nil"/>
              <w:left w:val="nil"/>
              <w:bottom w:val="single" w:sz="4" w:space="0" w:color="auto"/>
              <w:right w:val="single" w:sz="4" w:space="0" w:color="auto"/>
            </w:tcBorders>
            <w:shd w:val="clear" w:color="000000" w:fill="FFFFFF"/>
            <w:vAlign w:val="center"/>
            <w:hideMark/>
          </w:tcPr>
          <w:p w14:paraId="621587D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EBDD4AB" w14:textId="77777777" w:rsidTr="004965BD">
        <w:trPr>
          <w:trHeight w:val="2385"/>
        </w:trPr>
        <w:tc>
          <w:tcPr>
            <w:tcW w:w="746" w:type="dxa"/>
            <w:vMerge/>
            <w:tcBorders>
              <w:top w:val="nil"/>
              <w:left w:val="single" w:sz="4" w:space="0" w:color="auto"/>
              <w:bottom w:val="single" w:sz="4" w:space="0" w:color="000000"/>
              <w:right w:val="single" w:sz="4" w:space="0" w:color="auto"/>
            </w:tcBorders>
            <w:vAlign w:val="center"/>
            <w:hideMark/>
          </w:tcPr>
          <w:p w14:paraId="7D0D28AE"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CDE85FB"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FC6E83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0CC8685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90</w:t>
            </w:r>
          </w:p>
        </w:tc>
        <w:tc>
          <w:tcPr>
            <w:tcW w:w="3216" w:type="dxa"/>
            <w:tcBorders>
              <w:top w:val="nil"/>
              <w:left w:val="nil"/>
              <w:bottom w:val="single" w:sz="4" w:space="0" w:color="auto"/>
              <w:right w:val="single" w:sz="4" w:space="0" w:color="auto"/>
            </w:tcBorders>
            <w:shd w:val="clear" w:color="000000" w:fill="FFFFFF"/>
            <w:vAlign w:val="center"/>
            <w:hideMark/>
          </w:tcPr>
          <w:p w14:paraId="7F56C48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A5196D4"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394805C"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68</w:t>
            </w:r>
          </w:p>
        </w:tc>
        <w:tc>
          <w:tcPr>
            <w:tcW w:w="3193" w:type="dxa"/>
            <w:vMerge w:val="restart"/>
            <w:tcBorders>
              <w:top w:val="nil"/>
              <w:left w:val="single" w:sz="4" w:space="0" w:color="auto"/>
              <w:bottom w:val="single" w:sz="4" w:space="0" w:color="auto"/>
              <w:right w:val="single" w:sz="4" w:space="0" w:color="auto"/>
            </w:tcBorders>
            <w:vAlign w:val="center"/>
            <w:hideMark/>
          </w:tcPr>
          <w:p w14:paraId="430D13E7"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CAMISA POLO BRANCA COM BOTÕES, ESTRUTURA RETA E CLÁSSICA, BÁSICA PARA UNIFORME, PEÇA CONFECCIONADA EM TECIDO PIQUET, COMPOSTO DE 95% ALGODÃO E 5% ELASTANO; GRAMATURA 185G/M2 COM TECNOLOGIA ANTI-PELLING, NA COR PRETA, COM GOLA PRONTA DE RIBANA 97% POLIÉSTER E 3% ELASTANO; E REFORÇO COM CADARÇO DE 3 CM NA GOLA. O TECIDO NÃO PODERÁ ENCOLHER E NEM RETORCER APÓS SUCESSIVAS LAVAGENS DA PEÇA. COM NOME DA SECRETARIA NAS COSTAS (SECRETARIA MUNICIPAL DE TRABALHO E RENDA), BRASÃO DE MAGÉ NA MANGA DO LADO DIREITO, LOGO DA PREFEITURA NA ALTURA DO PEITO, DO LADO ESQUERDO E BANDEIRA DE MAGÉ NA MANGA DO LADO ESQUERDO.</w:t>
            </w:r>
          </w:p>
        </w:tc>
        <w:tc>
          <w:tcPr>
            <w:tcW w:w="923" w:type="dxa"/>
            <w:tcBorders>
              <w:top w:val="nil"/>
              <w:left w:val="nil"/>
              <w:bottom w:val="single" w:sz="4" w:space="0" w:color="auto"/>
              <w:right w:val="single" w:sz="4" w:space="0" w:color="auto"/>
            </w:tcBorders>
            <w:vAlign w:val="center"/>
            <w:hideMark/>
          </w:tcPr>
          <w:p w14:paraId="67C14D8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PP</w:t>
            </w:r>
          </w:p>
        </w:tc>
        <w:tc>
          <w:tcPr>
            <w:tcW w:w="706" w:type="dxa"/>
            <w:tcBorders>
              <w:top w:val="nil"/>
              <w:left w:val="nil"/>
              <w:bottom w:val="single" w:sz="4" w:space="0" w:color="auto"/>
              <w:right w:val="single" w:sz="4" w:space="0" w:color="auto"/>
            </w:tcBorders>
            <w:shd w:val="clear" w:color="000000" w:fill="FFFFFF"/>
            <w:vAlign w:val="center"/>
            <w:hideMark/>
          </w:tcPr>
          <w:p w14:paraId="7DC7E7E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w:t>
            </w:r>
          </w:p>
        </w:tc>
        <w:tc>
          <w:tcPr>
            <w:tcW w:w="3216" w:type="dxa"/>
            <w:tcBorders>
              <w:top w:val="nil"/>
              <w:left w:val="nil"/>
              <w:bottom w:val="single" w:sz="4" w:space="0" w:color="auto"/>
              <w:right w:val="single" w:sz="4" w:space="0" w:color="auto"/>
            </w:tcBorders>
            <w:shd w:val="clear" w:color="000000" w:fill="FFFFFF"/>
            <w:vAlign w:val="center"/>
            <w:hideMark/>
          </w:tcPr>
          <w:p w14:paraId="79180A5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7EA8102"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7141A29"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93C53E2"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A6AFFC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15E29CA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40</w:t>
            </w:r>
          </w:p>
        </w:tc>
        <w:tc>
          <w:tcPr>
            <w:tcW w:w="3216" w:type="dxa"/>
            <w:tcBorders>
              <w:top w:val="nil"/>
              <w:left w:val="nil"/>
              <w:bottom w:val="single" w:sz="4" w:space="0" w:color="auto"/>
              <w:right w:val="single" w:sz="4" w:space="0" w:color="auto"/>
            </w:tcBorders>
            <w:shd w:val="clear" w:color="000000" w:fill="FFFFFF"/>
            <w:vAlign w:val="center"/>
            <w:hideMark/>
          </w:tcPr>
          <w:p w14:paraId="31A0911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C086F35"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A641445"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C6AA6A8"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288642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5577266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50</w:t>
            </w:r>
          </w:p>
        </w:tc>
        <w:tc>
          <w:tcPr>
            <w:tcW w:w="3216" w:type="dxa"/>
            <w:tcBorders>
              <w:top w:val="nil"/>
              <w:left w:val="nil"/>
              <w:bottom w:val="single" w:sz="4" w:space="0" w:color="auto"/>
              <w:right w:val="single" w:sz="4" w:space="0" w:color="auto"/>
            </w:tcBorders>
            <w:shd w:val="clear" w:color="000000" w:fill="FFFFFF"/>
            <w:vAlign w:val="center"/>
            <w:hideMark/>
          </w:tcPr>
          <w:p w14:paraId="5708148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C6D0459"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A9F413D"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A9673BC"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8E2E47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2362812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35</w:t>
            </w:r>
          </w:p>
        </w:tc>
        <w:tc>
          <w:tcPr>
            <w:tcW w:w="3216" w:type="dxa"/>
            <w:tcBorders>
              <w:top w:val="nil"/>
              <w:left w:val="nil"/>
              <w:bottom w:val="single" w:sz="4" w:space="0" w:color="auto"/>
              <w:right w:val="single" w:sz="4" w:space="0" w:color="auto"/>
            </w:tcBorders>
            <w:shd w:val="clear" w:color="000000" w:fill="FFFFFF"/>
            <w:vAlign w:val="center"/>
            <w:hideMark/>
          </w:tcPr>
          <w:p w14:paraId="1502185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4728E7D"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4D4C8107"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0AFEDA50"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E09F0B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0E63E15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35</w:t>
            </w:r>
          </w:p>
        </w:tc>
        <w:tc>
          <w:tcPr>
            <w:tcW w:w="3216" w:type="dxa"/>
            <w:tcBorders>
              <w:top w:val="nil"/>
              <w:left w:val="nil"/>
              <w:bottom w:val="single" w:sz="4" w:space="0" w:color="auto"/>
              <w:right w:val="single" w:sz="4" w:space="0" w:color="auto"/>
            </w:tcBorders>
            <w:shd w:val="clear" w:color="000000" w:fill="FFFFFF"/>
            <w:vAlign w:val="center"/>
            <w:hideMark/>
          </w:tcPr>
          <w:p w14:paraId="28C97AA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77DFA43" w14:textId="77777777" w:rsidTr="004965BD">
        <w:trPr>
          <w:trHeight w:val="1524"/>
        </w:trPr>
        <w:tc>
          <w:tcPr>
            <w:tcW w:w="746" w:type="dxa"/>
            <w:vMerge/>
            <w:tcBorders>
              <w:top w:val="nil"/>
              <w:left w:val="single" w:sz="4" w:space="0" w:color="auto"/>
              <w:bottom w:val="single" w:sz="4" w:space="0" w:color="000000"/>
              <w:right w:val="single" w:sz="4" w:space="0" w:color="auto"/>
            </w:tcBorders>
            <w:vAlign w:val="center"/>
            <w:hideMark/>
          </w:tcPr>
          <w:p w14:paraId="49D131FE"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977BC48"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17EFC4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7FA1462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w:t>
            </w:r>
          </w:p>
        </w:tc>
        <w:tc>
          <w:tcPr>
            <w:tcW w:w="3216" w:type="dxa"/>
            <w:tcBorders>
              <w:top w:val="nil"/>
              <w:left w:val="nil"/>
              <w:bottom w:val="single" w:sz="4" w:space="0" w:color="auto"/>
              <w:right w:val="single" w:sz="4" w:space="0" w:color="auto"/>
            </w:tcBorders>
            <w:shd w:val="clear" w:color="000000" w:fill="FFFFFF"/>
            <w:vAlign w:val="center"/>
            <w:hideMark/>
          </w:tcPr>
          <w:p w14:paraId="690DF50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978479B"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6F6CBB0"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69</w:t>
            </w:r>
          </w:p>
        </w:tc>
        <w:tc>
          <w:tcPr>
            <w:tcW w:w="3193" w:type="dxa"/>
            <w:vMerge w:val="restart"/>
            <w:tcBorders>
              <w:top w:val="nil"/>
              <w:left w:val="single" w:sz="4" w:space="0" w:color="auto"/>
              <w:bottom w:val="single" w:sz="4" w:space="0" w:color="auto"/>
              <w:right w:val="single" w:sz="4" w:space="0" w:color="auto"/>
            </w:tcBorders>
            <w:vAlign w:val="center"/>
            <w:hideMark/>
          </w:tcPr>
          <w:p w14:paraId="14F0CF45"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 xml:space="preserve">CAMISA POLO BRANCO COM BOTÕES, ESTRUTURA RETA E CLÁSSICA, BÁSICA PARA UNIFORME, PEÇA CONFECCIONADA EM TECIDO PIQUET, COMPOSTO DE 95% ALGODÃO E 5% ELASTANO; GRAMATURA </w:t>
            </w:r>
            <w:r w:rsidRPr="005F1DD0">
              <w:rPr>
                <w:rFonts w:ascii="Arial Narrow" w:eastAsia="Times New Roman" w:hAnsi="Arial Narrow" w:cs="Calibri"/>
                <w:sz w:val="18"/>
                <w:szCs w:val="18"/>
              </w:rPr>
              <w:lastRenderedPageBreak/>
              <w:t xml:space="preserve">185G/M2 COM TECNOLOGIA ANTI-PELLING, COM GOLA PRONTA DE RIBANA 97% POLIÉSTER E 3% ELASTANO; E REFORÇO COM CADARÇO DE 3 CM NA GOLA. O TECIDO NÃO PODERÁ ENCOLHER E NEM RETORCER APÓS SUCESSIVAS LAVAGENS DA PEÇA. COM NOME DO SETOR NAS COSTAS (SUPERVISOR), BRASÃO DE MAGÉ NA MANGA DO LADO DIREITO, LOGO DA PREFEITURA NA ALTURA DO PEITO, DO LADO ESQUERDO E BANDEIRA DE MAGÉ NA MANGA DO LADO ESQUERDO. SECRETARIA DE SAÚDE </w:t>
            </w:r>
          </w:p>
        </w:tc>
        <w:tc>
          <w:tcPr>
            <w:tcW w:w="923" w:type="dxa"/>
            <w:tcBorders>
              <w:top w:val="nil"/>
              <w:left w:val="nil"/>
              <w:bottom w:val="single" w:sz="4" w:space="0" w:color="auto"/>
              <w:right w:val="single" w:sz="4" w:space="0" w:color="auto"/>
            </w:tcBorders>
            <w:vAlign w:val="center"/>
            <w:hideMark/>
          </w:tcPr>
          <w:p w14:paraId="754C439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lastRenderedPageBreak/>
              <w:t>PP</w:t>
            </w:r>
          </w:p>
        </w:tc>
        <w:tc>
          <w:tcPr>
            <w:tcW w:w="706" w:type="dxa"/>
            <w:tcBorders>
              <w:top w:val="nil"/>
              <w:left w:val="nil"/>
              <w:bottom w:val="single" w:sz="4" w:space="0" w:color="auto"/>
              <w:right w:val="single" w:sz="4" w:space="0" w:color="auto"/>
            </w:tcBorders>
            <w:shd w:val="clear" w:color="000000" w:fill="FFFFFF"/>
            <w:vAlign w:val="center"/>
            <w:hideMark/>
          </w:tcPr>
          <w:p w14:paraId="09CAA4B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76</w:t>
            </w:r>
          </w:p>
        </w:tc>
        <w:tc>
          <w:tcPr>
            <w:tcW w:w="3216" w:type="dxa"/>
            <w:tcBorders>
              <w:top w:val="nil"/>
              <w:left w:val="nil"/>
              <w:bottom w:val="single" w:sz="4" w:space="0" w:color="auto"/>
              <w:right w:val="single" w:sz="4" w:space="0" w:color="auto"/>
            </w:tcBorders>
            <w:shd w:val="clear" w:color="000000" w:fill="FFFFFF"/>
            <w:vAlign w:val="center"/>
            <w:hideMark/>
          </w:tcPr>
          <w:p w14:paraId="3E1CFF3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3582080"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66008F6"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D447E62"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7B17E9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7F51826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38</w:t>
            </w:r>
          </w:p>
        </w:tc>
        <w:tc>
          <w:tcPr>
            <w:tcW w:w="3216" w:type="dxa"/>
            <w:tcBorders>
              <w:top w:val="nil"/>
              <w:left w:val="nil"/>
              <w:bottom w:val="single" w:sz="4" w:space="0" w:color="auto"/>
              <w:right w:val="single" w:sz="4" w:space="0" w:color="auto"/>
            </w:tcBorders>
            <w:shd w:val="clear" w:color="000000" w:fill="FFFFFF"/>
            <w:vAlign w:val="center"/>
            <w:hideMark/>
          </w:tcPr>
          <w:p w14:paraId="750386D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8156119"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06E38BDF"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279946B"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D3FC5B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4291704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38</w:t>
            </w:r>
          </w:p>
        </w:tc>
        <w:tc>
          <w:tcPr>
            <w:tcW w:w="3216" w:type="dxa"/>
            <w:tcBorders>
              <w:top w:val="nil"/>
              <w:left w:val="nil"/>
              <w:bottom w:val="single" w:sz="4" w:space="0" w:color="auto"/>
              <w:right w:val="single" w:sz="4" w:space="0" w:color="auto"/>
            </w:tcBorders>
            <w:shd w:val="clear" w:color="000000" w:fill="FFFFFF"/>
            <w:vAlign w:val="center"/>
            <w:hideMark/>
          </w:tcPr>
          <w:p w14:paraId="608C0E8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D964FBC"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73AEE0C"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ACB26D6"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E9DCFD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473B146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38</w:t>
            </w:r>
          </w:p>
        </w:tc>
        <w:tc>
          <w:tcPr>
            <w:tcW w:w="3216" w:type="dxa"/>
            <w:tcBorders>
              <w:top w:val="nil"/>
              <w:left w:val="nil"/>
              <w:bottom w:val="single" w:sz="4" w:space="0" w:color="auto"/>
              <w:right w:val="single" w:sz="4" w:space="0" w:color="auto"/>
            </w:tcBorders>
            <w:shd w:val="clear" w:color="000000" w:fill="FFFFFF"/>
            <w:vAlign w:val="center"/>
            <w:hideMark/>
          </w:tcPr>
          <w:p w14:paraId="408A1D6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779A3A0" w14:textId="77777777" w:rsidTr="004965BD">
        <w:trPr>
          <w:trHeight w:val="1934"/>
        </w:trPr>
        <w:tc>
          <w:tcPr>
            <w:tcW w:w="746" w:type="dxa"/>
            <w:vMerge/>
            <w:tcBorders>
              <w:top w:val="nil"/>
              <w:left w:val="single" w:sz="4" w:space="0" w:color="auto"/>
              <w:bottom w:val="single" w:sz="4" w:space="0" w:color="000000"/>
              <w:right w:val="single" w:sz="4" w:space="0" w:color="auto"/>
            </w:tcBorders>
            <w:vAlign w:val="center"/>
            <w:hideMark/>
          </w:tcPr>
          <w:p w14:paraId="5A7DA0EF"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093CF29"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17F25A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65D4FFC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38</w:t>
            </w:r>
          </w:p>
        </w:tc>
        <w:tc>
          <w:tcPr>
            <w:tcW w:w="3216" w:type="dxa"/>
            <w:tcBorders>
              <w:top w:val="nil"/>
              <w:left w:val="nil"/>
              <w:bottom w:val="single" w:sz="4" w:space="0" w:color="auto"/>
              <w:right w:val="single" w:sz="4" w:space="0" w:color="auto"/>
            </w:tcBorders>
            <w:shd w:val="clear" w:color="000000" w:fill="FFFFFF"/>
            <w:vAlign w:val="center"/>
            <w:hideMark/>
          </w:tcPr>
          <w:p w14:paraId="3765CD1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0E5F523"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0871AC5"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70</w:t>
            </w:r>
          </w:p>
        </w:tc>
        <w:tc>
          <w:tcPr>
            <w:tcW w:w="3193" w:type="dxa"/>
            <w:vMerge w:val="restart"/>
            <w:tcBorders>
              <w:top w:val="nil"/>
              <w:left w:val="single" w:sz="4" w:space="0" w:color="auto"/>
              <w:bottom w:val="single" w:sz="4" w:space="0" w:color="auto"/>
              <w:right w:val="single" w:sz="4" w:space="0" w:color="auto"/>
            </w:tcBorders>
            <w:vAlign w:val="center"/>
            <w:hideMark/>
          </w:tcPr>
          <w:p w14:paraId="0A1AFC1E"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CAMISA POLO CINZA CHUMBO COM BOTÕES, ESTRUTURA RETA E CLÁSSICA, BÁSICA PARA UNIFORME, PEÇA CONFECCIONADA EM TECIDO PIQUET, COMPOSTO DE 95% ALGODÃO E 5% ELASTANO; GRAMATURA 185G/M2 COM TECNOLOGIA ANTI-PELLING, NA COR PRETA, COM GOLA PRONTA DE RIBANA 97% POLIÉSTER E 3% ELASTANO; E REFORÇO COM CADARÇO DE 3 CM NA GOLA. O TECIDO NÃO PODERÁ ENCOLHER E NEM RETORCER APÓS SUCESSIVAS LAVAGENS DA PEÇA. COM NOME DA SECRETARIA NAS COSTAS NA PARTE SUPERIOR (SECRETARIA MUNICIPAL DE GOVERNO), BRASÃO DE MAGÉ NA MANGA DO LADO DIREITO, LOGO DA PREFEITURA NA ALTURA DO PEITO, DO LADO ESQUERDO E BANDEIRA DE MAGÉ NA MANGA DO LADO ESQUERDO.</w:t>
            </w:r>
          </w:p>
        </w:tc>
        <w:tc>
          <w:tcPr>
            <w:tcW w:w="923" w:type="dxa"/>
            <w:tcBorders>
              <w:top w:val="nil"/>
              <w:left w:val="nil"/>
              <w:bottom w:val="single" w:sz="4" w:space="0" w:color="auto"/>
              <w:right w:val="single" w:sz="4" w:space="0" w:color="auto"/>
            </w:tcBorders>
            <w:vAlign w:val="center"/>
            <w:hideMark/>
          </w:tcPr>
          <w:p w14:paraId="4846CAD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PP</w:t>
            </w:r>
          </w:p>
        </w:tc>
        <w:tc>
          <w:tcPr>
            <w:tcW w:w="706" w:type="dxa"/>
            <w:tcBorders>
              <w:top w:val="nil"/>
              <w:left w:val="nil"/>
              <w:bottom w:val="single" w:sz="4" w:space="0" w:color="auto"/>
              <w:right w:val="single" w:sz="4" w:space="0" w:color="auto"/>
            </w:tcBorders>
            <w:shd w:val="clear" w:color="000000" w:fill="FFFFFF"/>
            <w:vAlign w:val="center"/>
            <w:hideMark/>
          </w:tcPr>
          <w:p w14:paraId="5EDF651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8</w:t>
            </w:r>
          </w:p>
        </w:tc>
        <w:tc>
          <w:tcPr>
            <w:tcW w:w="3216" w:type="dxa"/>
            <w:tcBorders>
              <w:top w:val="nil"/>
              <w:left w:val="nil"/>
              <w:bottom w:val="single" w:sz="4" w:space="0" w:color="auto"/>
              <w:right w:val="single" w:sz="4" w:space="0" w:color="auto"/>
            </w:tcBorders>
            <w:shd w:val="clear" w:color="000000" w:fill="FFFFFF"/>
            <w:vAlign w:val="center"/>
            <w:hideMark/>
          </w:tcPr>
          <w:p w14:paraId="3B35901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EA22A3A"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0FA0253"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2381659"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CBE394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58A78C9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w:t>
            </w:r>
          </w:p>
        </w:tc>
        <w:tc>
          <w:tcPr>
            <w:tcW w:w="3216" w:type="dxa"/>
            <w:tcBorders>
              <w:top w:val="nil"/>
              <w:left w:val="nil"/>
              <w:bottom w:val="single" w:sz="4" w:space="0" w:color="auto"/>
              <w:right w:val="single" w:sz="4" w:space="0" w:color="auto"/>
            </w:tcBorders>
            <w:shd w:val="clear" w:color="000000" w:fill="FFFFFF"/>
            <w:vAlign w:val="center"/>
            <w:hideMark/>
          </w:tcPr>
          <w:p w14:paraId="2EC9613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068A09C"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2E3AF153"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648D98A"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3CE5B8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2E9AF09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090C857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238653A"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08E668FA"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0A55EC4E"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D5729A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33E4CF4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16</w:t>
            </w:r>
          </w:p>
        </w:tc>
        <w:tc>
          <w:tcPr>
            <w:tcW w:w="3216" w:type="dxa"/>
            <w:tcBorders>
              <w:top w:val="nil"/>
              <w:left w:val="nil"/>
              <w:bottom w:val="single" w:sz="4" w:space="0" w:color="auto"/>
              <w:right w:val="single" w:sz="4" w:space="0" w:color="auto"/>
            </w:tcBorders>
            <w:shd w:val="clear" w:color="000000" w:fill="FFFFFF"/>
            <w:vAlign w:val="center"/>
            <w:hideMark/>
          </w:tcPr>
          <w:p w14:paraId="6BF146D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6A2AC50"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8902CEC"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E18452E"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422E1B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4938C6A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7</w:t>
            </w:r>
          </w:p>
        </w:tc>
        <w:tc>
          <w:tcPr>
            <w:tcW w:w="3216" w:type="dxa"/>
            <w:tcBorders>
              <w:top w:val="nil"/>
              <w:left w:val="nil"/>
              <w:bottom w:val="single" w:sz="4" w:space="0" w:color="auto"/>
              <w:right w:val="single" w:sz="4" w:space="0" w:color="auto"/>
            </w:tcBorders>
            <w:shd w:val="clear" w:color="000000" w:fill="FFFFFF"/>
            <w:vAlign w:val="center"/>
            <w:hideMark/>
          </w:tcPr>
          <w:p w14:paraId="222A94F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64C955F" w14:textId="77777777" w:rsidTr="004965BD">
        <w:trPr>
          <w:trHeight w:val="1524"/>
        </w:trPr>
        <w:tc>
          <w:tcPr>
            <w:tcW w:w="746" w:type="dxa"/>
            <w:vMerge/>
            <w:tcBorders>
              <w:top w:val="nil"/>
              <w:left w:val="single" w:sz="4" w:space="0" w:color="auto"/>
              <w:bottom w:val="single" w:sz="4" w:space="0" w:color="000000"/>
              <w:right w:val="single" w:sz="4" w:space="0" w:color="auto"/>
            </w:tcBorders>
            <w:vAlign w:val="center"/>
            <w:hideMark/>
          </w:tcPr>
          <w:p w14:paraId="39B96350"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823BD45"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E20C54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3A3DEE8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w:t>
            </w:r>
          </w:p>
        </w:tc>
        <w:tc>
          <w:tcPr>
            <w:tcW w:w="3216" w:type="dxa"/>
            <w:tcBorders>
              <w:top w:val="nil"/>
              <w:left w:val="nil"/>
              <w:bottom w:val="single" w:sz="4" w:space="0" w:color="auto"/>
              <w:right w:val="single" w:sz="4" w:space="0" w:color="auto"/>
            </w:tcBorders>
            <w:shd w:val="clear" w:color="000000" w:fill="FFFFFF"/>
            <w:vAlign w:val="center"/>
            <w:hideMark/>
          </w:tcPr>
          <w:p w14:paraId="74F42C1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A128104"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30B32B4"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71</w:t>
            </w:r>
          </w:p>
        </w:tc>
        <w:tc>
          <w:tcPr>
            <w:tcW w:w="3193" w:type="dxa"/>
            <w:vMerge w:val="restart"/>
            <w:tcBorders>
              <w:top w:val="nil"/>
              <w:left w:val="single" w:sz="4" w:space="0" w:color="auto"/>
              <w:bottom w:val="single" w:sz="4" w:space="0" w:color="auto"/>
              <w:right w:val="single" w:sz="4" w:space="0" w:color="auto"/>
            </w:tcBorders>
            <w:vAlign w:val="center"/>
            <w:hideMark/>
          </w:tcPr>
          <w:p w14:paraId="6FA51162"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CAMISA POLO CINZA COM BOTÕES, ESTRUTURA RETA E CLÁSSICA, BÁSICA PARA UNIFORME, PEÇA CONFECCIONADA EM TECIDO PIQUET, COMPOSTO DE 95% ALGODÃO E 5% ELASTANO; GRAMATURA 185G/M2 COM TECNOLOGIA ANTI-PELLING, NA COR PRETA, COM GOLA PRONTA DE RIBANA 97% POLIÉSTER E 3% ELASTANO; E REFORÇO COM CADARÇO DE 3 CM NA GOLA. O TECIDO NÃO PODERÁ ENCOLHER E NEM RETORCER APÓS SUCESSIVAS LAVAGENS DA PEÇA. COM NOME DO SETOR NAS COSTAS (FUNDAÇÃO DE TURISMO E CULTURA DE MAGÉ), BRASÃO DE MAGÉ NA MANGA DO LADO DIREITO, LOGO DA PREFEITURA NA ALTURA DO PEITO, DO LADO ESQUERDO E BANDEIRA DE MAGÉ NA MANGA DO LADO ESQUERDO.</w:t>
            </w:r>
          </w:p>
        </w:tc>
        <w:tc>
          <w:tcPr>
            <w:tcW w:w="923" w:type="dxa"/>
            <w:tcBorders>
              <w:top w:val="nil"/>
              <w:left w:val="nil"/>
              <w:bottom w:val="single" w:sz="4" w:space="0" w:color="auto"/>
              <w:right w:val="single" w:sz="4" w:space="0" w:color="auto"/>
            </w:tcBorders>
            <w:vAlign w:val="center"/>
            <w:hideMark/>
          </w:tcPr>
          <w:p w14:paraId="2A98CF5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435633D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30</w:t>
            </w:r>
          </w:p>
        </w:tc>
        <w:tc>
          <w:tcPr>
            <w:tcW w:w="3216" w:type="dxa"/>
            <w:tcBorders>
              <w:top w:val="nil"/>
              <w:left w:val="nil"/>
              <w:bottom w:val="single" w:sz="4" w:space="0" w:color="auto"/>
              <w:right w:val="single" w:sz="4" w:space="0" w:color="auto"/>
            </w:tcBorders>
            <w:shd w:val="clear" w:color="000000" w:fill="FFFFFF"/>
            <w:vAlign w:val="center"/>
            <w:hideMark/>
          </w:tcPr>
          <w:p w14:paraId="5D106C2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507957D"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2EC56AA"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0FC573EE"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4FD1F7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1DAD064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30</w:t>
            </w:r>
          </w:p>
        </w:tc>
        <w:tc>
          <w:tcPr>
            <w:tcW w:w="3216" w:type="dxa"/>
            <w:tcBorders>
              <w:top w:val="nil"/>
              <w:left w:val="nil"/>
              <w:bottom w:val="single" w:sz="4" w:space="0" w:color="auto"/>
              <w:right w:val="single" w:sz="4" w:space="0" w:color="auto"/>
            </w:tcBorders>
            <w:shd w:val="clear" w:color="000000" w:fill="FFFFFF"/>
            <w:vAlign w:val="center"/>
            <w:hideMark/>
          </w:tcPr>
          <w:p w14:paraId="11D78B4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C4A8F2A" w14:textId="77777777" w:rsidTr="004965BD">
        <w:trPr>
          <w:trHeight w:val="2908"/>
        </w:trPr>
        <w:tc>
          <w:tcPr>
            <w:tcW w:w="746" w:type="dxa"/>
            <w:vMerge/>
            <w:tcBorders>
              <w:top w:val="nil"/>
              <w:left w:val="single" w:sz="4" w:space="0" w:color="auto"/>
              <w:bottom w:val="single" w:sz="4" w:space="0" w:color="000000"/>
              <w:right w:val="single" w:sz="4" w:space="0" w:color="auto"/>
            </w:tcBorders>
            <w:vAlign w:val="center"/>
            <w:hideMark/>
          </w:tcPr>
          <w:p w14:paraId="5EFE9CB2"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8CE5305"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E53D86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01A1F5B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30</w:t>
            </w:r>
          </w:p>
        </w:tc>
        <w:tc>
          <w:tcPr>
            <w:tcW w:w="3216" w:type="dxa"/>
            <w:tcBorders>
              <w:top w:val="nil"/>
              <w:left w:val="nil"/>
              <w:bottom w:val="single" w:sz="4" w:space="0" w:color="auto"/>
              <w:right w:val="single" w:sz="4" w:space="0" w:color="auto"/>
            </w:tcBorders>
            <w:shd w:val="clear" w:color="000000" w:fill="FFFFFF"/>
            <w:vAlign w:val="center"/>
            <w:hideMark/>
          </w:tcPr>
          <w:p w14:paraId="3D5BF81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0E9561A"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362EB4B"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72</w:t>
            </w:r>
          </w:p>
        </w:tc>
        <w:tc>
          <w:tcPr>
            <w:tcW w:w="3193" w:type="dxa"/>
            <w:vMerge w:val="restart"/>
            <w:tcBorders>
              <w:top w:val="nil"/>
              <w:left w:val="single" w:sz="4" w:space="0" w:color="auto"/>
              <w:bottom w:val="single" w:sz="4" w:space="0" w:color="auto"/>
              <w:right w:val="single" w:sz="4" w:space="0" w:color="auto"/>
            </w:tcBorders>
            <w:vAlign w:val="center"/>
            <w:hideMark/>
          </w:tcPr>
          <w:p w14:paraId="24E95618"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 xml:space="preserve">CAMISA POLO CINZA MESCLA COM BOTÕES, ESTRUTURA RETA E CLÁSSICA, BÁSICA PARA UNIFORME, PEÇA CONFECCIONADA EM TECIDO PIQUET, COMPOSTO DE 95% ALGODÃO E 5% </w:t>
            </w:r>
            <w:r w:rsidRPr="005F1DD0">
              <w:rPr>
                <w:rFonts w:ascii="Arial Narrow" w:eastAsia="Times New Roman" w:hAnsi="Arial Narrow" w:cs="Calibri"/>
                <w:sz w:val="18"/>
                <w:szCs w:val="18"/>
              </w:rPr>
              <w:lastRenderedPageBreak/>
              <w:t>ELASTANO; GRAMATURA 185G/M2 COM TECNOLOGIA ANTI-PELLING, NA COR PRETA, COM GOLA PRONTA DE RIBANA 97% POLIÉSTER E 3% ELASTANO; E REFORÇO COM CADARÇO DE 3 CM NA GOLA. O TECIDO NÃO PODERÁ ENCOLHER E NEM RETORCER APÓS SUCESSIVAS LAVAGENS DA PEÇA. COM NOME DA SECRETARIA NAS COSTAS(SECRETARIA MUNICIPAL DE HABITAÇÃO E URBANISMO), BRASÃO DE MAGÉ NA MANGA DO LADO DIREITO, LOGO DA PREFEITURA NA ALTURA DO PEITO, DO LADO ESQUERDO E BANDEIRA DE MAGÉ NA MANGA DO LADO ESQUERDO. - PESO APROXIMADO DE CADA CAMISA É DE 200G.</w:t>
            </w:r>
          </w:p>
        </w:tc>
        <w:tc>
          <w:tcPr>
            <w:tcW w:w="923" w:type="dxa"/>
            <w:tcBorders>
              <w:top w:val="nil"/>
              <w:left w:val="nil"/>
              <w:bottom w:val="single" w:sz="4" w:space="0" w:color="auto"/>
              <w:right w:val="single" w:sz="4" w:space="0" w:color="auto"/>
            </w:tcBorders>
            <w:vAlign w:val="center"/>
            <w:hideMark/>
          </w:tcPr>
          <w:p w14:paraId="269892E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lastRenderedPageBreak/>
              <w:t>PP</w:t>
            </w:r>
          </w:p>
        </w:tc>
        <w:tc>
          <w:tcPr>
            <w:tcW w:w="706" w:type="dxa"/>
            <w:tcBorders>
              <w:top w:val="nil"/>
              <w:left w:val="nil"/>
              <w:bottom w:val="single" w:sz="4" w:space="0" w:color="auto"/>
              <w:right w:val="single" w:sz="4" w:space="0" w:color="auto"/>
            </w:tcBorders>
            <w:shd w:val="clear" w:color="000000" w:fill="FFFFFF"/>
            <w:vAlign w:val="center"/>
            <w:hideMark/>
          </w:tcPr>
          <w:p w14:paraId="4647E2D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34</w:t>
            </w:r>
          </w:p>
        </w:tc>
        <w:tc>
          <w:tcPr>
            <w:tcW w:w="3216" w:type="dxa"/>
            <w:tcBorders>
              <w:top w:val="nil"/>
              <w:left w:val="nil"/>
              <w:bottom w:val="single" w:sz="4" w:space="0" w:color="auto"/>
              <w:right w:val="single" w:sz="4" w:space="0" w:color="auto"/>
            </w:tcBorders>
            <w:shd w:val="clear" w:color="000000" w:fill="FFFFFF"/>
            <w:vAlign w:val="center"/>
            <w:hideMark/>
          </w:tcPr>
          <w:p w14:paraId="4ED5F37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A26CD6D"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298D653"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0C62EE72"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A62448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36EC88B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6</w:t>
            </w:r>
          </w:p>
        </w:tc>
        <w:tc>
          <w:tcPr>
            <w:tcW w:w="3216" w:type="dxa"/>
            <w:tcBorders>
              <w:top w:val="nil"/>
              <w:left w:val="nil"/>
              <w:bottom w:val="single" w:sz="4" w:space="0" w:color="auto"/>
              <w:right w:val="single" w:sz="4" w:space="0" w:color="auto"/>
            </w:tcBorders>
            <w:shd w:val="clear" w:color="000000" w:fill="FFFFFF"/>
            <w:vAlign w:val="center"/>
            <w:hideMark/>
          </w:tcPr>
          <w:p w14:paraId="2B467C9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6056195"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4DA3B240"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BFA316C"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846AC7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7A54105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14</w:t>
            </w:r>
          </w:p>
        </w:tc>
        <w:tc>
          <w:tcPr>
            <w:tcW w:w="3216" w:type="dxa"/>
            <w:tcBorders>
              <w:top w:val="nil"/>
              <w:left w:val="nil"/>
              <w:bottom w:val="single" w:sz="4" w:space="0" w:color="auto"/>
              <w:right w:val="single" w:sz="4" w:space="0" w:color="auto"/>
            </w:tcBorders>
            <w:shd w:val="clear" w:color="000000" w:fill="FFFFFF"/>
            <w:vAlign w:val="center"/>
            <w:hideMark/>
          </w:tcPr>
          <w:p w14:paraId="0604177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FD2A89C"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77D8F28"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6E9DF4E"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5286AD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2A98444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8</w:t>
            </w:r>
          </w:p>
        </w:tc>
        <w:tc>
          <w:tcPr>
            <w:tcW w:w="3216" w:type="dxa"/>
            <w:tcBorders>
              <w:top w:val="nil"/>
              <w:left w:val="nil"/>
              <w:bottom w:val="single" w:sz="4" w:space="0" w:color="auto"/>
              <w:right w:val="single" w:sz="4" w:space="0" w:color="auto"/>
            </w:tcBorders>
            <w:shd w:val="clear" w:color="000000" w:fill="FFFFFF"/>
            <w:vAlign w:val="center"/>
            <w:hideMark/>
          </w:tcPr>
          <w:p w14:paraId="2E7F2C4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57793F4" w14:textId="77777777" w:rsidTr="004965BD">
        <w:trPr>
          <w:trHeight w:val="2371"/>
        </w:trPr>
        <w:tc>
          <w:tcPr>
            <w:tcW w:w="746" w:type="dxa"/>
            <w:vMerge/>
            <w:tcBorders>
              <w:top w:val="nil"/>
              <w:left w:val="single" w:sz="4" w:space="0" w:color="auto"/>
              <w:bottom w:val="single" w:sz="4" w:space="0" w:color="000000"/>
              <w:right w:val="single" w:sz="4" w:space="0" w:color="auto"/>
            </w:tcBorders>
            <w:vAlign w:val="center"/>
            <w:hideMark/>
          </w:tcPr>
          <w:p w14:paraId="2F9B5C70"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6360083"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0BE9AE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7B49466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6</w:t>
            </w:r>
          </w:p>
        </w:tc>
        <w:tc>
          <w:tcPr>
            <w:tcW w:w="3216" w:type="dxa"/>
            <w:tcBorders>
              <w:top w:val="nil"/>
              <w:left w:val="nil"/>
              <w:bottom w:val="single" w:sz="4" w:space="0" w:color="auto"/>
              <w:right w:val="single" w:sz="4" w:space="0" w:color="auto"/>
            </w:tcBorders>
            <w:shd w:val="clear" w:color="000000" w:fill="FFFFFF"/>
            <w:vAlign w:val="center"/>
            <w:hideMark/>
          </w:tcPr>
          <w:p w14:paraId="451E463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5C5C72B"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773BC6D"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73</w:t>
            </w:r>
          </w:p>
        </w:tc>
        <w:tc>
          <w:tcPr>
            <w:tcW w:w="3193" w:type="dxa"/>
            <w:vMerge w:val="restart"/>
            <w:tcBorders>
              <w:top w:val="nil"/>
              <w:left w:val="single" w:sz="4" w:space="0" w:color="auto"/>
              <w:bottom w:val="single" w:sz="4" w:space="0" w:color="auto"/>
              <w:right w:val="single" w:sz="4" w:space="0" w:color="auto"/>
            </w:tcBorders>
            <w:vAlign w:val="center"/>
            <w:hideMark/>
          </w:tcPr>
          <w:p w14:paraId="3E1071B2"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 xml:space="preserve">CAMISA POLO COR LARANJA COM BOTÕES, ESTRUTURA RETA E CLÁSSICA, BÁSICA PARA UNIFORME, PEÇA CONFECCIONADA EM TECIDO PIQUET, COMPOSTO DE 95% ALGODÃO E 5% ELASTANO; GRAMATURA 185G/M2 COM TECNOLOGIA ANTI-PELLING, COM GOLA PRONTA DE RIBANA 97% POLIÉSTER E 3% ELASTANO; E REFORÇO COM CADARÇO DE 3 CM NA GOLA. O TECIDO NÃO PODERÁ ENCOLHER E NEM RETORCER APÓS SUCESSIVAS LAVAGENS DA PEÇA. COM NOME DA SECERETARIA NAS COSTAS (PROTEÇÃO E DEFESA CIVIL), BRASÃO DE MAGÉ NA MANGA DO LADO DIREITO, LOGO DA PREFEITURA NA ALTURA DO PEITO, DO LADO ESQUERDO E BANDEIRA DE MAGÉ NA MANGA DO LADO ESQUERDO. </w:t>
            </w:r>
          </w:p>
        </w:tc>
        <w:tc>
          <w:tcPr>
            <w:tcW w:w="923" w:type="dxa"/>
            <w:tcBorders>
              <w:top w:val="nil"/>
              <w:left w:val="nil"/>
              <w:bottom w:val="single" w:sz="4" w:space="0" w:color="auto"/>
              <w:right w:val="single" w:sz="4" w:space="0" w:color="auto"/>
            </w:tcBorders>
            <w:vAlign w:val="center"/>
            <w:hideMark/>
          </w:tcPr>
          <w:p w14:paraId="17E69A2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PP</w:t>
            </w:r>
          </w:p>
        </w:tc>
        <w:tc>
          <w:tcPr>
            <w:tcW w:w="706" w:type="dxa"/>
            <w:tcBorders>
              <w:top w:val="nil"/>
              <w:left w:val="nil"/>
              <w:bottom w:val="single" w:sz="4" w:space="0" w:color="auto"/>
              <w:right w:val="single" w:sz="4" w:space="0" w:color="auto"/>
            </w:tcBorders>
            <w:shd w:val="clear" w:color="000000" w:fill="FFFFFF"/>
            <w:vAlign w:val="center"/>
            <w:hideMark/>
          </w:tcPr>
          <w:p w14:paraId="04B5620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w:t>
            </w:r>
          </w:p>
        </w:tc>
        <w:tc>
          <w:tcPr>
            <w:tcW w:w="3216" w:type="dxa"/>
            <w:tcBorders>
              <w:top w:val="nil"/>
              <w:left w:val="nil"/>
              <w:bottom w:val="single" w:sz="4" w:space="0" w:color="auto"/>
              <w:right w:val="single" w:sz="4" w:space="0" w:color="auto"/>
            </w:tcBorders>
            <w:shd w:val="clear" w:color="000000" w:fill="FFFFFF"/>
            <w:vAlign w:val="center"/>
            <w:hideMark/>
          </w:tcPr>
          <w:p w14:paraId="3D7E6A6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E718865"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F7681DA"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0060821C"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16C0DA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7955140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4FEDBCD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B099CAD"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48A8F2B"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2A31D7E"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6AF3F7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6C21B5A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40</w:t>
            </w:r>
          </w:p>
        </w:tc>
        <w:tc>
          <w:tcPr>
            <w:tcW w:w="3216" w:type="dxa"/>
            <w:tcBorders>
              <w:top w:val="nil"/>
              <w:left w:val="nil"/>
              <w:bottom w:val="single" w:sz="4" w:space="0" w:color="auto"/>
              <w:right w:val="single" w:sz="4" w:space="0" w:color="auto"/>
            </w:tcBorders>
            <w:shd w:val="clear" w:color="000000" w:fill="FFFFFF"/>
            <w:vAlign w:val="center"/>
            <w:hideMark/>
          </w:tcPr>
          <w:p w14:paraId="6441CAB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5B0F089"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4ACC716A"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027BDCF"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FA980E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14C3A59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18</w:t>
            </w:r>
          </w:p>
        </w:tc>
        <w:tc>
          <w:tcPr>
            <w:tcW w:w="3216" w:type="dxa"/>
            <w:tcBorders>
              <w:top w:val="nil"/>
              <w:left w:val="nil"/>
              <w:bottom w:val="single" w:sz="4" w:space="0" w:color="auto"/>
              <w:right w:val="single" w:sz="4" w:space="0" w:color="auto"/>
            </w:tcBorders>
            <w:shd w:val="clear" w:color="000000" w:fill="FFFFFF"/>
            <w:vAlign w:val="center"/>
            <w:hideMark/>
          </w:tcPr>
          <w:p w14:paraId="30B4731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808D064"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400878CF"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00F6A27"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A68228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5802408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25</w:t>
            </w:r>
          </w:p>
        </w:tc>
        <w:tc>
          <w:tcPr>
            <w:tcW w:w="3216" w:type="dxa"/>
            <w:tcBorders>
              <w:top w:val="nil"/>
              <w:left w:val="nil"/>
              <w:bottom w:val="single" w:sz="4" w:space="0" w:color="auto"/>
              <w:right w:val="single" w:sz="4" w:space="0" w:color="auto"/>
            </w:tcBorders>
            <w:shd w:val="clear" w:color="000000" w:fill="FFFFFF"/>
            <w:vAlign w:val="center"/>
            <w:hideMark/>
          </w:tcPr>
          <w:p w14:paraId="69727BE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E6CAEC1" w14:textId="77777777" w:rsidTr="004965BD">
        <w:trPr>
          <w:trHeight w:val="1665"/>
        </w:trPr>
        <w:tc>
          <w:tcPr>
            <w:tcW w:w="746" w:type="dxa"/>
            <w:vMerge/>
            <w:tcBorders>
              <w:top w:val="nil"/>
              <w:left w:val="single" w:sz="4" w:space="0" w:color="auto"/>
              <w:bottom w:val="single" w:sz="4" w:space="0" w:color="000000"/>
              <w:right w:val="single" w:sz="4" w:space="0" w:color="auto"/>
            </w:tcBorders>
            <w:vAlign w:val="center"/>
            <w:hideMark/>
          </w:tcPr>
          <w:p w14:paraId="352F8D5B"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C4EADA7"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168D87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XXG</w:t>
            </w:r>
          </w:p>
        </w:tc>
        <w:tc>
          <w:tcPr>
            <w:tcW w:w="706" w:type="dxa"/>
            <w:tcBorders>
              <w:top w:val="nil"/>
              <w:left w:val="nil"/>
              <w:bottom w:val="single" w:sz="4" w:space="0" w:color="auto"/>
              <w:right w:val="single" w:sz="4" w:space="0" w:color="auto"/>
            </w:tcBorders>
            <w:shd w:val="clear" w:color="000000" w:fill="FFFFFF"/>
            <w:vAlign w:val="center"/>
            <w:hideMark/>
          </w:tcPr>
          <w:p w14:paraId="5E44AC7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0B9A02D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D24A67E"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A78ED1E"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74</w:t>
            </w:r>
          </w:p>
        </w:tc>
        <w:tc>
          <w:tcPr>
            <w:tcW w:w="3193" w:type="dxa"/>
            <w:vMerge w:val="restart"/>
            <w:tcBorders>
              <w:top w:val="nil"/>
              <w:left w:val="single" w:sz="4" w:space="0" w:color="auto"/>
              <w:bottom w:val="single" w:sz="4" w:space="0" w:color="auto"/>
              <w:right w:val="single" w:sz="4" w:space="0" w:color="auto"/>
            </w:tcBorders>
            <w:vAlign w:val="center"/>
            <w:hideMark/>
          </w:tcPr>
          <w:p w14:paraId="2C2D6AEC"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CAMISA POLO NA COR PRETA, COM BOTÕES, ESTRUTURA RETA E CLÁSSICA, BÁSICA PARA UNIFORME, PEÇA CONFECCIONADA EM TECIDO PIQUET, COMPOSTO DE 95% ALGODÃO E 5% ELASTANO; GRAMATURA 185G/M2 COM TECNOLOGIA ANTI-PELLING, NA COR PRETA, COM GOLA PRONTA DE RIBANA 97% POLIÉSTER E 3% ELASTANO; E REFORÇO COM CADARÇO DE 3 CM NA GOLA. O TECIDO NÃO PODERÁ ENCOLHER E NEM RETORCER APÓS SUCESSIVAS LAVAGENS DA PEÇA. COM NOME DA SECRETARIA NAS COSTAS(SECRETARIA MUNICIPAL DE DESENVOLVIMENTO ECONÔMICO), BRASÃO DE MAGÉ NA MANGA DO LADO DIREITO, LOGO DA PREFEITURA NA ALTURA DO PEITO, DO LADO ESQUERDO E BANDEIRA DE MAGÉ NA MANGA DO LADO ESQUERDO.</w:t>
            </w:r>
          </w:p>
        </w:tc>
        <w:tc>
          <w:tcPr>
            <w:tcW w:w="923" w:type="dxa"/>
            <w:tcBorders>
              <w:top w:val="nil"/>
              <w:left w:val="nil"/>
              <w:bottom w:val="single" w:sz="4" w:space="0" w:color="auto"/>
              <w:right w:val="single" w:sz="4" w:space="0" w:color="auto"/>
            </w:tcBorders>
            <w:vAlign w:val="center"/>
            <w:hideMark/>
          </w:tcPr>
          <w:p w14:paraId="656B9D1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PP</w:t>
            </w:r>
          </w:p>
        </w:tc>
        <w:tc>
          <w:tcPr>
            <w:tcW w:w="706" w:type="dxa"/>
            <w:tcBorders>
              <w:top w:val="nil"/>
              <w:left w:val="nil"/>
              <w:bottom w:val="single" w:sz="4" w:space="0" w:color="auto"/>
              <w:right w:val="single" w:sz="4" w:space="0" w:color="auto"/>
            </w:tcBorders>
            <w:shd w:val="clear" w:color="000000" w:fill="FFFFFF"/>
            <w:vAlign w:val="center"/>
            <w:hideMark/>
          </w:tcPr>
          <w:p w14:paraId="6C76BF3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w:t>
            </w:r>
          </w:p>
        </w:tc>
        <w:tc>
          <w:tcPr>
            <w:tcW w:w="3216" w:type="dxa"/>
            <w:tcBorders>
              <w:top w:val="nil"/>
              <w:left w:val="nil"/>
              <w:bottom w:val="single" w:sz="4" w:space="0" w:color="auto"/>
              <w:right w:val="single" w:sz="4" w:space="0" w:color="auto"/>
            </w:tcBorders>
            <w:shd w:val="clear" w:color="000000" w:fill="FFFFFF"/>
            <w:vAlign w:val="center"/>
            <w:hideMark/>
          </w:tcPr>
          <w:p w14:paraId="229299D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D4C54D2"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3214245D"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9C3CF8A"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7FDAD1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59E6EC0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15</w:t>
            </w:r>
          </w:p>
        </w:tc>
        <w:tc>
          <w:tcPr>
            <w:tcW w:w="3216" w:type="dxa"/>
            <w:tcBorders>
              <w:top w:val="nil"/>
              <w:left w:val="nil"/>
              <w:bottom w:val="single" w:sz="4" w:space="0" w:color="auto"/>
              <w:right w:val="single" w:sz="4" w:space="0" w:color="auto"/>
            </w:tcBorders>
            <w:shd w:val="clear" w:color="000000" w:fill="FFFFFF"/>
            <w:vAlign w:val="center"/>
            <w:hideMark/>
          </w:tcPr>
          <w:p w14:paraId="0AFAA9A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1B2613C"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045EE99D"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834E009"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F83955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6605A6F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15</w:t>
            </w:r>
          </w:p>
        </w:tc>
        <w:tc>
          <w:tcPr>
            <w:tcW w:w="3216" w:type="dxa"/>
            <w:tcBorders>
              <w:top w:val="nil"/>
              <w:left w:val="nil"/>
              <w:bottom w:val="single" w:sz="4" w:space="0" w:color="auto"/>
              <w:right w:val="single" w:sz="4" w:space="0" w:color="auto"/>
            </w:tcBorders>
            <w:shd w:val="clear" w:color="000000" w:fill="FFFFFF"/>
            <w:vAlign w:val="center"/>
            <w:hideMark/>
          </w:tcPr>
          <w:p w14:paraId="01E3229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185A965"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3348E9A1"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0F37A41F"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49FF4E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6783323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15</w:t>
            </w:r>
          </w:p>
        </w:tc>
        <w:tc>
          <w:tcPr>
            <w:tcW w:w="3216" w:type="dxa"/>
            <w:tcBorders>
              <w:top w:val="nil"/>
              <w:left w:val="nil"/>
              <w:bottom w:val="single" w:sz="4" w:space="0" w:color="auto"/>
              <w:right w:val="single" w:sz="4" w:space="0" w:color="auto"/>
            </w:tcBorders>
            <w:shd w:val="clear" w:color="000000" w:fill="FFFFFF"/>
            <w:vAlign w:val="center"/>
            <w:hideMark/>
          </w:tcPr>
          <w:p w14:paraId="2F2B0C5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83D14A6"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FC05339"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04568C8"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1D1878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0E498C8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w:t>
            </w:r>
          </w:p>
        </w:tc>
        <w:tc>
          <w:tcPr>
            <w:tcW w:w="3216" w:type="dxa"/>
            <w:tcBorders>
              <w:top w:val="nil"/>
              <w:left w:val="nil"/>
              <w:bottom w:val="single" w:sz="4" w:space="0" w:color="auto"/>
              <w:right w:val="single" w:sz="4" w:space="0" w:color="auto"/>
            </w:tcBorders>
            <w:shd w:val="clear" w:color="000000" w:fill="FFFFFF"/>
            <w:vAlign w:val="center"/>
            <w:hideMark/>
          </w:tcPr>
          <w:p w14:paraId="36A0F75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9BDC555"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3A4E1AEB"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16B7173"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1EC3EF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0F37683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w:t>
            </w:r>
          </w:p>
        </w:tc>
        <w:tc>
          <w:tcPr>
            <w:tcW w:w="3216" w:type="dxa"/>
            <w:tcBorders>
              <w:top w:val="nil"/>
              <w:left w:val="nil"/>
              <w:bottom w:val="single" w:sz="4" w:space="0" w:color="auto"/>
              <w:right w:val="single" w:sz="4" w:space="0" w:color="auto"/>
            </w:tcBorders>
            <w:shd w:val="clear" w:color="000000" w:fill="FFFFFF"/>
            <w:vAlign w:val="center"/>
            <w:hideMark/>
          </w:tcPr>
          <w:p w14:paraId="5BA4BB9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6CEF789" w14:textId="77777777" w:rsidTr="004965BD">
        <w:trPr>
          <w:trHeight w:val="1919"/>
        </w:trPr>
        <w:tc>
          <w:tcPr>
            <w:tcW w:w="746" w:type="dxa"/>
            <w:vMerge/>
            <w:tcBorders>
              <w:top w:val="nil"/>
              <w:left w:val="single" w:sz="4" w:space="0" w:color="auto"/>
              <w:bottom w:val="single" w:sz="4" w:space="0" w:color="000000"/>
              <w:right w:val="single" w:sz="4" w:space="0" w:color="auto"/>
            </w:tcBorders>
            <w:vAlign w:val="center"/>
            <w:hideMark/>
          </w:tcPr>
          <w:p w14:paraId="6048252B"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AC6D3EA"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8BC840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XXG</w:t>
            </w:r>
          </w:p>
        </w:tc>
        <w:tc>
          <w:tcPr>
            <w:tcW w:w="706" w:type="dxa"/>
            <w:tcBorders>
              <w:top w:val="nil"/>
              <w:left w:val="nil"/>
              <w:bottom w:val="single" w:sz="4" w:space="0" w:color="auto"/>
              <w:right w:val="single" w:sz="4" w:space="0" w:color="auto"/>
            </w:tcBorders>
            <w:shd w:val="clear" w:color="000000" w:fill="FFFFFF"/>
            <w:vAlign w:val="center"/>
            <w:hideMark/>
          </w:tcPr>
          <w:p w14:paraId="03231B4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w:t>
            </w:r>
          </w:p>
        </w:tc>
        <w:tc>
          <w:tcPr>
            <w:tcW w:w="3216" w:type="dxa"/>
            <w:tcBorders>
              <w:top w:val="nil"/>
              <w:left w:val="nil"/>
              <w:bottom w:val="single" w:sz="4" w:space="0" w:color="auto"/>
              <w:right w:val="single" w:sz="4" w:space="0" w:color="auto"/>
            </w:tcBorders>
            <w:shd w:val="clear" w:color="000000" w:fill="FFFFFF"/>
            <w:vAlign w:val="center"/>
            <w:hideMark/>
          </w:tcPr>
          <w:p w14:paraId="74DB295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5EAEB57"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CFAFB0B"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75</w:t>
            </w:r>
          </w:p>
        </w:tc>
        <w:tc>
          <w:tcPr>
            <w:tcW w:w="3193" w:type="dxa"/>
            <w:vMerge w:val="restart"/>
            <w:tcBorders>
              <w:top w:val="nil"/>
              <w:left w:val="single" w:sz="4" w:space="0" w:color="auto"/>
              <w:bottom w:val="single" w:sz="4" w:space="0" w:color="auto"/>
              <w:right w:val="single" w:sz="4" w:space="0" w:color="auto"/>
            </w:tcBorders>
            <w:vAlign w:val="center"/>
            <w:hideMark/>
          </w:tcPr>
          <w:p w14:paraId="637D9848"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 xml:space="preserve">CAMISA POLO PRETA  COM BOTÕES, ESTRUTURA RETA E CLÁSSICA, BÁSICA PARA UNIFORME, PEÇA CONFECCIONADA EM TECIDO PIQUET, COMPOSTO DE 95% ALGODÃO E 5% ELASTANO; GRAMATURA </w:t>
            </w:r>
            <w:r w:rsidRPr="005F1DD0">
              <w:rPr>
                <w:rFonts w:ascii="Arial Narrow" w:eastAsia="Times New Roman" w:hAnsi="Arial Narrow" w:cs="Calibri"/>
                <w:sz w:val="18"/>
                <w:szCs w:val="18"/>
              </w:rPr>
              <w:lastRenderedPageBreak/>
              <w:t xml:space="preserve">185G/M2 COM TECNOLOGIA ANTI-PELLING, COM GOLA PRONTA DE RIBANA 97% POLIÉSTER E 3% ELASTANO; E REFORÇO COM CADARÇO DE 3 CM NA GOLA. O TECIDO NÃO PODERÁ ENCOLHER E NEM RETORCER APÓS SUCESSIVAS LAVAGENS DA PEÇA. COM  NOME DA SECRETARIA NAS COSTAS (SEGURANÇA E ORDEM PÚBLICA), BRASÃO DE MAGÉ NA MANGA DO LADO DIREITO, LOGO DA PREFEITURA NA ALTURA DO PEITO, DO LADO ESQUERDO E BANDEIRA DE MAGÉ NA MANGA DO LADO ESQUERDO. </w:t>
            </w:r>
          </w:p>
        </w:tc>
        <w:tc>
          <w:tcPr>
            <w:tcW w:w="923" w:type="dxa"/>
            <w:tcBorders>
              <w:top w:val="nil"/>
              <w:left w:val="nil"/>
              <w:bottom w:val="single" w:sz="4" w:space="0" w:color="auto"/>
              <w:right w:val="single" w:sz="4" w:space="0" w:color="auto"/>
            </w:tcBorders>
            <w:vAlign w:val="center"/>
            <w:hideMark/>
          </w:tcPr>
          <w:p w14:paraId="6447E05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lastRenderedPageBreak/>
              <w:t>PP</w:t>
            </w:r>
          </w:p>
        </w:tc>
        <w:tc>
          <w:tcPr>
            <w:tcW w:w="706" w:type="dxa"/>
            <w:tcBorders>
              <w:top w:val="nil"/>
              <w:left w:val="nil"/>
              <w:bottom w:val="single" w:sz="4" w:space="0" w:color="auto"/>
              <w:right w:val="single" w:sz="4" w:space="0" w:color="auto"/>
            </w:tcBorders>
            <w:shd w:val="clear" w:color="000000" w:fill="FFFFFF"/>
            <w:vAlign w:val="center"/>
            <w:hideMark/>
          </w:tcPr>
          <w:p w14:paraId="34764FC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39E088B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0765322"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50534E48"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6EF0CBB"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BC81CF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070C81C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05DAA84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911809E"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466000B0"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C0748C3"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E7F3F1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22A48F6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15</w:t>
            </w:r>
          </w:p>
        </w:tc>
        <w:tc>
          <w:tcPr>
            <w:tcW w:w="3216" w:type="dxa"/>
            <w:tcBorders>
              <w:top w:val="nil"/>
              <w:left w:val="nil"/>
              <w:bottom w:val="single" w:sz="4" w:space="0" w:color="auto"/>
              <w:right w:val="single" w:sz="4" w:space="0" w:color="auto"/>
            </w:tcBorders>
            <w:shd w:val="clear" w:color="000000" w:fill="FFFFFF"/>
            <w:vAlign w:val="center"/>
            <w:hideMark/>
          </w:tcPr>
          <w:p w14:paraId="1E1E3CD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286A406"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F7FE5D1"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8A07A82"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F88C98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6DA84D5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w:t>
            </w:r>
          </w:p>
        </w:tc>
        <w:tc>
          <w:tcPr>
            <w:tcW w:w="3216" w:type="dxa"/>
            <w:tcBorders>
              <w:top w:val="nil"/>
              <w:left w:val="nil"/>
              <w:bottom w:val="single" w:sz="4" w:space="0" w:color="auto"/>
              <w:right w:val="single" w:sz="4" w:space="0" w:color="auto"/>
            </w:tcBorders>
            <w:shd w:val="clear" w:color="000000" w:fill="FFFFFF"/>
            <w:vAlign w:val="center"/>
            <w:hideMark/>
          </w:tcPr>
          <w:p w14:paraId="6CAC8C1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9AB67FA" w14:textId="77777777" w:rsidTr="004965BD">
        <w:trPr>
          <w:trHeight w:val="2442"/>
        </w:trPr>
        <w:tc>
          <w:tcPr>
            <w:tcW w:w="746" w:type="dxa"/>
            <w:vMerge/>
            <w:tcBorders>
              <w:top w:val="nil"/>
              <w:left w:val="single" w:sz="4" w:space="0" w:color="auto"/>
              <w:bottom w:val="single" w:sz="4" w:space="0" w:color="000000"/>
              <w:right w:val="single" w:sz="4" w:space="0" w:color="auto"/>
            </w:tcBorders>
            <w:vAlign w:val="center"/>
            <w:hideMark/>
          </w:tcPr>
          <w:p w14:paraId="724F3C0A"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4BF3EDF"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7DBD8F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681E468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6C85877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F29FA80"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FC0CA0C"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76</w:t>
            </w:r>
          </w:p>
        </w:tc>
        <w:tc>
          <w:tcPr>
            <w:tcW w:w="3193" w:type="dxa"/>
            <w:vMerge w:val="restart"/>
            <w:tcBorders>
              <w:top w:val="nil"/>
              <w:left w:val="single" w:sz="4" w:space="0" w:color="auto"/>
              <w:bottom w:val="single" w:sz="4" w:space="0" w:color="auto"/>
              <w:right w:val="single" w:sz="4" w:space="0" w:color="auto"/>
            </w:tcBorders>
            <w:vAlign w:val="center"/>
            <w:hideMark/>
          </w:tcPr>
          <w:p w14:paraId="4213FB3C"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 xml:space="preserve">CAMISA POLO PRETA  COM BOTÕES, ESTRUTURA RETA E CLÁSSICA, BÁSICA PARA UNIFORME, PEÇA CONFECCIONADA EM TECIDO PIQUET, COMPOSTO DE 95% ALGODÃO E 5% ELASTANO; GRAMATURA 185G/M2 COM TECNOLOGIA ANTI-PELLING, COM GOLA PRONTA DE RIBANA 97% POLIÉSTER E 3% ELASTANO; E REFORÇO COM CADARÇO DE 3 CM NA GOLA. O TECIDO NÃO PODERÁ ENCOLHER E NEM RETORCER APÓS SUCESSIVAS LAVAGENS DA PEÇA. COM  NOME DA SECRETARIA NAS COSTAS (CONTROLE INTERNO), BRASÃO DE MAGÉ NA MANGA DO LADO DIREITO, LOGO DA PREFEITURA NA ALTURA DO PEITO, DO LADO ESQUERDO E BANDEIRA DE MAGÉ NA MANGA DO LADO ESQUERDO. </w:t>
            </w:r>
          </w:p>
        </w:tc>
        <w:tc>
          <w:tcPr>
            <w:tcW w:w="923" w:type="dxa"/>
            <w:tcBorders>
              <w:top w:val="nil"/>
              <w:left w:val="nil"/>
              <w:bottom w:val="single" w:sz="4" w:space="0" w:color="auto"/>
              <w:right w:val="single" w:sz="4" w:space="0" w:color="auto"/>
            </w:tcBorders>
            <w:vAlign w:val="center"/>
            <w:hideMark/>
          </w:tcPr>
          <w:p w14:paraId="139A149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PP</w:t>
            </w:r>
          </w:p>
        </w:tc>
        <w:tc>
          <w:tcPr>
            <w:tcW w:w="706" w:type="dxa"/>
            <w:tcBorders>
              <w:top w:val="nil"/>
              <w:left w:val="nil"/>
              <w:bottom w:val="single" w:sz="4" w:space="0" w:color="auto"/>
              <w:right w:val="single" w:sz="4" w:space="0" w:color="auto"/>
            </w:tcBorders>
            <w:shd w:val="clear" w:color="000000" w:fill="FFFFFF"/>
            <w:vAlign w:val="center"/>
            <w:hideMark/>
          </w:tcPr>
          <w:p w14:paraId="191414D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16</w:t>
            </w:r>
          </w:p>
        </w:tc>
        <w:tc>
          <w:tcPr>
            <w:tcW w:w="3216" w:type="dxa"/>
            <w:tcBorders>
              <w:top w:val="nil"/>
              <w:left w:val="nil"/>
              <w:bottom w:val="single" w:sz="4" w:space="0" w:color="auto"/>
              <w:right w:val="single" w:sz="4" w:space="0" w:color="auto"/>
            </w:tcBorders>
            <w:shd w:val="clear" w:color="000000" w:fill="FFFFFF"/>
            <w:vAlign w:val="center"/>
            <w:hideMark/>
          </w:tcPr>
          <w:p w14:paraId="3270098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03DAA82"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587BC967"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FEA6A82"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F04BAE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7382A97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76AC6F7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56E9123"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8C31B8F"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0053117"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23907A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60E7C31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29</w:t>
            </w:r>
          </w:p>
        </w:tc>
        <w:tc>
          <w:tcPr>
            <w:tcW w:w="3216" w:type="dxa"/>
            <w:tcBorders>
              <w:top w:val="nil"/>
              <w:left w:val="nil"/>
              <w:bottom w:val="single" w:sz="4" w:space="0" w:color="auto"/>
              <w:right w:val="single" w:sz="4" w:space="0" w:color="auto"/>
            </w:tcBorders>
            <w:shd w:val="clear" w:color="000000" w:fill="FFFFFF"/>
            <w:vAlign w:val="center"/>
            <w:hideMark/>
          </w:tcPr>
          <w:p w14:paraId="363474B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A94DA44"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4DC29A78"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DACD49F"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A65A83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18F3E2C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24</w:t>
            </w:r>
          </w:p>
        </w:tc>
        <w:tc>
          <w:tcPr>
            <w:tcW w:w="3216" w:type="dxa"/>
            <w:tcBorders>
              <w:top w:val="nil"/>
              <w:left w:val="nil"/>
              <w:bottom w:val="single" w:sz="4" w:space="0" w:color="auto"/>
              <w:right w:val="single" w:sz="4" w:space="0" w:color="auto"/>
            </w:tcBorders>
            <w:shd w:val="clear" w:color="000000" w:fill="FFFFFF"/>
            <w:vAlign w:val="center"/>
            <w:hideMark/>
          </w:tcPr>
          <w:p w14:paraId="5F4FFC7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004A571" w14:textId="77777777" w:rsidTr="004965BD">
        <w:trPr>
          <w:trHeight w:val="2230"/>
        </w:trPr>
        <w:tc>
          <w:tcPr>
            <w:tcW w:w="746" w:type="dxa"/>
            <w:vMerge/>
            <w:tcBorders>
              <w:top w:val="nil"/>
              <w:left w:val="single" w:sz="4" w:space="0" w:color="auto"/>
              <w:bottom w:val="single" w:sz="4" w:space="0" w:color="000000"/>
              <w:right w:val="single" w:sz="4" w:space="0" w:color="auto"/>
            </w:tcBorders>
            <w:vAlign w:val="center"/>
            <w:hideMark/>
          </w:tcPr>
          <w:p w14:paraId="5B861A4C"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2ABCD45"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3EEACF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066ED5A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6507318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FB4CA72"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D4BDB3C"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77</w:t>
            </w:r>
          </w:p>
        </w:tc>
        <w:tc>
          <w:tcPr>
            <w:tcW w:w="3193" w:type="dxa"/>
            <w:vMerge w:val="restart"/>
            <w:tcBorders>
              <w:top w:val="nil"/>
              <w:left w:val="single" w:sz="4" w:space="0" w:color="auto"/>
              <w:bottom w:val="single" w:sz="4" w:space="0" w:color="auto"/>
              <w:right w:val="single" w:sz="4" w:space="0" w:color="auto"/>
            </w:tcBorders>
            <w:vAlign w:val="center"/>
            <w:hideMark/>
          </w:tcPr>
          <w:p w14:paraId="522657F3"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CAMISA POLO PRETA COM BOTÕES, ESTRUTURA RETA E CLÁSSICA, BÁSICA PARA UNIFORME, PEÇA CONFECCIONADA EM TECIDO PIQUET, COMPOSTO DE 95% ALGODÃO E 5% ELASTANO; GRAMATURA 185G/M2 COM TECNOLOGIA ANTI-PELLING, NA COR PRETA, COM GOLA PRONTA DE RIBANA 97% POLIÉSTER E 3% ELASTANO; E REFORÇO COM CADARÇO DE 3 CM NA GOLA. O TECIDO NÃO PODERÁ ENCOLHER E NEM RETORCER APÓS SUCESSIVAS LAVAGENS DA PEÇA. COM NOME DA SECRETARIA NAS COSTAS (SECRETARIA MUNICIPAL DE COMUNICAÇÃO), BRASÃO DE MAGÉ NA MANGA DO LADO DIREITO, LOGO DA PREFEITURA NA ALTURA DO PEITO, DO LADO ESQUERDO E BANDEIRA DE MAGÉ NA MANGA DO LADO ESQUERDO.</w:t>
            </w:r>
          </w:p>
        </w:tc>
        <w:tc>
          <w:tcPr>
            <w:tcW w:w="923" w:type="dxa"/>
            <w:tcBorders>
              <w:top w:val="nil"/>
              <w:left w:val="nil"/>
              <w:bottom w:val="single" w:sz="4" w:space="0" w:color="auto"/>
              <w:right w:val="single" w:sz="4" w:space="0" w:color="auto"/>
            </w:tcBorders>
            <w:vAlign w:val="center"/>
            <w:hideMark/>
          </w:tcPr>
          <w:p w14:paraId="2408E63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0475674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w:t>
            </w:r>
          </w:p>
        </w:tc>
        <w:tc>
          <w:tcPr>
            <w:tcW w:w="3216" w:type="dxa"/>
            <w:tcBorders>
              <w:top w:val="nil"/>
              <w:left w:val="nil"/>
              <w:bottom w:val="single" w:sz="4" w:space="0" w:color="auto"/>
              <w:right w:val="single" w:sz="4" w:space="0" w:color="auto"/>
            </w:tcBorders>
            <w:shd w:val="clear" w:color="000000" w:fill="FFFFFF"/>
            <w:vAlign w:val="center"/>
            <w:hideMark/>
          </w:tcPr>
          <w:p w14:paraId="27082D0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189A63B"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55C7743E"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FC3600A"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548409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1FE2BC5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w:t>
            </w:r>
          </w:p>
        </w:tc>
        <w:tc>
          <w:tcPr>
            <w:tcW w:w="3216" w:type="dxa"/>
            <w:tcBorders>
              <w:top w:val="nil"/>
              <w:left w:val="nil"/>
              <w:bottom w:val="single" w:sz="4" w:space="0" w:color="auto"/>
              <w:right w:val="single" w:sz="4" w:space="0" w:color="auto"/>
            </w:tcBorders>
            <w:shd w:val="clear" w:color="000000" w:fill="FFFFFF"/>
            <w:vAlign w:val="center"/>
            <w:hideMark/>
          </w:tcPr>
          <w:p w14:paraId="58604D7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A25002D"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8BAD58A"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29EDA23"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3234F3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6CA3A32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15</w:t>
            </w:r>
          </w:p>
        </w:tc>
        <w:tc>
          <w:tcPr>
            <w:tcW w:w="3216" w:type="dxa"/>
            <w:tcBorders>
              <w:top w:val="nil"/>
              <w:left w:val="nil"/>
              <w:bottom w:val="single" w:sz="4" w:space="0" w:color="auto"/>
              <w:right w:val="single" w:sz="4" w:space="0" w:color="auto"/>
            </w:tcBorders>
            <w:shd w:val="clear" w:color="000000" w:fill="FFFFFF"/>
            <w:vAlign w:val="center"/>
            <w:hideMark/>
          </w:tcPr>
          <w:p w14:paraId="5CB6569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3D498C4"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58849AF5"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2399652"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648C88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51414C3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5114BE4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68D2E9F" w14:textId="77777777" w:rsidTr="004965BD">
        <w:trPr>
          <w:trHeight w:val="2004"/>
        </w:trPr>
        <w:tc>
          <w:tcPr>
            <w:tcW w:w="746" w:type="dxa"/>
            <w:vMerge/>
            <w:tcBorders>
              <w:top w:val="nil"/>
              <w:left w:val="single" w:sz="4" w:space="0" w:color="auto"/>
              <w:bottom w:val="single" w:sz="4" w:space="0" w:color="000000"/>
              <w:right w:val="single" w:sz="4" w:space="0" w:color="auto"/>
            </w:tcBorders>
            <w:vAlign w:val="center"/>
            <w:hideMark/>
          </w:tcPr>
          <w:p w14:paraId="2DF54B0E"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64D263D"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8C0B6F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2437320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74867D9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BCB2BE2"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1427416"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78</w:t>
            </w:r>
          </w:p>
        </w:tc>
        <w:tc>
          <w:tcPr>
            <w:tcW w:w="3193" w:type="dxa"/>
            <w:vMerge w:val="restart"/>
            <w:tcBorders>
              <w:top w:val="nil"/>
              <w:left w:val="single" w:sz="4" w:space="0" w:color="auto"/>
              <w:bottom w:val="single" w:sz="4" w:space="0" w:color="auto"/>
              <w:right w:val="single" w:sz="4" w:space="0" w:color="auto"/>
            </w:tcBorders>
            <w:vAlign w:val="center"/>
            <w:hideMark/>
          </w:tcPr>
          <w:p w14:paraId="7D6C4029"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CAMISA POLO PRETA COM BOTÕES, ESTRUTURA RETA E CLÁSSICA, BÁSICA PARA UNIFORME, PEÇA CONFECCIONADA EM TECIDO PIQUET, COMPOSTO DE 95% ALGODÃO E 5% ELASTANO; GRAMATURA 185G/M2 COM TECNOLOGIA ANTI-PELLING, NA COR PRETA, COM GOLA PRONTA DE RIBANA 97% POLIÉSTER E 3% ELASTANO; E REFORÇO COM CADARÇO DE 3 CM NA GOLA. O TECIDO NÃO PODERÁ ENCOLHER E NEM RETORCER APÓS SUCESSIVAS LAVAGENS DA PEÇA. COM NOME DA SECRETARIA NAS COSTAS (COMFISC), BRASÃO DE MAGÉ NA MANGA DO LADO DIREITO, LOGO DA PREFEITURA NA ALTURA DO PEITO, DO LADO ESQUERDO E BANDEIRA DE MAGÉ NA MANGA DO LADO ESQUERDO.</w:t>
            </w:r>
          </w:p>
        </w:tc>
        <w:tc>
          <w:tcPr>
            <w:tcW w:w="923" w:type="dxa"/>
            <w:tcBorders>
              <w:top w:val="nil"/>
              <w:left w:val="nil"/>
              <w:bottom w:val="single" w:sz="4" w:space="0" w:color="auto"/>
              <w:right w:val="single" w:sz="4" w:space="0" w:color="auto"/>
            </w:tcBorders>
            <w:vAlign w:val="center"/>
            <w:hideMark/>
          </w:tcPr>
          <w:p w14:paraId="3CE672B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6FCC6A4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6</w:t>
            </w:r>
          </w:p>
        </w:tc>
        <w:tc>
          <w:tcPr>
            <w:tcW w:w="3216" w:type="dxa"/>
            <w:tcBorders>
              <w:top w:val="nil"/>
              <w:left w:val="nil"/>
              <w:bottom w:val="single" w:sz="4" w:space="0" w:color="auto"/>
              <w:right w:val="single" w:sz="4" w:space="0" w:color="auto"/>
            </w:tcBorders>
            <w:shd w:val="clear" w:color="000000" w:fill="FFFFFF"/>
            <w:vAlign w:val="center"/>
            <w:hideMark/>
          </w:tcPr>
          <w:p w14:paraId="10168A7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B3F595E" w14:textId="77777777" w:rsidTr="004965BD">
        <w:trPr>
          <w:trHeight w:val="2639"/>
        </w:trPr>
        <w:tc>
          <w:tcPr>
            <w:tcW w:w="746" w:type="dxa"/>
            <w:vMerge/>
            <w:tcBorders>
              <w:top w:val="nil"/>
              <w:left w:val="single" w:sz="4" w:space="0" w:color="auto"/>
              <w:bottom w:val="single" w:sz="4" w:space="0" w:color="000000"/>
              <w:right w:val="single" w:sz="4" w:space="0" w:color="auto"/>
            </w:tcBorders>
            <w:vAlign w:val="center"/>
            <w:hideMark/>
          </w:tcPr>
          <w:p w14:paraId="4C5F5478"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0038517F"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B9B16B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57C2DF9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6</w:t>
            </w:r>
          </w:p>
        </w:tc>
        <w:tc>
          <w:tcPr>
            <w:tcW w:w="3216" w:type="dxa"/>
            <w:tcBorders>
              <w:top w:val="nil"/>
              <w:left w:val="nil"/>
              <w:bottom w:val="single" w:sz="4" w:space="0" w:color="auto"/>
              <w:right w:val="single" w:sz="4" w:space="0" w:color="auto"/>
            </w:tcBorders>
            <w:shd w:val="clear" w:color="000000" w:fill="FFFFFF"/>
            <w:vAlign w:val="center"/>
            <w:hideMark/>
          </w:tcPr>
          <w:p w14:paraId="6A098BA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90E430E"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8541A82"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79</w:t>
            </w:r>
          </w:p>
        </w:tc>
        <w:tc>
          <w:tcPr>
            <w:tcW w:w="3193" w:type="dxa"/>
            <w:vMerge w:val="restart"/>
            <w:tcBorders>
              <w:top w:val="nil"/>
              <w:left w:val="single" w:sz="4" w:space="0" w:color="auto"/>
              <w:bottom w:val="single" w:sz="4" w:space="0" w:color="auto"/>
              <w:right w:val="single" w:sz="4" w:space="0" w:color="auto"/>
            </w:tcBorders>
            <w:vAlign w:val="center"/>
            <w:hideMark/>
          </w:tcPr>
          <w:p w14:paraId="6D8998E8"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CAMISA POLO PRETA COM BOTÕES, ESTRUTURA RETA E CLÁSSICA, BÁSICA PARA UNIFORME, PEÇA CONFECCIONADA EM TECIDO PIQUET, COMPOSTO DE 95% ALGODÃO E 5% ELASTANO; GRAMATURA 185G/M2 COM TECNOLOGIA ANTI-PELLING, NA COR PRETA, COM GOLA PRONTA DE RIBANA 97% POLIÉSTER E 3% ELASTANO; E REFORÇO COM CADARÇO DE 3 CM NA GOLA. O TECIDO NÃO PODERÁ ENCOLHER E NEM RETORCER APÓS SUCESSIVAS LAVAGENS DA PEÇA. COM NOME DA SECRETARIA NAS COSTAS (PROCURADORIA GERAL DO MUNICÍPIO), BRASÃO DE MAGÉ NA MANGA DO LADO DIREITO, LOGO DA PREFEITURA NA ALTURA DO PEITO DO LADO ESQUERDO E BANDEIRA DE MAGÉ NA MANGA DO LADO ESQUERDO.</w:t>
            </w:r>
          </w:p>
        </w:tc>
        <w:tc>
          <w:tcPr>
            <w:tcW w:w="923" w:type="dxa"/>
            <w:tcBorders>
              <w:top w:val="nil"/>
              <w:left w:val="nil"/>
              <w:bottom w:val="single" w:sz="4" w:space="0" w:color="auto"/>
              <w:right w:val="single" w:sz="4" w:space="0" w:color="auto"/>
            </w:tcBorders>
            <w:vAlign w:val="center"/>
            <w:hideMark/>
          </w:tcPr>
          <w:p w14:paraId="52BBF88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103999B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42</w:t>
            </w:r>
          </w:p>
        </w:tc>
        <w:tc>
          <w:tcPr>
            <w:tcW w:w="3216" w:type="dxa"/>
            <w:tcBorders>
              <w:top w:val="nil"/>
              <w:left w:val="nil"/>
              <w:bottom w:val="single" w:sz="4" w:space="0" w:color="auto"/>
              <w:right w:val="single" w:sz="4" w:space="0" w:color="auto"/>
            </w:tcBorders>
            <w:shd w:val="clear" w:color="000000" w:fill="FFFFFF"/>
            <w:vAlign w:val="center"/>
            <w:hideMark/>
          </w:tcPr>
          <w:p w14:paraId="0CCB29C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85EB39F"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32F5DC7"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B2D9880"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F402DF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2C30DAF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27</w:t>
            </w:r>
          </w:p>
        </w:tc>
        <w:tc>
          <w:tcPr>
            <w:tcW w:w="3216" w:type="dxa"/>
            <w:tcBorders>
              <w:top w:val="nil"/>
              <w:left w:val="nil"/>
              <w:bottom w:val="single" w:sz="4" w:space="0" w:color="auto"/>
              <w:right w:val="single" w:sz="4" w:space="0" w:color="auto"/>
            </w:tcBorders>
            <w:shd w:val="clear" w:color="000000" w:fill="FFFFFF"/>
            <w:vAlign w:val="center"/>
            <w:hideMark/>
          </w:tcPr>
          <w:p w14:paraId="694CF4F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CA006E2"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41DB952"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35B6179"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3B71AF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3292AF4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6</w:t>
            </w:r>
          </w:p>
        </w:tc>
        <w:tc>
          <w:tcPr>
            <w:tcW w:w="3216" w:type="dxa"/>
            <w:tcBorders>
              <w:top w:val="nil"/>
              <w:left w:val="nil"/>
              <w:bottom w:val="single" w:sz="4" w:space="0" w:color="auto"/>
              <w:right w:val="single" w:sz="4" w:space="0" w:color="auto"/>
            </w:tcBorders>
            <w:shd w:val="clear" w:color="000000" w:fill="FFFFFF"/>
            <w:vAlign w:val="center"/>
            <w:hideMark/>
          </w:tcPr>
          <w:p w14:paraId="405A209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CCE2760" w14:textId="77777777" w:rsidTr="004965BD">
        <w:trPr>
          <w:trHeight w:val="2371"/>
        </w:trPr>
        <w:tc>
          <w:tcPr>
            <w:tcW w:w="746" w:type="dxa"/>
            <w:vMerge/>
            <w:tcBorders>
              <w:top w:val="nil"/>
              <w:left w:val="single" w:sz="4" w:space="0" w:color="auto"/>
              <w:bottom w:val="single" w:sz="4" w:space="0" w:color="000000"/>
              <w:right w:val="single" w:sz="4" w:space="0" w:color="auto"/>
            </w:tcBorders>
            <w:vAlign w:val="center"/>
            <w:hideMark/>
          </w:tcPr>
          <w:p w14:paraId="0234EC63"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35D551A"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E9696B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222009C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9</w:t>
            </w:r>
          </w:p>
        </w:tc>
        <w:tc>
          <w:tcPr>
            <w:tcW w:w="3216" w:type="dxa"/>
            <w:tcBorders>
              <w:top w:val="nil"/>
              <w:left w:val="nil"/>
              <w:bottom w:val="single" w:sz="4" w:space="0" w:color="auto"/>
              <w:right w:val="single" w:sz="4" w:space="0" w:color="auto"/>
            </w:tcBorders>
            <w:shd w:val="clear" w:color="000000" w:fill="FFFFFF"/>
            <w:vAlign w:val="center"/>
            <w:hideMark/>
          </w:tcPr>
          <w:p w14:paraId="4222D18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C49F454"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BC97235"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80</w:t>
            </w:r>
          </w:p>
        </w:tc>
        <w:tc>
          <w:tcPr>
            <w:tcW w:w="3193" w:type="dxa"/>
            <w:vMerge w:val="restart"/>
            <w:tcBorders>
              <w:top w:val="nil"/>
              <w:left w:val="single" w:sz="4" w:space="0" w:color="auto"/>
              <w:bottom w:val="single" w:sz="4" w:space="0" w:color="auto"/>
              <w:right w:val="single" w:sz="4" w:space="0" w:color="auto"/>
            </w:tcBorders>
            <w:vAlign w:val="center"/>
            <w:hideMark/>
          </w:tcPr>
          <w:p w14:paraId="1A2F170D"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CAMISA POLO PRETA COM BOTÕES, ESTRUTURA RETA E CLÁSSICA, BÁSICA PARA UNIFORME, PEÇA CONFECCIONADA EM TECIDO PIQUET, COMPOSTO DE 95% ALGODÃO E 5% ELASTANO; GRAMATURA 185G/M2 COM TECNOLOGIA ANTI-PELLING, NA COR PRETA, COM GOLA PRONTA DE RIBANA 97% POLIÉSTER E 3% ELASTANO; E REFORÇO COM CADARÇO DE 3 CM NA GOLA. O TECIDO NÃO PODERÁ ENCOLHER E NEM RETORCER APÓS SUCESSIVAS LAVAGENS DA PEÇA. COM NOME DA SECRETARIA NAS COSTAS (SECRETARIA MUNICIPAL DE FAZENDA), BRASÃO DE MAGÉ NA MANGA DO LADO DIREITO, LOGO DA PREFEITURA NA ALTURA DO PEITO, DO LADO ESQUERDO E BANDEIRA DE MAGÉ NA MANGA DO LADO ESQUERDO.</w:t>
            </w:r>
          </w:p>
        </w:tc>
        <w:tc>
          <w:tcPr>
            <w:tcW w:w="923" w:type="dxa"/>
            <w:tcBorders>
              <w:top w:val="nil"/>
              <w:left w:val="nil"/>
              <w:bottom w:val="single" w:sz="4" w:space="0" w:color="auto"/>
              <w:right w:val="single" w:sz="4" w:space="0" w:color="auto"/>
            </w:tcBorders>
            <w:vAlign w:val="center"/>
            <w:hideMark/>
          </w:tcPr>
          <w:p w14:paraId="1B93FF4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PP</w:t>
            </w:r>
          </w:p>
        </w:tc>
        <w:tc>
          <w:tcPr>
            <w:tcW w:w="706" w:type="dxa"/>
            <w:tcBorders>
              <w:top w:val="nil"/>
              <w:left w:val="nil"/>
              <w:bottom w:val="single" w:sz="4" w:space="0" w:color="auto"/>
              <w:right w:val="single" w:sz="4" w:space="0" w:color="auto"/>
            </w:tcBorders>
            <w:shd w:val="clear" w:color="000000" w:fill="FFFFFF"/>
            <w:vAlign w:val="center"/>
            <w:hideMark/>
          </w:tcPr>
          <w:p w14:paraId="17B4169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60</w:t>
            </w:r>
          </w:p>
        </w:tc>
        <w:tc>
          <w:tcPr>
            <w:tcW w:w="3216" w:type="dxa"/>
            <w:tcBorders>
              <w:top w:val="nil"/>
              <w:left w:val="nil"/>
              <w:bottom w:val="single" w:sz="4" w:space="0" w:color="auto"/>
              <w:right w:val="single" w:sz="4" w:space="0" w:color="auto"/>
            </w:tcBorders>
            <w:shd w:val="clear" w:color="000000" w:fill="FFFFFF"/>
            <w:vAlign w:val="center"/>
            <w:hideMark/>
          </w:tcPr>
          <w:p w14:paraId="72D263C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F4A5DEC"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0C2EEEE5"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F8F7964"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E30E5F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74F4141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60</w:t>
            </w:r>
          </w:p>
        </w:tc>
        <w:tc>
          <w:tcPr>
            <w:tcW w:w="3216" w:type="dxa"/>
            <w:tcBorders>
              <w:top w:val="nil"/>
              <w:left w:val="nil"/>
              <w:bottom w:val="single" w:sz="4" w:space="0" w:color="auto"/>
              <w:right w:val="single" w:sz="4" w:space="0" w:color="auto"/>
            </w:tcBorders>
            <w:shd w:val="clear" w:color="000000" w:fill="FFFFFF"/>
            <w:vAlign w:val="center"/>
            <w:hideMark/>
          </w:tcPr>
          <w:p w14:paraId="52B2C55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068E8D0"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5301F81B"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0D9807B1"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C6BC9A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6E23AF8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60</w:t>
            </w:r>
          </w:p>
        </w:tc>
        <w:tc>
          <w:tcPr>
            <w:tcW w:w="3216" w:type="dxa"/>
            <w:tcBorders>
              <w:top w:val="nil"/>
              <w:left w:val="nil"/>
              <w:bottom w:val="single" w:sz="4" w:space="0" w:color="auto"/>
              <w:right w:val="single" w:sz="4" w:space="0" w:color="auto"/>
            </w:tcBorders>
            <w:shd w:val="clear" w:color="000000" w:fill="FFFFFF"/>
            <w:vAlign w:val="center"/>
            <w:hideMark/>
          </w:tcPr>
          <w:p w14:paraId="6A12DB0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29AABCC"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03B874E5"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6691615"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88119D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2BCA254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60</w:t>
            </w:r>
          </w:p>
        </w:tc>
        <w:tc>
          <w:tcPr>
            <w:tcW w:w="3216" w:type="dxa"/>
            <w:tcBorders>
              <w:top w:val="nil"/>
              <w:left w:val="nil"/>
              <w:bottom w:val="single" w:sz="4" w:space="0" w:color="auto"/>
              <w:right w:val="single" w:sz="4" w:space="0" w:color="auto"/>
            </w:tcBorders>
            <w:shd w:val="clear" w:color="000000" w:fill="FFFFFF"/>
            <w:vAlign w:val="center"/>
            <w:hideMark/>
          </w:tcPr>
          <w:p w14:paraId="0503ECA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FCB45D4" w14:textId="77777777" w:rsidTr="004965BD">
        <w:trPr>
          <w:trHeight w:val="2371"/>
        </w:trPr>
        <w:tc>
          <w:tcPr>
            <w:tcW w:w="746" w:type="dxa"/>
            <w:vMerge/>
            <w:tcBorders>
              <w:top w:val="nil"/>
              <w:left w:val="single" w:sz="4" w:space="0" w:color="auto"/>
              <w:bottom w:val="single" w:sz="4" w:space="0" w:color="000000"/>
              <w:right w:val="single" w:sz="4" w:space="0" w:color="auto"/>
            </w:tcBorders>
            <w:vAlign w:val="center"/>
            <w:hideMark/>
          </w:tcPr>
          <w:p w14:paraId="02BD5E85"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5DFCAA5"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56DDA8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42644C6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60</w:t>
            </w:r>
          </w:p>
        </w:tc>
        <w:tc>
          <w:tcPr>
            <w:tcW w:w="3216" w:type="dxa"/>
            <w:tcBorders>
              <w:top w:val="nil"/>
              <w:left w:val="nil"/>
              <w:bottom w:val="single" w:sz="4" w:space="0" w:color="auto"/>
              <w:right w:val="single" w:sz="4" w:space="0" w:color="auto"/>
            </w:tcBorders>
            <w:shd w:val="clear" w:color="000000" w:fill="FFFFFF"/>
            <w:vAlign w:val="center"/>
            <w:hideMark/>
          </w:tcPr>
          <w:p w14:paraId="1CD3AE1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7A109CA"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442D82B"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81</w:t>
            </w:r>
          </w:p>
        </w:tc>
        <w:tc>
          <w:tcPr>
            <w:tcW w:w="3193" w:type="dxa"/>
            <w:vMerge w:val="restart"/>
            <w:tcBorders>
              <w:top w:val="nil"/>
              <w:left w:val="single" w:sz="4" w:space="0" w:color="auto"/>
              <w:bottom w:val="single" w:sz="4" w:space="0" w:color="auto"/>
              <w:right w:val="single" w:sz="4" w:space="0" w:color="auto"/>
            </w:tcBorders>
            <w:vAlign w:val="center"/>
            <w:hideMark/>
          </w:tcPr>
          <w:p w14:paraId="036BB0BB"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CAMISA POLO PRETA COM BOTÕES, ESTRUTURA RETA E CLÁSSICA, BÁSICA PARA UNIFORME, PEÇA CONFECCIONADA EM TECIDO PIQUET, COMPOSTO DE 95% ALGODÃO E 5% ELASTANO; GRAMATURA 185G/M2 COM TECNOLOGIA ANTI-</w:t>
            </w:r>
            <w:r w:rsidRPr="005F1DD0">
              <w:rPr>
                <w:rFonts w:ascii="Arial Narrow" w:eastAsia="Times New Roman" w:hAnsi="Arial Narrow" w:cs="Calibri"/>
                <w:sz w:val="18"/>
                <w:szCs w:val="18"/>
              </w:rPr>
              <w:lastRenderedPageBreak/>
              <w:t>PELLING, NA COR PRETA, COM GOLA PRONTA DE RIBANA 97% POLIÉSTER E 3% ELASTANO; E REFORÇO COM CADARÇO DE 3 CM NA GOLA. O TECIDO NÃO PODERÁ ENCOLHER E NEM RETORCER APÓS SUCESSIVAS LAVAGENS DA PEÇA. COM NOME DA SECRETARIA NAS COSTAS (CULTURA, TURISMO E EVENTOS), BRASÃO DE MAGÉ NA MANGA DO LADO DIREITO, LOGO DA PREFEITURA NA ALTURA DO PEITO, DO LADO ESQUERDO E BANDEIRA DE MAGÉ NA MANGA DO LADO ESQUERDO.</w:t>
            </w:r>
          </w:p>
        </w:tc>
        <w:tc>
          <w:tcPr>
            <w:tcW w:w="923" w:type="dxa"/>
            <w:tcBorders>
              <w:top w:val="nil"/>
              <w:left w:val="nil"/>
              <w:bottom w:val="single" w:sz="4" w:space="0" w:color="auto"/>
              <w:right w:val="single" w:sz="4" w:space="0" w:color="auto"/>
            </w:tcBorders>
            <w:vAlign w:val="center"/>
            <w:hideMark/>
          </w:tcPr>
          <w:p w14:paraId="5567B7D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lastRenderedPageBreak/>
              <w:t>PP</w:t>
            </w:r>
          </w:p>
        </w:tc>
        <w:tc>
          <w:tcPr>
            <w:tcW w:w="706" w:type="dxa"/>
            <w:tcBorders>
              <w:top w:val="nil"/>
              <w:left w:val="nil"/>
              <w:bottom w:val="single" w:sz="4" w:space="0" w:color="auto"/>
              <w:right w:val="single" w:sz="4" w:space="0" w:color="auto"/>
            </w:tcBorders>
            <w:shd w:val="clear" w:color="000000" w:fill="FFFFFF"/>
            <w:vAlign w:val="center"/>
            <w:hideMark/>
          </w:tcPr>
          <w:p w14:paraId="0705B9D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w:t>
            </w:r>
          </w:p>
        </w:tc>
        <w:tc>
          <w:tcPr>
            <w:tcW w:w="3216" w:type="dxa"/>
            <w:tcBorders>
              <w:top w:val="nil"/>
              <w:left w:val="nil"/>
              <w:bottom w:val="single" w:sz="4" w:space="0" w:color="auto"/>
              <w:right w:val="single" w:sz="4" w:space="0" w:color="auto"/>
            </w:tcBorders>
            <w:shd w:val="clear" w:color="000000" w:fill="FFFFFF"/>
            <w:vAlign w:val="center"/>
            <w:hideMark/>
          </w:tcPr>
          <w:p w14:paraId="01B7EA3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D6283E0"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48013AA4"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2336F25"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A3BDD9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25B0F38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107A42D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5BABA63"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0769FF72"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08796E71"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58E971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3A47A72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w:t>
            </w:r>
          </w:p>
        </w:tc>
        <w:tc>
          <w:tcPr>
            <w:tcW w:w="3216" w:type="dxa"/>
            <w:tcBorders>
              <w:top w:val="nil"/>
              <w:left w:val="nil"/>
              <w:bottom w:val="single" w:sz="4" w:space="0" w:color="auto"/>
              <w:right w:val="single" w:sz="4" w:space="0" w:color="auto"/>
            </w:tcBorders>
            <w:shd w:val="clear" w:color="000000" w:fill="FFFFFF"/>
            <w:vAlign w:val="center"/>
            <w:hideMark/>
          </w:tcPr>
          <w:p w14:paraId="69E51DF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80EA96E"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378D29E7"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D8D56C3"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2465A7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100A83F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w:t>
            </w:r>
          </w:p>
        </w:tc>
        <w:tc>
          <w:tcPr>
            <w:tcW w:w="3216" w:type="dxa"/>
            <w:tcBorders>
              <w:top w:val="nil"/>
              <w:left w:val="nil"/>
              <w:bottom w:val="single" w:sz="4" w:space="0" w:color="auto"/>
              <w:right w:val="single" w:sz="4" w:space="0" w:color="auto"/>
            </w:tcBorders>
            <w:shd w:val="clear" w:color="000000" w:fill="FFFFFF"/>
            <w:vAlign w:val="center"/>
            <w:hideMark/>
          </w:tcPr>
          <w:p w14:paraId="7E748B3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6DE58D7"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4586CDFB"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F98FB09"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AE374D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53063D8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w:t>
            </w:r>
          </w:p>
        </w:tc>
        <w:tc>
          <w:tcPr>
            <w:tcW w:w="3216" w:type="dxa"/>
            <w:tcBorders>
              <w:top w:val="nil"/>
              <w:left w:val="nil"/>
              <w:bottom w:val="single" w:sz="4" w:space="0" w:color="auto"/>
              <w:right w:val="single" w:sz="4" w:space="0" w:color="auto"/>
            </w:tcBorders>
            <w:shd w:val="clear" w:color="000000" w:fill="FFFFFF"/>
            <w:vAlign w:val="center"/>
            <w:hideMark/>
          </w:tcPr>
          <w:p w14:paraId="3172A98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C88D4F5" w14:textId="77777777" w:rsidTr="004965BD">
        <w:trPr>
          <w:trHeight w:val="1609"/>
        </w:trPr>
        <w:tc>
          <w:tcPr>
            <w:tcW w:w="746" w:type="dxa"/>
            <w:vMerge/>
            <w:tcBorders>
              <w:top w:val="nil"/>
              <w:left w:val="single" w:sz="4" w:space="0" w:color="auto"/>
              <w:bottom w:val="single" w:sz="4" w:space="0" w:color="000000"/>
              <w:right w:val="single" w:sz="4" w:space="0" w:color="auto"/>
            </w:tcBorders>
            <w:vAlign w:val="center"/>
            <w:hideMark/>
          </w:tcPr>
          <w:p w14:paraId="6B02FDCE"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CCFAF89"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68E039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XXG</w:t>
            </w:r>
          </w:p>
        </w:tc>
        <w:tc>
          <w:tcPr>
            <w:tcW w:w="706" w:type="dxa"/>
            <w:tcBorders>
              <w:top w:val="nil"/>
              <w:left w:val="nil"/>
              <w:bottom w:val="single" w:sz="4" w:space="0" w:color="auto"/>
              <w:right w:val="single" w:sz="4" w:space="0" w:color="auto"/>
            </w:tcBorders>
            <w:shd w:val="clear" w:color="000000" w:fill="FFFFFF"/>
            <w:vAlign w:val="center"/>
            <w:hideMark/>
          </w:tcPr>
          <w:p w14:paraId="412CBC8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w:t>
            </w:r>
          </w:p>
        </w:tc>
        <w:tc>
          <w:tcPr>
            <w:tcW w:w="3216" w:type="dxa"/>
            <w:tcBorders>
              <w:top w:val="nil"/>
              <w:left w:val="nil"/>
              <w:bottom w:val="single" w:sz="4" w:space="0" w:color="auto"/>
              <w:right w:val="single" w:sz="4" w:space="0" w:color="auto"/>
            </w:tcBorders>
            <w:shd w:val="clear" w:color="000000" w:fill="FFFFFF"/>
            <w:vAlign w:val="center"/>
            <w:hideMark/>
          </w:tcPr>
          <w:p w14:paraId="6C4A616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CF113D6"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85EC21A"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82</w:t>
            </w:r>
          </w:p>
        </w:tc>
        <w:tc>
          <w:tcPr>
            <w:tcW w:w="3193" w:type="dxa"/>
            <w:vMerge w:val="restart"/>
            <w:tcBorders>
              <w:top w:val="nil"/>
              <w:left w:val="single" w:sz="4" w:space="0" w:color="auto"/>
              <w:bottom w:val="single" w:sz="4" w:space="0" w:color="auto"/>
              <w:right w:val="single" w:sz="4" w:space="0" w:color="auto"/>
            </w:tcBorders>
            <w:vAlign w:val="center"/>
            <w:hideMark/>
          </w:tcPr>
          <w:p w14:paraId="5649261A"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 xml:space="preserve">CAMISA POLO PRETO COM BOTÕES, ESTRUTURA RETA E CLÁSSICA, BÁSICA PARA UNIFORME, PEÇA CONFECCIONADA EM TECIDO PIQUET, COMPOSTO DE 95% ALGODÃO E 5% ELASTANO; GRAMATURA 185G/M2 COM TECNOLOGIA ANTI-PELLING, COM GOLA PRONTA DE RIBANA 97% POLIÉSTER E 3% ELASTANO; E REFORÇO COM CADARÇO DE 3 CM NA GOLA. O TECIDO NÃO PODERÁ ENCOLHER E NEM RETORCER APÓS SUCESSIVAS LAVAGENS DA PEÇA. COM NOME DO SETOR NAS COSTAS (VIGIA), BRASÃO DE MAGÉ NA MANGA DO LADO DIREITO, LOGO DA PREFEITURA NA ALTURA DO PEITO, DO LADO ESQUERDO E BANDEIRA DE MAGÉ NA MANGA DO LADO ESQUERDO. SECRETARIA DE SAÚDE </w:t>
            </w:r>
          </w:p>
        </w:tc>
        <w:tc>
          <w:tcPr>
            <w:tcW w:w="923" w:type="dxa"/>
            <w:tcBorders>
              <w:top w:val="nil"/>
              <w:left w:val="nil"/>
              <w:bottom w:val="single" w:sz="4" w:space="0" w:color="auto"/>
              <w:right w:val="single" w:sz="4" w:space="0" w:color="auto"/>
            </w:tcBorders>
            <w:vAlign w:val="center"/>
            <w:hideMark/>
          </w:tcPr>
          <w:p w14:paraId="4F47984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PP</w:t>
            </w:r>
          </w:p>
        </w:tc>
        <w:tc>
          <w:tcPr>
            <w:tcW w:w="706" w:type="dxa"/>
            <w:tcBorders>
              <w:top w:val="nil"/>
              <w:left w:val="nil"/>
              <w:bottom w:val="single" w:sz="4" w:space="0" w:color="auto"/>
              <w:right w:val="single" w:sz="4" w:space="0" w:color="auto"/>
            </w:tcBorders>
            <w:shd w:val="clear" w:color="000000" w:fill="FFFFFF"/>
            <w:vAlign w:val="center"/>
            <w:hideMark/>
          </w:tcPr>
          <w:p w14:paraId="08AA882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26</w:t>
            </w:r>
          </w:p>
        </w:tc>
        <w:tc>
          <w:tcPr>
            <w:tcW w:w="3216" w:type="dxa"/>
            <w:tcBorders>
              <w:top w:val="nil"/>
              <w:left w:val="nil"/>
              <w:bottom w:val="single" w:sz="4" w:space="0" w:color="auto"/>
              <w:right w:val="single" w:sz="4" w:space="0" w:color="auto"/>
            </w:tcBorders>
            <w:shd w:val="clear" w:color="000000" w:fill="FFFFFF"/>
            <w:vAlign w:val="center"/>
            <w:hideMark/>
          </w:tcPr>
          <w:p w14:paraId="11372E1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10B1335"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792B18A"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1B1C8D5"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C727B1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5EE8971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13</w:t>
            </w:r>
          </w:p>
        </w:tc>
        <w:tc>
          <w:tcPr>
            <w:tcW w:w="3216" w:type="dxa"/>
            <w:tcBorders>
              <w:top w:val="nil"/>
              <w:left w:val="nil"/>
              <w:bottom w:val="single" w:sz="4" w:space="0" w:color="auto"/>
              <w:right w:val="single" w:sz="4" w:space="0" w:color="auto"/>
            </w:tcBorders>
            <w:shd w:val="clear" w:color="000000" w:fill="FFFFFF"/>
            <w:vAlign w:val="center"/>
            <w:hideMark/>
          </w:tcPr>
          <w:p w14:paraId="1BF92B9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CA5609F"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0ECA4AE"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1768B8A"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BD40F4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415B61E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13</w:t>
            </w:r>
          </w:p>
        </w:tc>
        <w:tc>
          <w:tcPr>
            <w:tcW w:w="3216" w:type="dxa"/>
            <w:tcBorders>
              <w:top w:val="nil"/>
              <w:left w:val="nil"/>
              <w:bottom w:val="single" w:sz="4" w:space="0" w:color="auto"/>
              <w:right w:val="single" w:sz="4" w:space="0" w:color="auto"/>
            </w:tcBorders>
            <w:shd w:val="clear" w:color="000000" w:fill="FFFFFF"/>
            <w:vAlign w:val="center"/>
            <w:hideMark/>
          </w:tcPr>
          <w:p w14:paraId="69C8850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959754A"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F789B3C"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0E84714"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9FBB4E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4857548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13</w:t>
            </w:r>
          </w:p>
        </w:tc>
        <w:tc>
          <w:tcPr>
            <w:tcW w:w="3216" w:type="dxa"/>
            <w:tcBorders>
              <w:top w:val="nil"/>
              <w:left w:val="nil"/>
              <w:bottom w:val="single" w:sz="4" w:space="0" w:color="auto"/>
              <w:right w:val="single" w:sz="4" w:space="0" w:color="auto"/>
            </w:tcBorders>
            <w:shd w:val="clear" w:color="000000" w:fill="FFFFFF"/>
            <w:vAlign w:val="center"/>
            <w:hideMark/>
          </w:tcPr>
          <w:p w14:paraId="5951FCB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248C233"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37F56C2E"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D43E173"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02CD03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223CCD3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13</w:t>
            </w:r>
          </w:p>
        </w:tc>
        <w:tc>
          <w:tcPr>
            <w:tcW w:w="3216" w:type="dxa"/>
            <w:tcBorders>
              <w:top w:val="nil"/>
              <w:left w:val="nil"/>
              <w:bottom w:val="single" w:sz="4" w:space="0" w:color="auto"/>
              <w:right w:val="single" w:sz="4" w:space="0" w:color="auto"/>
            </w:tcBorders>
            <w:shd w:val="clear" w:color="000000" w:fill="FFFFFF"/>
            <w:vAlign w:val="center"/>
            <w:hideMark/>
          </w:tcPr>
          <w:p w14:paraId="1199546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BBE76E8"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C4EE7E1"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83</w:t>
            </w:r>
          </w:p>
        </w:tc>
        <w:tc>
          <w:tcPr>
            <w:tcW w:w="3193" w:type="dxa"/>
            <w:vMerge w:val="restart"/>
            <w:tcBorders>
              <w:top w:val="nil"/>
              <w:left w:val="single" w:sz="4" w:space="0" w:color="auto"/>
              <w:bottom w:val="single" w:sz="4" w:space="0" w:color="auto"/>
              <w:right w:val="single" w:sz="4" w:space="0" w:color="auto"/>
            </w:tcBorders>
            <w:vAlign w:val="center"/>
            <w:hideMark/>
          </w:tcPr>
          <w:p w14:paraId="7A229C45"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 xml:space="preserve">CAMISA POLO PRETO COM BOTÕES, ESTRUTURA RETA E CLÁSSICA, BÁSICA PARA UNIFORME, PEÇA CONFECCIONADA EM TECIDO PIQUET, COMPOSTO DE 95% ALGODÃO E 5% ELASTANO; GRAMATURA 185G/M2 COM TECNOLOGIA ANTI-PELLING, COM GOLA PRONTA DE RIBANA 97% POLIÉSTER E 3% ELASTANO; E REFORÇO COM CADARÇO DE 3 CM NA GOLA. O TECIDO NÃO PODERÁ ENCOLHER E NEM RETORCER APÓS SUCESSIVAS LAVAGENS DA PEÇA. COM NOME DO SETOR NAS COSTAS (DIREÇÃO), BRASÃO DE MAGÉ NA MANGA DO LADO DIREITO, LOGO DA PREFEITURA NA ALTURA DO PEITO, DO LADO ESQUERDO E BANDEIRA DE MAGÉ NA MANGA DO LADO ESQUERDO. SECRETARIA DE SAÚDE </w:t>
            </w:r>
          </w:p>
        </w:tc>
        <w:tc>
          <w:tcPr>
            <w:tcW w:w="923" w:type="dxa"/>
            <w:tcBorders>
              <w:top w:val="nil"/>
              <w:left w:val="nil"/>
              <w:bottom w:val="single" w:sz="4" w:space="0" w:color="auto"/>
              <w:right w:val="single" w:sz="4" w:space="0" w:color="auto"/>
            </w:tcBorders>
            <w:vAlign w:val="center"/>
            <w:hideMark/>
          </w:tcPr>
          <w:p w14:paraId="1CD1F4E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PP</w:t>
            </w:r>
          </w:p>
        </w:tc>
        <w:tc>
          <w:tcPr>
            <w:tcW w:w="706" w:type="dxa"/>
            <w:tcBorders>
              <w:top w:val="nil"/>
              <w:left w:val="nil"/>
              <w:bottom w:val="single" w:sz="4" w:space="0" w:color="auto"/>
              <w:right w:val="single" w:sz="4" w:space="0" w:color="auto"/>
            </w:tcBorders>
            <w:shd w:val="clear" w:color="000000" w:fill="FFFFFF"/>
            <w:vAlign w:val="center"/>
            <w:hideMark/>
          </w:tcPr>
          <w:p w14:paraId="3DAC58A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17D183E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AD56FE4"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34E48663"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E045137"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6AC8F3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64FFCBF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w:t>
            </w:r>
          </w:p>
        </w:tc>
        <w:tc>
          <w:tcPr>
            <w:tcW w:w="3216" w:type="dxa"/>
            <w:tcBorders>
              <w:top w:val="nil"/>
              <w:left w:val="nil"/>
              <w:bottom w:val="single" w:sz="4" w:space="0" w:color="auto"/>
              <w:right w:val="single" w:sz="4" w:space="0" w:color="auto"/>
            </w:tcBorders>
            <w:shd w:val="clear" w:color="000000" w:fill="FFFFFF"/>
            <w:vAlign w:val="center"/>
            <w:hideMark/>
          </w:tcPr>
          <w:p w14:paraId="44415E8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C18C52B"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09322C70"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4DF7769"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BF4F63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2F96C4F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w:t>
            </w:r>
          </w:p>
        </w:tc>
        <w:tc>
          <w:tcPr>
            <w:tcW w:w="3216" w:type="dxa"/>
            <w:tcBorders>
              <w:top w:val="nil"/>
              <w:left w:val="nil"/>
              <w:bottom w:val="single" w:sz="4" w:space="0" w:color="auto"/>
              <w:right w:val="single" w:sz="4" w:space="0" w:color="auto"/>
            </w:tcBorders>
            <w:shd w:val="clear" w:color="000000" w:fill="FFFFFF"/>
            <w:vAlign w:val="center"/>
            <w:hideMark/>
          </w:tcPr>
          <w:p w14:paraId="460E427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D5F64AA"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4D50D8B7"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196B302"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D5E14F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1D580FC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w:t>
            </w:r>
          </w:p>
        </w:tc>
        <w:tc>
          <w:tcPr>
            <w:tcW w:w="3216" w:type="dxa"/>
            <w:tcBorders>
              <w:top w:val="nil"/>
              <w:left w:val="nil"/>
              <w:bottom w:val="single" w:sz="4" w:space="0" w:color="auto"/>
              <w:right w:val="single" w:sz="4" w:space="0" w:color="auto"/>
            </w:tcBorders>
            <w:shd w:val="clear" w:color="000000" w:fill="FFFFFF"/>
            <w:vAlign w:val="center"/>
            <w:hideMark/>
          </w:tcPr>
          <w:p w14:paraId="5661B4B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645F8C0" w14:textId="77777777" w:rsidTr="004965BD">
        <w:trPr>
          <w:trHeight w:val="2329"/>
        </w:trPr>
        <w:tc>
          <w:tcPr>
            <w:tcW w:w="746" w:type="dxa"/>
            <w:vMerge/>
            <w:tcBorders>
              <w:top w:val="nil"/>
              <w:left w:val="single" w:sz="4" w:space="0" w:color="auto"/>
              <w:bottom w:val="single" w:sz="4" w:space="0" w:color="000000"/>
              <w:right w:val="single" w:sz="4" w:space="0" w:color="auto"/>
            </w:tcBorders>
            <w:vAlign w:val="center"/>
            <w:hideMark/>
          </w:tcPr>
          <w:p w14:paraId="4FA5BBD4"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423876A"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20EA75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07370A3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w:t>
            </w:r>
          </w:p>
        </w:tc>
        <w:tc>
          <w:tcPr>
            <w:tcW w:w="3216" w:type="dxa"/>
            <w:tcBorders>
              <w:top w:val="nil"/>
              <w:left w:val="nil"/>
              <w:bottom w:val="single" w:sz="4" w:space="0" w:color="auto"/>
              <w:right w:val="single" w:sz="4" w:space="0" w:color="auto"/>
            </w:tcBorders>
            <w:shd w:val="clear" w:color="000000" w:fill="FFFFFF"/>
            <w:vAlign w:val="center"/>
            <w:hideMark/>
          </w:tcPr>
          <w:p w14:paraId="6590277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A00F284"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564BF15"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84</w:t>
            </w:r>
          </w:p>
        </w:tc>
        <w:tc>
          <w:tcPr>
            <w:tcW w:w="3193" w:type="dxa"/>
            <w:vMerge w:val="restart"/>
            <w:tcBorders>
              <w:top w:val="nil"/>
              <w:left w:val="single" w:sz="4" w:space="0" w:color="auto"/>
              <w:bottom w:val="single" w:sz="4" w:space="0" w:color="auto"/>
              <w:right w:val="single" w:sz="4" w:space="0" w:color="auto"/>
            </w:tcBorders>
            <w:vAlign w:val="center"/>
            <w:hideMark/>
          </w:tcPr>
          <w:p w14:paraId="25036099"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 xml:space="preserve">CAMISA POLO PRETO COM BOTÕES, ESTRUTURA RETA E CLÁSSICA, BÁSICA PARA UNIFORME, PEÇA CONFECCIONADA EM TECIDO PIQUET, COMPOSTO DE 95% ALGODÃO E 5% ELASTANO; GRAMATURA </w:t>
            </w:r>
            <w:r w:rsidRPr="005F1DD0">
              <w:rPr>
                <w:rFonts w:ascii="Arial Narrow" w:eastAsia="Times New Roman" w:hAnsi="Arial Narrow" w:cs="Calibri"/>
                <w:sz w:val="18"/>
                <w:szCs w:val="18"/>
              </w:rPr>
              <w:lastRenderedPageBreak/>
              <w:t xml:space="preserve">185G/M2 COM TECNOLOGIA ANTI-PELLING, COM GOLA PRONTA DE RIBANA 97% POLIÉSTER E 3% ELASTANO; E REFORÇO COM CADARÇO DE 3 CM NA GOLA. O TECIDO NÃO PODERÁ ENCOLHER E NEM RETORCER APÓS SUCESSIVAS LAVAGENS DA PEÇA. COM NOME DO SETOR NAS COSTAS (GABINETE), BRASÃO DE MAGÉ NA MANGA DO LADO DIREITO, LOGO DA PREFEITURA NA ALTURA DO PEITO, DO LADO ESQUERDO E BANDEIRA DE MAGÉ NA MANGA DO LADO ESQUERDO. SECRETARIA DE SAÚDE </w:t>
            </w:r>
          </w:p>
        </w:tc>
        <w:tc>
          <w:tcPr>
            <w:tcW w:w="923" w:type="dxa"/>
            <w:tcBorders>
              <w:top w:val="nil"/>
              <w:left w:val="nil"/>
              <w:bottom w:val="single" w:sz="4" w:space="0" w:color="auto"/>
              <w:right w:val="single" w:sz="4" w:space="0" w:color="auto"/>
            </w:tcBorders>
            <w:vAlign w:val="center"/>
            <w:hideMark/>
          </w:tcPr>
          <w:p w14:paraId="0D9D8A8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lastRenderedPageBreak/>
              <w:t>PP</w:t>
            </w:r>
          </w:p>
        </w:tc>
        <w:tc>
          <w:tcPr>
            <w:tcW w:w="706" w:type="dxa"/>
            <w:tcBorders>
              <w:top w:val="nil"/>
              <w:left w:val="nil"/>
              <w:bottom w:val="single" w:sz="4" w:space="0" w:color="auto"/>
              <w:right w:val="single" w:sz="4" w:space="0" w:color="auto"/>
            </w:tcBorders>
            <w:shd w:val="clear" w:color="000000" w:fill="FFFFFF"/>
            <w:vAlign w:val="center"/>
            <w:hideMark/>
          </w:tcPr>
          <w:p w14:paraId="6FD71DD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40</w:t>
            </w:r>
          </w:p>
        </w:tc>
        <w:tc>
          <w:tcPr>
            <w:tcW w:w="3216" w:type="dxa"/>
            <w:tcBorders>
              <w:top w:val="nil"/>
              <w:left w:val="nil"/>
              <w:bottom w:val="single" w:sz="4" w:space="0" w:color="auto"/>
              <w:right w:val="single" w:sz="4" w:space="0" w:color="auto"/>
            </w:tcBorders>
            <w:shd w:val="clear" w:color="000000" w:fill="FFFFFF"/>
            <w:vAlign w:val="center"/>
            <w:hideMark/>
          </w:tcPr>
          <w:p w14:paraId="2AA012E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B1BF556"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164954E"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AC0CBFF"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15EB67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798A382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w:t>
            </w:r>
          </w:p>
        </w:tc>
        <w:tc>
          <w:tcPr>
            <w:tcW w:w="3216" w:type="dxa"/>
            <w:tcBorders>
              <w:top w:val="nil"/>
              <w:left w:val="nil"/>
              <w:bottom w:val="single" w:sz="4" w:space="0" w:color="auto"/>
              <w:right w:val="single" w:sz="4" w:space="0" w:color="auto"/>
            </w:tcBorders>
            <w:shd w:val="clear" w:color="000000" w:fill="FFFFFF"/>
            <w:vAlign w:val="center"/>
            <w:hideMark/>
          </w:tcPr>
          <w:p w14:paraId="469A5E2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6A80C9D"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A9FA9EC"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0A46C018"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74407C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67EB137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w:t>
            </w:r>
          </w:p>
        </w:tc>
        <w:tc>
          <w:tcPr>
            <w:tcW w:w="3216" w:type="dxa"/>
            <w:tcBorders>
              <w:top w:val="nil"/>
              <w:left w:val="nil"/>
              <w:bottom w:val="single" w:sz="4" w:space="0" w:color="auto"/>
              <w:right w:val="single" w:sz="4" w:space="0" w:color="auto"/>
            </w:tcBorders>
            <w:shd w:val="clear" w:color="000000" w:fill="FFFFFF"/>
            <w:vAlign w:val="center"/>
            <w:hideMark/>
          </w:tcPr>
          <w:p w14:paraId="4056A29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820ACD3"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07F8BEC0"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CBA8BD0"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B92900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50ABC13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w:t>
            </w:r>
          </w:p>
        </w:tc>
        <w:tc>
          <w:tcPr>
            <w:tcW w:w="3216" w:type="dxa"/>
            <w:tcBorders>
              <w:top w:val="nil"/>
              <w:left w:val="nil"/>
              <w:bottom w:val="single" w:sz="4" w:space="0" w:color="auto"/>
              <w:right w:val="single" w:sz="4" w:space="0" w:color="auto"/>
            </w:tcBorders>
            <w:shd w:val="clear" w:color="000000" w:fill="FFFFFF"/>
            <w:vAlign w:val="center"/>
            <w:hideMark/>
          </w:tcPr>
          <w:p w14:paraId="681F698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34E9009" w14:textId="77777777" w:rsidTr="004965BD">
        <w:trPr>
          <w:trHeight w:val="2131"/>
        </w:trPr>
        <w:tc>
          <w:tcPr>
            <w:tcW w:w="746" w:type="dxa"/>
            <w:vMerge/>
            <w:tcBorders>
              <w:top w:val="nil"/>
              <w:left w:val="single" w:sz="4" w:space="0" w:color="auto"/>
              <w:bottom w:val="single" w:sz="4" w:space="0" w:color="000000"/>
              <w:right w:val="single" w:sz="4" w:space="0" w:color="auto"/>
            </w:tcBorders>
            <w:vAlign w:val="center"/>
            <w:hideMark/>
          </w:tcPr>
          <w:p w14:paraId="3892DE63"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56A5D98"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C95841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5EF8066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w:t>
            </w:r>
          </w:p>
        </w:tc>
        <w:tc>
          <w:tcPr>
            <w:tcW w:w="3216" w:type="dxa"/>
            <w:tcBorders>
              <w:top w:val="nil"/>
              <w:left w:val="nil"/>
              <w:bottom w:val="single" w:sz="4" w:space="0" w:color="auto"/>
              <w:right w:val="single" w:sz="4" w:space="0" w:color="auto"/>
            </w:tcBorders>
            <w:shd w:val="clear" w:color="000000" w:fill="FFFFFF"/>
            <w:vAlign w:val="center"/>
            <w:hideMark/>
          </w:tcPr>
          <w:p w14:paraId="6C1A2D7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EFF3D79"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7F87B77"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85</w:t>
            </w:r>
          </w:p>
        </w:tc>
        <w:tc>
          <w:tcPr>
            <w:tcW w:w="3193" w:type="dxa"/>
            <w:vMerge w:val="restart"/>
            <w:tcBorders>
              <w:top w:val="nil"/>
              <w:left w:val="single" w:sz="4" w:space="0" w:color="auto"/>
              <w:bottom w:val="single" w:sz="4" w:space="0" w:color="auto"/>
              <w:right w:val="single" w:sz="4" w:space="0" w:color="auto"/>
            </w:tcBorders>
            <w:vAlign w:val="center"/>
            <w:hideMark/>
          </w:tcPr>
          <w:p w14:paraId="52A56809"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CAMISA POLO PRETO MESCLA COM BOTÕES, ESTRUTURA RETA E CLÁSSICA, BÁSICA PARA UNIFORME, PEÇA CONFECCIONADA EM TECIDO PIQUET, COMPOSTO DE 95% ALGODÃO E 5% ELASTANO; GRAMATURA 185G/M2 COM TECNOLOGIA ANTI-PELLING, NA COR PRETA, COM GOLA PRONTA DE RIBANA 97% POLIÉSTER E 3% ELASTANO; E REFORÇO COM CADARÇO DE 3 CM NA GOLA. O TECIDO NÃO PODERÁ ENCOLHER E NEM RETORCER APÓS SUCESSIVAS LAVAGENS DA PEÇA. COM NOME DA SECRETARIA NAS COSTAS (SERVIÇOS PÚBLICOS), BRASÃO DE MAGÉ NA MANGA DO LADO DIREITO, LOGO DA PREFEITURA NA ALTURA DO PEITO, DO LADO ESQUERDO E BANDEIRA DE MAGÉ NA MANGA DO LADO ESQUERDO.</w:t>
            </w:r>
          </w:p>
        </w:tc>
        <w:tc>
          <w:tcPr>
            <w:tcW w:w="923" w:type="dxa"/>
            <w:tcBorders>
              <w:top w:val="nil"/>
              <w:left w:val="nil"/>
              <w:bottom w:val="single" w:sz="4" w:space="0" w:color="auto"/>
              <w:right w:val="single" w:sz="4" w:space="0" w:color="auto"/>
            </w:tcBorders>
            <w:vAlign w:val="center"/>
            <w:hideMark/>
          </w:tcPr>
          <w:p w14:paraId="2E94F90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2421B67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3C61CCE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7B7D484"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0E60639"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389AC8C"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3AD49C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79F5409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50BC027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2B1487F"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4260AFC2"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2437D39"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2279BB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048DBB8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4C603A8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1A6A9E4" w14:textId="77777777" w:rsidTr="004965BD">
        <w:trPr>
          <w:trHeight w:val="2428"/>
        </w:trPr>
        <w:tc>
          <w:tcPr>
            <w:tcW w:w="746" w:type="dxa"/>
            <w:vMerge/>
            <w:tcBorders>
              <w:top w:val="nil"/>
              <w:left w:val="single" w:sz="4" w:space="0" w:color="auto"/>
              <w:bottom w:val="single" w:sz="4" w:space="0" w:color="000000"/>
              <w:right w:val="single" w:sz="4" w:space="0" w:color="auto"/>
            </w:tcBorders>
            <w:vAlign w:val="center"/>
            <w:hideMark/>
          </w:tcPr>
          <w:p w14:paraId="0636FD9E"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06AC42D6"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98CB43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45EA0C0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3EDC39E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81F5CEB"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1D0482D"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86</w:t>
            </w:r>
          </w:p>
        </w:tc>
        <w:tc>
          <w:tcPr>
            <w:tcW w:w="3193" w:type="dxa"/>
            <w:vMerge w:val="restart"/>
            <w:tcBorders>
              <w:top w:val="nil"/>
              <w:left w:val="single" w:sz="4" w:space="0" w:color="auto"/>
              <w:bottom w:val="single" w:sz="4" w:space="0" w:color="auto"/>
              <w:right w:val="single" w:sz="4" w:space="0" w:color="auto"/>
            </w:tcBorders>
            <w:vAlign w:val="center"/>
            <w:hideMark/>
          </w:tcPr>
          <w:p w14:paraId="7E6DB099"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 xml:space="preserve">CAMISA POLO ROSA  COM BOTÕES, ESTRUTURA RETA E CLÁSSICA, BÁSICA PARA UNIFORME, PEÇA CONFECCIONADA EM TECIDO PIQUET, COMPOSTO DE 95% ALGODÃO E 5% ELASTANO; GRAMATURA 185G/M2 COM TECNOLOGIA ANTI-PELLING, COM GOLA PRONTA DE RIBANA 97% POLIÉSTER E 3% ELASTANO; E REFORÇO COM CADARÇO DE 3 CM NA GOLA. O TECIDO NÃO PODERÁ ENCOLHER E NEM RETORCER APÓS SUCESSIVAS LAVAGENS DA PEÇA. COM NOME DO SETOR NAS COSTAS (FARMACIA), BRASÃO DE MAGÉ NA MANGA DO LADO DIREITO, LOGO DA PREFEITURA NA ALTURA DO PEITO, DO LADO ESQUERDO E BANDEIRA DE MAGÉ NA MANGA DO LADO ESQUERDO. SECRETARIA DE SAÚDE </w:t>
            </w:r>
          </w:p>
        </w:tc>
        <w:tc>
          <w:tcPr>
            <w:tcW w:w="923" w:type="dxa"/>
            <w:tcBorders>
              <w:top w:val="nil"/>
              <w:left w:val="nil"/>
              <w:bottom w:val="single" w:sz="4" w:space="0" w:color="auto"/>
              <w:right w:val="single" w:sz="4" w:space="0" w:color="auto"/>
            </w:tcBorders>
            <w:vAlign w:val="center"/>
            <w:hideMark/>
          </w:tcPr>
          <w:p w14:paraId="511CDE0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PP</w:t>
            </w:r>
          </w:p>
        </w:tc>
        <w:tc>
          <w:tcPr>
            <w:tcW w:w="706" w:type="dxa"/>
            <w:tcBorders>
              <w:top w:val="nil"/>
              <w:left w:val="nil"/>
              <w:bottom w:val="single" w:sz="4" w:space="0" w:color="auto"/>
              <w:right w:val="single" w:sz="4" w:space="0" w:color="auto"/>
            </w:tcBorders>
            <w:shd w:val="clear" w:color="000000" w:fill="FFFFFF"/>
            <w:vAlign w:val="center"/>
            <w:hideMark/>
          </w:tcPr>
          <w:p w14:paraId="5B7DD97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w:t>
            </w:r>
          </w:p>
        </w:tc>
        <w:tc>
          <w:tcPr>
            <w:tcW w:w="3216" w:type="dxa"/>
            <w:tcBorders>
              <w:top w:val="nil"/>
              <w:left w:val="nil"/>
              <w:bottom w:val="single" w:sz="4" w:space="0" w:color="auto"/>
              <w:right w:val="single" w:sz="4" w:space="0" w:color="auto"/>
            </w:tcBorders>
            <w:shd w:val="clear" w:color="000000" w:fill="FFFFFF"/>
            <w:vAlign w:val="center"/>
            <w:hideMark/>
          </w:tcPr>
          <w:p w14:paraId="060C121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89908B7"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063C6550"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6075B8B"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34FC72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5697ECF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w:t>
            </w:r>
          </w:p>
        </w:tc>
        <w:tc>
          <w:tcPr>
            <w:tcW w:w="3216" w:type="dxa"/>
            <w:tcBorders>
              <w:top w:val="nil"/>
              <w:left w:val="nil"/>
              <w:bottom w:val="single" w:sz="4" w:space="0" w:color="auto"/>
              <w:right w:val="single" w:sz="4" w:space="0" w:color="auto"/>
            </w:tcBorders>
            <w:shd w:val="clear" w:color="000000" w:fill="FFFFFF"/>
            <w:vAlign w:val="center"/>
            <w:hideMark/>
          </w:tcPr>
          <w:p w14:paraId="1D6AE32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23426DF"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1F01B24"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34DF292"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05F914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0D53FF4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w:t>
            </w:r>
          </w:p>
        </w:tc>
        <w:tc>
          <w:tcPr>
            <w:tcW w:w="3216" w:type="dxa"/>
            <w:tcBorders>
              <w:top w:val="nil"/>
              <w:left w:val="nil"/>
              <w:bottom w:val="single" w:sz="4" w:space="0" w:color="auto"/>
              <w:right w:val="single" w:sz="4" w:space="0" w:color="auto"/>
            </w:tcBorders>
            <w:shd w:val="clear" w:color="000000" w:fill="FFFFFF"/>
            <w:vAlign w:val="center"/>
            <w:hideMark/>
          </w:tcPr>
          <w:p w14:paraId="6A75BF2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B2F29FB"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5C406B6"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C425BD2"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8C949C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2D1F290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w:t>
            </w:r>
          </w:p>
        </w:tc>
        <w:tc>
          <w:tcPr>
            <w:tcW w:w="3216" w:type="dxa"/>
            <w:tcBorders>
              <w:top w:val="nil"/>
              <w:left w:val="nil"/>
              <w:bottom w:val="single" w:sz="4" w:space="0" w:color="auto"/>
              <w:right w:val="single" w:sz="4" w:space="0" w:color="auto"/>
            </w:tcBorders>
            <w:shd w:val="clear" w:color="000000" w:fill="FFFFFF"/>
            <w:vAlign w:val="center"/>
            <w:hideMark/>
          </w:tcPr>
          <w:p w14:paraId="1F751EE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B08FCD5"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0B6A6684"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0BEB91D3"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746042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0419FE0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w:t>
            </w:r>
          </w:p>
        </w:tc>
        <w:tc>
          <w:tcPr>
            <w:tcW w:w="3216" w:type="dxa"/>
            <w:tcBorders>
              <w:top w:val="nil"/>
              <w:left w:val="nil"/>
              <w:bottom w:val="single" w:sz="4" w:space="0" w:color="auto"/>
              <w:right w:val="single" w:sz="4" w:space="0" w:color="auto"/>
            </w:tcBorders>
            <w:shd w:val="clear" w:color="000000" w:fill="FFFFFF"/>
            <w:vAlign w:val="center"/>
            <w:hideMark/>
          </w:tcPr>
          <w:p w14:paraId="7431F17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DDF469F"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2D83D6F"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CB9C529"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DCD76B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6E4FDC2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w:t>
            </w:r>
          </w:p>
        </w:tc>
        <w:tc>
          <w:tcPr>
            <w:tcW w:w="3216" w:type="dxa"/>
            <w:tcBorders>
              <w:top w:val="nil"/>
              <w:left w:val="nil"/>
              <w:bottom w:val="single" w:sz="4" w:space="0" w:color="auto"/>
              <w:right w:val="single" w:sz="4" w:space="0" w:color="auto"/>
            </w:tcBorders>
            <w:shd w:val="clear" w:color="000000" w:fill="FFFFFF"/>
            <w:vAlign w:val="center"/>
            <w:hideMark/>
          </w:tcPr>
          <w:p w14:paraId="08BE0C0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1C71BC7" w14:textId="77777777" w:rsidTr="004965BD">
        <w:trPr>
          <w:trHeight w:val="1552"/>
        </w:trPr>
        <w:tc>
          <w:tcPr>
            <w:tcW w:w="746" w:type="dxa"/>
            <w:vMerge/>
            <w:tcBorders>
              <w:top w:val="nil"/>
              <w:left w:val="single" w:sz="4" w:space="0" w:color="auto"/>
              <w:bottom w:val="single" w:sz="4" w:space="0" w:color="000000"/>
              <w:right w:val="single" w:sz="4" w:space="0" w:color="auto"/>
            </w:tcBorders>
            <w:vAlign w:val="center"/>
            <w:hideMark/>
          </w:tcPr>
          <w:p w14:paraId="79A52DCE"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0DB3557"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49A2E0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XXG</w:t>
            </w:r>
          </w:p>
        </w:tc>
        <w:tc>
          <w:tcPr>
            <w:tcW w:w="706" w:type="dxa"/>
            <w:tcBorders>
              <w:top w:val="nil"/>
              <w:left w:val="nil"/>
              <w:bottom w:val="single" w:sz="4" w:space="0" w:color="auto"/>
              <w:right w:val="single" w:sz="4" w:space="0" w:color="auto"/>
            </w:tcBorders>
            <w:shd w:val="clear" w:color="000000" w:fill="FFFFFF"/>
            <w:vAlign w:val="center"/>
            <w:hideMark/>
          </w:tcPr>
          <w:p w14:paraId="29E4EA8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w:t>
            </w:r>
          </w:p>
        </w:tc>
        <w:tc>
          <w:tcPr>
            <w:tcW w:w="3216" w:type="dxa"/>
            <w:tcBorders>
              <w:top w:val="nil"/>
              <w:left w:val="nil"/>
              <w:bottom w:val="single" w:sz="4" w:space="0" w:color="auto"/>
              <w:right w:val="single" w:sz="4" w:space="0" w:color="auto"/>
            </w:tcBorders>
            <w:shd w:val="clear" w:color="000000" w:fill="FFFFFF"/>
            <w:vAlign w:val="center"/>
            <w:hideMark/>
          </w:tcPr>
          <w:p w14:paraId="4E06466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9520D32"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E819D00"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87</w:t>
            </w:r>
          </w:p>
        </w:tc>
        <w:tc>
          <w:tcPr>
            <w:tcW w:w="3193" w:type="dxa"/>
            <w:vMerge w:val="restart"/>
            <w:tcBorders>
              <w:top w:val="nil"/>
              <w:left w:val="single" w:sz="4" w:space="0" w:color="auto"/>
              <w:bottom w:val="single" w:sz="4" w:space="0" w:color="auto"/>
              <w:right w:val="single" w:sz="4" w:space="0" w:color="auto"/>
            </w:tcBorders>
            <w:vAlign w:val="center"/>
            <w:hideMark/>
          </w:tcPr>
          <w:p w14:paraId="3D70DE92"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 xml:space="preserve">CAMISA POLO VERDE BANDEIRA COM BOTÕES, ESTRUTURA RETA E CLÁSSICA, BÁSICA PARA UNIFORME, PEÇA CONFECCIONADA EM TECIDO PIQUET, COMPOSTO DE 95% ALGODÃO E 5% ELASTANO; GRAMATURA 185G/M2 COM </w:t>
            </w:r>
            <w:r w:rsidRPr="005F1DD0">
              <w:rPr>
                <w:rFonts w:ascii="Arial Narrow" w:eastAsia="Times New Roman" w:hAnsi="Arial Narrow" w:cs="Calibri"/>
                <w:sz w:val="18"/>
                <w:szCs w:val="18"/>
              </w:rPr>
              <w:lastRenderedPageBreak/>
              <w:t>TECNOLOGIA ANTI-PELLING, NA COR PRETA, COM GOLA PRONTA DE RIBANA 97% POLIÉSTER E 3% ELASTANO; E REFORÇO COM CADARÇO DE 3 CM NA GOLA. O TECIDO NÃO PODERÁ ENCOLHER E NEM RETORCER APÓS SUCESSIVAS LAVAGENS DA PEÇA. COM NOME DA SECRETARIA NAS COSTAS (SECRETARIA MUNICIPAL DE MEIO AMBIENTE), BRASÃO DE MAGÉ NA MANGA DO LADO DIREITO, LOGO DA PREFEITURA NA ALTURA DO PEITO, DO LADO ESQUERDO E BANDEIRA DE MAGÉ NA MANGA DO LADO ESQUERDO.</w:t>
            </w:r>
          </w:p>
        </w:tc>
        <w:tc>
          <w:tcPr>
            <w:tcW w:w="923" w:type="dxa"/>
            <w:tcBorders>
              <w:top w:val="nil"/>
              <w:left w:val="nil"/>
              <w:bottom w:val="single" w:sz="4" w:space="0" w:color="auto"/>
              <w:right w:val="single" w:sz="4" w:space="0" w:color="auto"/>
            </w:tcBorders>
            <w:vAlign w:val="center"/>
            <w:hideMark/>
          </w:tcPr>
          <w:p w14:paraId="2E174B2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lastRenderedPageBreak/>
              <w:t>PP</w:t>
            </w:r>
          </w:p>
        </w:tc>
        <w:tc>
          <w:tcPr>
            <w:tcW w:w="706" w:type="dxa"/>
            <w:tcBorders>
              <w:top w:val="nil"/>
              <w:left w:val="nil"/>
              <w:bottom w:val="single" w:sz="4" w:space="0" w:color="auto"/>
              <w:right w:val="single" w:sz="4" w:space="0" w:color="auto"/>
            </w:tcBorders>
            <w:shd w:val="clear" w:color="000000" w:fill="FFFFFF"/>
            <w:vAlign w:val="center"/>
            <w:hideMark/>
          </w:tcPr>
          <w:p w14:paraId="4EAACEE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15</w:t>
            </w:r>
          </w:p>
        </w:tc>
        <w:tc>
          <w:tcPr>
            <w:tcW w:w="3216" w:type="dxa"/>
            <w:tcBorders>
              <w:top w:val="nil"/>
              <w:left w:val="nil"/>
              <w:bottom w:val="single" w:sz="4" w:space="0" w:color="auto"/>
              <w:right w:val="single" w:sz="4" w:space="0" w:color="auto"/>
            </w:tcBorders>
            <w:shd w:val="clear" w:color="000000" w:fill="FFFFFF"/>
            <w:vAlign w:val="center"/>
            <w:hideMark/>
          </w:tcPr>
          <w:p w14:paraId="09D0C63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D7B98AB"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4BD0F461"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A3C1670"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E35A16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4A7EAB2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35</w:t>
            </w:r>
          </w:p>
        </w:tc>
        <w:tc>
          <w:tcPr>
            <w:tcW w:w="3216" w:type="dxa"/>
            <w:tcBorders>
              <w:top w:val="nil"/>
              <w:left w:val="nil"/>
              <w:bottom w:val="single" w:sz="4" w:space="0" w:color="auto"/>
              <w:right w:val="single" w:sz="4" w:space="0" w:color="auto"/>
            </w:tcBorders>
            <w:shd w:val="clear" w:color="000000" w:fill="FFFFFF"/>
            <w:vAlign w:val="center"/>
            <w:hideMark/>
          </w:tcPr>
          <w:p w14:paraId="7879388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DF8744D"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99CC657"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E71D8DD"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099674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081C1C9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60</w:t>
            </w:r>
          </w:p>
        </w:tc>
        <w:tc>
          <w:tcPr>
            <w:tcW w:w="3216" w:type="dxa"/>
            <w:tcBorders>
              <w:top w:val="nil"/>
              <w:left w:val="nil"/>
              <w:bottom w:val="single" w:sz="4" w:space="0" w:color="auto"/>
              <w:right w:val="single" w:sz="4" w:space="0" w:color="auto"/>
            </w:tcBorders>
            <w:shd w:val="clear" w:color="000000" w:fill="FFFFFF"/>
            <w:vAlign w:val="center"/>
            <w:hideMark/>
          </w:tcPr>
          <w:p w14:paraId="398066E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7D4BB60"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0F927349"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005D6BAD"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AF8692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46E68B1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60</w:t>
            </w:r>
          </w:p>
        </w:tc>
        <w:tc>
          <w:tcPr>
            <w:tcW w:w="3216" w:type="dxa"/>
            <w:tcBorders>
              <w:top w:val="nil"/>
              <w:left w:val="nil"/>
              <w:bottom w:val="single" w:sz="4" w:space="0" w:color="auto"/>
              <w:right w:val="single" w:sz="4" w:space="0" w:color="auto"/>
            </w:tcBorders>
            <w:shd w:val="clear" w:color="000000" w:fill="FFFFFF"/>
            <w:vAlign w:val="center"/>
            <w:hideMark/>
          </w:tcPr>
          <w:p w14:paraId="15736AC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C7C0CB8"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07250C3F"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3539378"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84D407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36AF790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60</w:t>
            </w:r>
          </w:p>
        </w:tc>
        <w:tc>
          <w:tcPr>
            <w:tcW w:w="3216" w:type="dxa"/>
            <w:tcBorders>
              <w:top w:val="nil"/>
              <w:left w:val="nil"/>
              <w:bottom w:val="single" w:sz="4" w:space="0" w:color="auto"/>
              <w:right w:val="single" w:sz="4" w:space="0" w:color="auto"/>
            </w:tcBorders>
            <w:shd w:val="clear" w:color="000000" w:fill="FFFFFF"/>
            <w:vAlign w:val="center"/>
            <w:hideMark/>
          </w:tcPr>
          <w:p w14:paraId="04C2492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95F4A70" w14:textId="77777777" w:rsidTr="004965BD">
        <w:trPr>
          <w:trHeight w:val="2032"/>
        </w:trPr>
        <w:tc>
          <w:tcPr>
            <w:tcW w:w="746" w:type="dxa"/>
            <w:vMerge/>
            <w:tcBorders>
              <w:top w:val="nil"/>
              <w:left w:val="single" w:sz="4" w:space="0" w:color="auto"/>
              <w:bottom w:val="single" w:sz="4" w:space="0" w:color="000000"/>
              <w:right w:val="single" w:sz="4" w:space="0" w:color="auto"/>
            </w:tcBorders>
            <w:vAlign w:val="center"/>
            <w:hideMark/>
          </w:tcPr>
          <w:p w14:paraId="2E00BC3F"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D4288B6"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C83A76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51BADD6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30</w:t>
            </w:r>
          </w:p>
        </w:tc>
        <w:tc>
          <w:tcPr>
            <w:tcW w:w="3216" w:type="dxa"/>
            <w:tcBorders>
              <w:top w:val="nil"/>
              <w:left w:val="nil"/>
              <w:bottom w:val="single" w:sz="4" w:space="0" w:color="auto"/>
              <w:right w:val="single" w:sz="4" w:space="0" w:color="auto"/>
            </w:tcBorders>
            <w:shd w:val="clear" w:color="000000" w:fill="FFFFFF"/>
            <w:vAlign w:val="center"/>
            <w:hideMark/>
          </w:tcPr>
          <w:p w14:paraId="08CDC73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C536CB8"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7B787E6"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88</w:t>
            </w:r>
          </w:p>
        </w:tc>
        <w:tc>
          <w:tcPr>
            <w:tcW w:w="3193" w:type="dxa"/>
            <w:vMerge w:val="restart"/>
            <w:tcBorders>
              <w:top w:val="nil"/>
              <w:left w:val="single" w:sz="4" w:space="0" w:color="auto"/>
              <w:bottom w:val="single" w:sz="4" w:space="0" w:color="auto"/>
              <w:right w:val="single" w:sz="4" w:space="0" w:color="auto"/>
            </w:tcBorders>
            <w:vAlign w:val="center"/>
            <w:hideMark/>
          </w:tcPr>
          <w:p w14:paraId="16E55AE6"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CAMISA POLO VERDE OLIVA COM BOTÕES, ESTRUTURA RETA E CLÁSSICA, BÁSICA PARA UNIFORME, PEÇA CONFECCIONADA EM TECIDO PIQUET, COMPOSTO DE 95% ALGODÃO E 5% ELASTANO; GRAMATURA 185G/M2 COM TECNOLOGIA ANTI-PELLING, COM GOLA PRONTA DE RIBANA 97% POLIÉSTER E 3% ELASTANO; E REFORÇO COM CADARÇO DE 3 CM NA GOLA. O TECIDO NÃO PODERÁ ENCOLHER E NEM RETORCER APÓS SUCESSIVAS LAVAGENS DA PEÇA. COM NOME DO SETOR NAS COSTAS COORDENADORIA DE PROTEÇÃO E DEFESA DOS ANIMAIS DOMÉSTICOS, EM COR BRANCA, BRASÃO DE MAGÉ NA MANGA DO LADO DIREITO, LOGO DA PREFEITURA NA ALTURA DO PEITO, DO LADO ESQUERDO DO LADO DIREITO E BANDEIRA DE MAGÉ NA MANGA DO LADO ESQUERDO.</w:t>
            </w:r>
          </w:p>
        </w:tc>
        <w:tc>
          <w:tcPr>
            <w:tcW w:w="923" w:type="dxa"/>
            <w:tcBorders>
              <w:top w:val="nil"/>
              <w:left w:val="nil"/>
              <w:bottom w:val="single" w:sz="4" w:space="0" w:color="auto"/>
              <w:right w:val="single" w:sz="4" w:space="0" w:color="auto"/>
            </w:tcBorders>
            <w:vAlign w:val="center"/>
            <w:hideMark/>
          </w:tcPr>
          <w:p w14:paraId="77DCE2F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PP</w:t>
            </w:r>
          </w:p>
        </w:tc>
        <w:tc>
          <w:tcPr>
            <w:tcW w:w="706" w:type="dxa"/>
            <w:tcBorders>
              <w:top w:val="nil"/>
              <w:left w:val="nil"/>
              <w:bottom w:val="single" w:sz="4" w:space="0" w:color="auto"/>
              <w:right w:val="single" w:sz="4" w:space="0" w:color="auto"/>
            </w:tcBorders>
            <w:shd w:val="clear" w:color="000000" w:fill="FFFFFF"/>
            <w:vAlign w:val="center"/>
            <w:hideMark/>
          </w:tcPr>
          <w:p w14:paraId="6FFB635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w:t>
            </w:r>
          </w:p>
        </w:tc>
        <w:tc>
          <w:tcPr>
            <w:tcW w:w="3216" w:type="dxa"/>
            <w:tcBorders>
              <w:top w:val="nil"/>
              <w:left w:val="nil"/>
              <w:bottom w:val="single" w:sz="4" w:space="0" w:color="auto"/>
              <w:right w:val="single" w:sz="4" w:space="0" w:color="auto"/>
            </w:tcBorders>
            <w:shd w:val="clear" w:color="000000" w:fill="FFFFFF"/>
            <w:vAlign w:val="center"/>
            <w:hideMark/>
          </w:tcPr>
          <w:p w14:paraId="1A1FAD9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C838838"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377EBA24"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3B7D51E"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E7791C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1C213E4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w:t>
            </w:r>
          </w:p>
        </w:tc>
        <w:tc>
          <w:tcPr>
            <w:tcW w:w="3216" w:type="dxa"/>
            <w:tcBorders>
              <w:top w:val="nil"/>
              <w:left w:val="nil"/>
              <w:bottom w:val="single" w:sz="4" w:space="0" w:color="auto"/>
              <w:right w:val="single" w:sz="4" w:space="0" w:color="auto"/>
            </w:tcBorders>
            <w:shd w:val="clear" w:color="000000" w:fill="FFFFFF"/>
            <w:vAlign w:val="center"/>
            <w:hideMark/>
          </w:tcPr>
          <w:p w14:paraId="425E738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A1A8492"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D0D9554"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D2667D9"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56AA96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57F0B4E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w:t>
            </w:r>
          </w:p>
        </w:tc>
        <w:tc>
          <w:tcPr>
            <w:tcW w:w="3216" w:type="dxa"/>
            <w:tcBorders>
              <w:top w:val="nil"/>
              <w:left w:val="nil"/>
              <w:bottom w:val="single" w:sz="4" w:space="0" w:color="auto"/>
              <w:right w:val="single" w:sz="4" w:space="0" w:color="auto"/>
            </w:tcBorders>
            <w:shd w:val="clear" w:color="000000" w:fill="FFFFFF"/>
            <w:vAlign w:val="center"/>
            <w:hideMark/>
          </w:tcPr>
          <w:p w14:paraId="48589A0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357ACC3"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365C9015"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8105491"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588F77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328AAAA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w:t>
            </w:r>
          </w:p>
        </w:tc>
        <w:tc>
          <w:tcPr>
            <w:tcW w:w="3216" w:type="dxa"/>
            <w:tcBorders>
              <w:top w:val="nil"/>
              <w:left w:val="nil"/>
              <w:bottom w:val="single" w:sz="4" w:space="0" w:color="auto"/>
              <w:right w:val="single" w:sz="4" w:space="0" w:color="auto"/>
            </w:tcBorders>
            <w:shd w:val="clear" w:color="000000" w:fill="FFFFFF"/>
            <w:vAlign w:val="center"/>
            <w:hideMark/>
          </w:tcPr>
          <w:p w14:paraId="0CC1D6B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7A66FA0" w14:textId="77777777" w:rsidTr="004965BD">
        <w:trPr>
          <w:trHeight w:val="2145"/>
        </w:trPr>
        <w:tc>
          <w:tcPr>
            <w:tcW w:w="746" w:type="dxa"/>
            <w:vMerge/>
            <w:tcBorders>
              <w:top w:val="nil"/>
              <w:left w:val="single" w:sz="4" w:space="0" w:color="auto"/>
              <w:bottom w:val="single" w:sz="4" w:space="0" w:color="000000"/>
              <w:right w:val="single" w:sz="4" w:space="0" w:color="auto"/>
            </w:tcBorders>
            <w:vAlign w:val="center"/>
            <w:hideMark/>
          </w:tcPr>
          <w:p w14:paraId="558B6CBC"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0D75577"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FF6A90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74BF092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w:t>
            </w:r>
          </w:p>
        </w:tc>
        <w:tc>
          <w:tcPr>
            <w:tcW w:w="3216" w:type="dxa"/>
            <w:tcBorders>
              <w:top w:val="nil"/>
              <w:left w:val="nil"/>
              <w:bottom w:val="single" w:sz="4" w:space="0" w:color="auto"/>
              <w:right w:val="single" w:sz="4" w:space="0" w:color="auto"/>
            </w:tcBorders>
            <w:shd w:val="clear" w:color="000000" w:fill="FFFFFF"/>
            <w:vAlign w:val="center"/>
            <w:hideMark/>
          </w:tcPr>
          <w:p w14:paraId="5FCEB29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A65D816"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7151102"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89</w:t>
            </w:r>
          </w:p>
        </w:tc>
        <w:tc>
          <w:tcPr>
            <w:tcW w:w="3193" w:type="dxa"/>
            <w:vMerge w:val="restart"/>
            <w:tcBorders>
              <w:top w:val="nil"/>
              <w:left w:val="single" w:sz="4" w:space="0" w:color="auto"/>
              <w:bottom w:val="single" w:sz="4" w:space="0" w:color="auto"/>
              <w:right w:val="single" w:sz="4" w:space="0" w:color="auto"/>
            </w:tcBorders>
            <w:vAlign w:val="center"/>
            <w:hideMark/>
          </w:tcPr>
          <w:p w14:paraId="2E3A694C"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CAMISA POLO VERDE OLIVA COM BOTÕES, ESTRUTURA RETA E CLÁSSICA, BÁSICA PARA UNIFORME, PEÇA CONFECCIONADA EM TECIDO PIQUET, COMPOSTO DE 95% ALGODÃO E 5% ELASTANO; GRAMATURA 185G/M2 COM TECNOLOGIA ANTI-PELLING, COM GOLA PRONTA DE RIBANA 97% POLIÉSTER E 3% ELASTANO; E REFORÇO COM CADARÇO DE 3 CM NA GOLA. O TECIDO NÃO PODERÁ ENCOLHER E NEM RETORCER APÓS SUCESSIVAS LAVAGENS DA PEÇA. COM NOME DA SECRETARIA NAS COSTAS(SECRETARIA MUNICIPAL DE AGRICULTURA SUSTENTÁVEL E DEFESA DOS ANIMAIS) EM COR BRANCA, BRASÃO DE MAGÉ NA MANGA DO LADO DIREITO, LOGO DA PREFEITURA NA ALTURA DO PEITO, DO LADO ESQUERDO E BANDEIRA DE MAGÉ NA MANGA DO LADO ESQUERDO.</w:t>
            </w:r>
          </w:p>
        </w:tc>
        <w:tc>
          <w:tcPr>
            <w:tcW w:w="923" w:type="dxa"/>
            <w:tcBorders>
              <w:top w:val="nil"/>
              <w:left w:val="nil"/>
              <w:bottom w:val="single" w:sz="4" w:space="0" w:color="auto"/>
              <w:right w:val="single" w:sz="4" w:space="0" w:color="auto"/>
            </w:tcBorders>
            <w:vAlign w:val="center"/>
            <w:hideMark/>
          </w:tcPr>
          <w:p w14:paraId="11E64DD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PP</w:t>
            </w:r>
          </w:p>
        </w:tc>
        <w:tc>
          <w:tcPr>
            <w:tcW w:w="706" w:type="dxa"/>
            <w:tcBorders>
              <w:top w:val="nil"/>
              <w:left w:val="nil"/>
              <w:bottom w:val="single" w:sz="4" w:space="0" w:color="auto"/>
              <w:right w:val="single" w:sz="4" w:space="0" w:color="auto"/>
            </w:tcBorders>
            <w:shd w:val="clear" w:color="000000" w:fill="FFFFFF"/>
            <w:vAlign w:val="center"/>
            <w:hideMark/>
          </w:tcPr>
          <w:p w14:paraId="4B452B0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6</w:t>
            </w:r>
          </w:p>
        </w:tc>
        <w:tc>
          <w:tcPr>
            <w:tcW w:w="3216" w:type="dxa"/>
            <w:tcBorders>
              <w:top w:val="nil"/>
              <w:left w:val="nil"/>
              <w:bottom w:val="single" w:sz="4" w:space="0" w:color="auto"/>
              <w:right w:val="single" w:sz="4" w:space="0" w:color="auto"/>
            </w:tcBorders>
            <w:shd w:val="clear" w:color="000000" w:fill="FFFFFF"/>
            <w:vAlign w:val="center"/>
            <w:hideMark/>
          </w:tcPr>
          <w:p w14:paraId="3790003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9B1DC06"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201F991D"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741AE32"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DC4AB0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6CE0FC2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0E359C1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EA8FB41"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7529876"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6AFCF3E"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1AE586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68829AA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18</w:t>
            </w:r>
          </w:p>
        </w:tc>
        <w:tc>
          <w:tcPr>
            <w:tcW w:w="3216" w:type="dxa"/>
            <w:tcBorders>
              <w:top w:val="nil"/>
              <w:left w:val="nil"/>
              <w:bottom w:val="single" w:sz="4" w:space="0" w:color="auto"/>
              <w:right w:val="single" w:sz="4" w:space="0" w:color="auto"/>
            </w:tcBorders>
            <w:shd w:val="clear" w:color="000000" w:fill="FFFFFF"/>
            <w:vAlign w:val="center"/>
            <w:hideMark/>
          </w:tcPr>
          <w:p w14:paraId="7573985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D4FC0EC"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3BBD3F0"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7BE8A9C"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3D8562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3D6D8A4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44</w:t>
            </w:r>
          </w:p>
        </w:tc>
        <w:tc>
          <w:tcPr>
            <w:tcW w:w="3216" w:type="dxa"/>
            <w:tcBorders>
              <w:top w:val="nil"/>
              <w:left w:val="nil"/>
              <w:bottom w:val="single" w:sz="4" w:space="0" w:color="auto"/>
              <w:right w:val="single" w:sz="4" w:space="0" w:color="auto"/>
            </w:tcBorders>
            <w:shd w:val="clear" w:color="000000" w:fill="FFFFFF"/>
            <w:vAlign w:val="center"/>
            <w:hideMark/>
          </w:tcPr>
          <w:p w14:paraId="2E5DBE0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497643B"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57A90848"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0AAF973D"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D49B3E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5F87C6B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w:t>
            </w:r>
          </w:p>
        </w:tc>
        <w:tc>
          <w:tcPr>
            <w:tcW w:w="3216" w:type="dxa"/>
            <w:tcBorders>
              <w:top w:val="nil"/>
              <w:left w:val="nil"/>
              <w:bottom w:val="single" w:sz="4" w:space="0" w:color="auto"/>
              <w:right w:val="single" w:sz="4" w:space="0" w:color="auto"/>
            </w:tcBorders>
            <w:shd w:val="clear" w:color="000000" w:fill="FFFFFF"/>
            <w:vAlign w:val="center"/>
            <w:hideMark/>
          </w:tcPr>
          <w:p w14:paraId="76DE2DF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96B2D42" w14:textId="77777777" w:rsidTr="004965BD">
        <w:trPr>
          <w:trHeight w:val="1792"/>
        </w:trPr>
        <w:tc>
          <w:tcPr>
            <w:tcW w:w="746" w:type="dxa"/>
            <w:vMerge/>
            <w:tcBorders>
              <w:top w:val="nil"/>
              <w:left w:val="single" w:sz="4" w:space="0" w:color="auto"/>
              <w:bottom w:val="single" w:sz="4" w:space="0" w:color="000000"/>
              <w:right w:val="single" w:sz="4" w:space="0" w:color="auto"/>
            </w:tcBorders>
            <w:vAlign w:val="center"/>
            <w:hideMark/>
          </w:tcPr>
          <w:p w14:paraId="7EED081E"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65D5B2F"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68016A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XXG</w:t>
            </w:r>
          </w:p>
        </w:tc>
        <w:tc>
          <w:tcPr>
            <w:tcW w:w="706" w:type="dxa"/>
            <w:tcBorders>
              <w:top w:val="nil"/>
              <w:left w:val="nil"/>
              <w:bottom w:val="single" w:sz="4" w:space="0" w:color="auto"/>
              <w:right w:val="single" w:sz="4" w:space="0" w:color="auto"/>
            </w:tcBorders>
            <w:shd w:val="clear" w:color="000000" w:fill="FFFFFF"/>
            <w:vAlign w:val="center"/>
            <w:hideMark/>
          </w:tcPr>
          <w:p w14:paraId="1AF2EDA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w:t>
            </w:r>
          </w:p>
        </w:tc>
        <w:tc>
          <w:tcPr>
            <w:tcW w:w="3216" w:type="dxa"/>
            <w:tcBorders>
              <w:top w:val="nil"/>
              <w:left w:val="nil"/>
              <w:bottom w:val="single" w:sz="4" w:space="0" w:color="auto"/>
              <w:right w:val="single" w:sz="4" w:space="0" w:color="auto"/>
            </w:tcBorders>
            <w:shd w:val="clear" w:color="000000" w:fill="FFFFFF"/>
            <w:vAlign w:val="center"/>
            <w:hideMark/>
          </w:tcPr>
          <w:p w14:paraId="7494BED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CF49B00"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FB3F1F3"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90</w:t>
            </w:r>
          </w:p>
        </w:tc>
        <w:tc>
          <w:tcPr>
            <w:tcW w:w="3193" w:type="dxa"/>
            <w:vMerge w:val="restart"/>
            <w:tcBorders>
              <w:top w:val="nil"/>
              <w:left w:val="single" w:sz="4" w:space="0" w:color="auto"/>
              <w:bottom w:val="single" w:sz="4" w:space="0" w:color="auto"/>
              <w:right w:val="single" w:sz="4" w:space="0" w:color="auto"/>
            </w:tcBorders>
            <w:vAlign w:val="center"/>
            <w:hideMark/>
          </w:tcPr>
          <w:p w14:paraId="6555E139"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 xml:space="preserve">CAMISA POLO VERMELHO COM BOTÕES, ESTRUTURA RETA E CLÁSSICA, BÁSICA </w:t>
            </w:r>
            <w:r w:rsidRPr="005F1DD0">
              <w:rPr>
                <w:rFonts w:ascii="Arial Narrow" w:eastAsia="Times New Roman" w:hAnsi="Arial Narrow" w:cs="Calibri"/>
                <w:sz w:val="18"/>
                <w:szCs w:val="18"/>
              </w:rPr>
              <w:lastRenderedPageBreak/>
              <w:t>PARA UNIFORME, PEÇA CONFECCIONADA EM TECIDO PIQUET, COMPOSTO DE 95% ALGODÃO E 5% ELASTANO; GRAMATURA 185G/M2 COM TECNOLOGIA ANTI-PELLING, COM GOLA PRONTA DE RIBANA 97% POLIÉSTER E 3% ELASTANO; E REFORÇO COM CADARÇO DE 3 CM NA GOLA. O TECIDO NÃO PODERÁ ENCOLHER E NEM RETORCER APÓS SUCESSIVAS LAVAGENS DA PEÇA. COM NOME DO SETOR NAS COSTAS: NA PARTE SUPERIOR (IGUALDADE RACIAL) PARTE INFERIOR (COMPPPIR) , BRASÃO DE MAGÉ NA MANGA DO LADO DIREITO, LOGO DA PREFEITURA NA ALTURA DO PEITO, DO LADO ESQUERDO E BANDEIRA DE MAGÉ NA MANGA DO LADO ESQUERDO.</w:t>
            </w:r>
          </w:p>
        </w:tc>
        <w:tc>
          <w:tcPr>
            <w:tcW w:w="923" w:type="dxa"/>
            <w:tcBorders>
              <w:top w:val="nil"/>
              <w:left w:val="nil"/>
              <w:bottom w:val="single" w:sz="4" w:space="0" w:color="auto"/>
              <w:right w:val="single" w:sz="4" w:space="0" w:color="auto"/>
            </w:tcBorders>
            <w:vAlign w:val="center"/>
            <w:hideMark/>
          </w:tcPr>
          <w:p w14:paraId="2AAE41E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lastRenderedPageBreak/>
              <w:t>M</w:t>
            </w:r>
          </w:p>
        </w:tc>
        <w:tc>
          <w:tcPr>
            <w:tcW w:w="706" w:type="dxa"/>
            <w:tcBorders>
              <w:top w:val="nil"/>
              <w:left w:val="nil"/>
              <w:bottom w:val="single" w:sz="4" w:space="0" w:color="auto"/>
              <w:right w:val="single" w:sz="4" w:space="0" w:color="auto"/>
            </w:tcBorders>
            <w:shd w:val="clear" w:color="000000" w:fill="FFFFFF"/>
            <w:vAlign w:val="center"/>
            <w:hideMark/>
          </w:tcPr>
          <w:p w14:paraId="7A2391A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w:t>
            </w:r>
          </w:p>
        </w:tc>
        <w:tc>
          <w:tcPr>
            <w:tcW w:w="3216" w:type="dxa"/>
            <w:tcBorders>
              <w:top w:val="nil"/>
              <w:left w:val="nil"/>
              <w:bottom w:val="single" w:sz="4" w:space="0" w:color="auto"/>
              <w:right w:val="single" w:sz="4" w:space="0" w:color="auto"/>
            </w:tcBorders>
            <w:shd w:val="clear" w:color="000000" w:fill="FFFFFF"/>
            <w:vAlign w:val="center"/>
            <w:hideMark/>
          </w:tcPr>
          <w:p w14:paraId="4197F09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D11A392"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4EEB5545"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5332517"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622A1D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79A7C80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w:t>
            </w:r>
          </w:p>
        </w:tc>
        <w:tc>
          <w:tcPr>
            <w:tcW w:w="3216" w:type="dxa"/>
            <w:tcBorders>
              <w:top w:val="nil"/>
              <w:left w:val="nil"/>
              <w:bottom w:val="single" w:sz="4" w:space="0" w:color="auto"/>
              <w:right w:val="single" w:sz="4" w:space="0" w:color="auto"/>
            </w:tcBorders>
            <w:shd w:val="clear" w:color="000000" w:fill="FFFFFF"/>
            <w:vAlign w:val="center"/>
            <w:hideMark/>
          </w:tcPr>
          <w:p w14:paraId="34B2090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5ADDC90" w14:textId="77777777" w:rsidTr="004965BD">
        <w:trPr>
          <w:trHeight w:val="3077"/>
        </w:trPr>
        <w:tc>
          <w:tcPr>
            <w:tcW w:w="746" w:type="dxa"/>
            <w:vMerge/>
            <w:tcBorders>
              <w:top w:val="nil"/>
              <w:left w:val="single" w:sz="4" w:space="0" w:color="auto"/>
              <w:bottom w:val="single" w:sz="4" w:space="0" w:color="000000"/>
              <w:right w:val="single" w:sz="4" w:space="0" w:color="auto"/>
            </w:tcBorders>
            <w:vAlign w:val="center"/>
            <w:hideMark/>
          </w:tcPr>
          <w:p w14:paraId="18BCD0D6"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EA46F72"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55429C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28D2939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w:t>
            </w:r>
          </w:p>
        </w:tc>
        <w:tc>
          <w:tcPr>
            <w:tcW w:w="3216" w:type="dxa"/>
            <w:tcBorders>
              <w:top w:val="nil"/>
              <w:left w:val="nil"/>
              <w:bottom w:val="single" w:sz="4" w:space="0" w:color="auto"/>
              <w:right w:val="single" w:sz="4" w:space="0" w:color="auto"/>
            </w:tcBorders>
            <w:shd w:val="clear" w:color="000000" w:fill="FFFFFF"/>
            <w:vAlign w:val="center"/>
            <w:hideMark/>
          </w:tcPr>
          <w:p w14:paraId="31744CA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46216F5"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9F3731B"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91</w:t>
            </w:r>
          </w:p>
        </w:tc>
        <w:tc>
          <w:tcPr>
            <w:tcW w:w="3193" w:type="dxa"/>
            <w:vMerge w:val="restart"/>
            <w:tcBorders>
              <w:top w:val="nil"/>
              <w:left w:val="single" w:sz="4" w:space="0" w:color="auto"/>
              <w:bottom w:val="single" w:sz="4" w:space="0" w:color="auto"/>
              <w:right w:val="single" w:sz="4" w:space="0" w:color="auto"/>
            </w:tcBorders>
            <w:vAlign w:val="center"/>
            <w:hideMark/>
          </w:tcPr>
          <w:p w14:paraId="5B9390C6"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CAMISA TIPO ABADÁ, EM POLIÉSTER COM MODELOS DAS ESTAMPAS COLORIDAS COM LOGO DA PREFEITURA MUNICIPAL DE MAGÉ E DA CAMPANHA E/OU EVENTO A SER DEFINIDO.</w:t>
            </w:r>
          </w:p>
        </w:tc>
        <w:tc>
          <w:tcPr>
            <w:tcW w:w="923" w:type="dxa"/>
            <w:tcBorders>
              <w:top w:val="nil"/>
              <w:left w:val="nil"/>
              <w:bottom w:val="single" w:sz="4" w:space="0" w:color="auto"/>
              <w:right w:val="single" w:sz="4" w:space="0" w:color="auto"/>
            </w:tcBorders>
            <w:vAlign w:val="center"/>
            <w:hideMark/>
          </w:tcPr>
          <w:p w14:paraId="4725DE1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PP</w:t>
            </w:r>
          </w:p>
        </w:tc>
        <w:tc>
          <w:tcPr>
            <w:tcW w:w="706" w:type="dxa"/>
            <w:tcBorders>
              <w:top w:val="nil"/>
              <w:left w:val="nil"/>
              <w:bottom w:val="single" w:sz="4" w:space="0" w:color="auto"/>
              <w:right w:val="single" w:sz="4" w:space="0" w:color="auto"/>
            </w:tcBorders>
            <w:shd w:val="clear" w:color="000000" w:fill="FFFFFF"/>
            <w:vAlign w:val="center"/>
            <w:hideMark/>
          </w:tcPr>
          <w:p w14:paraId="12C5C9E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1740</w:t>
            </w:r>
          </w:p>
        </w:tc>
        <w:tc>
          <w:tcPr>
            <w:tcW w:w="3216" w:type="dxa"/>
            <w:tcBorders>
              <w:top w:val="nil"/>
              <w:left w:val="nil"/>
              <w:bottom w:val="single" w:sz="4" w:space="0" w:color="auto"/>
              <w:right w:val="single" w:sz="4" w:space="0" w:color="auto"/>
            </w:tcBorders>
            <w:shd w:val="clear" w:color="000000" w:fill="FFFFFF"/>
            <w:vAlign w:val="center"/>
            <w:hideMark/>
          </w:tcPr>
          <w:p w14:paraId="48DEBF6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F0956A3"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217797D"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99C8B00"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58D49A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584E7C0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3498</w:t>
            </w:r>
          </w:p>
        </w:tc>
        <w:tc>
          <w:tcPr>
            <w:tcW w:w="3216" w:type="dxa"/>
            <w:tcBorders>
              <w:top w:val="nil"/>
              <w:left w:val="nil"/>
              <w:bottom w:val="single" w:sz="4" w:space="0" w:color="auto"/>
              <w:right w:val="single" w:sz="4" w:space="0" w:color="auto"/>
            </w:tcBorders>
            <w:shd w:val="clear" w:color="000000" w:fill="FFFFFF"/>
            <w:vAlign w:val="center"/>
            <w:hideMark/>
          </w:tcPr>
          <w:p w14:paraId="55F910E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3143926"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344D8F52"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E800A0B"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10E05E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0204B0A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7063</w:t>
            </w:r>
          </w:p>
        </w:tc>
        <w:tc>
          <w:tcPr>
            <w:tcW w:w="3216" w:type="dxa"/>
            <w:tcBorders>
              <w:top w:val="nil"/>
              <w:left w:val="nil"/>
              <w:bottom w:val="single" w:sz="4" w:space="0" w:color="auto"/>
              <w:right w:val="single" w:sz="4" w:space="0" w:color="auto"/>
            </w:tcBorders>
            <w:shd w:val="clear" w:color="000000" w:fill="FFFFFF"/>
            <w:vAlign w:val="center"/>
            <w:hideMark/>
          </w:tcPr>
          <w:p w14:paraId="08F9D2A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F46F782"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9E152C4"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04311062"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94E37A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78B9B00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7653</w:t>
            </w:r>
          </w:p>
        </w:tc>
        <w:tc>
          <w:tcPr>
            <w:tcW w:w="3216" w:type="dxa"/>
            <w:tcBorders>
              <w:top w:val="nil"/>
              <w:left w:val="nil"/>
              <w:bottom w:val="single" w:sz="4" w:space="0" w:color="auto"/>
              <w:right w:val="single" w:sz="4" w:space="0" w:color="auto"/>
            </w:tcBorders>
            <w:shd w:val="clear" w:color="000000" w:fill="FFFFFF"/>
            <w:vAlign w:val="center"/>
            <w:hideMark/>
          </w:tcPr>
          <w:p w14:paraId="06A3A6E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152AEF5"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0921F46"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0C6B399"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1E4AF1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4D1E4CF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4113</w:t>
            </w:r>
          </w:p>
        </w:tc>
        <w:tc>
          <w:tcPr>
            <w:tcW w:w="3216" w:type="dxa"/>
            <w:tcBorders>
              <w:top w:val="nil"/>
              <w:left w:val="nil"/>
              <w:bottom w:val="single" w:sz="4" w:space="0" w:color="auto"/>
              <w:right w:val="single" w:sz="4" w:space="0" w:color="auto"/>
            </w:tcBorders>
            <w:shd w:val="clear" w:color="000000" w:fill="FFFFFF"/>
            <w:vAlign w:val="center"/>
            <w:hideMark/>
          </w:tcPr>
          <w:p w14:paraId="1E7B756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CC34FB7" w14:textId="77777777" w:rsidTr="004965BD">
        <w:trPr>
          <w:trHeight w:val="607"/>
        </w:trPr>
        <w:tc>
          <w:tcPr>
            <w:tcW w:w="746" w:type="dxa"/>
            <w:vMerge/>
            <w:tcBorders>
              <w:top w:val="nil"/>
              <w:left w:val="single" w:sz="4" w:space="0" w:color="auto"/>
              <w:bottom w:val="single" w:sz="4" w:space="0" w:color="000000"/>
              <w:right w:val="single" w:sz="4" w:space="0" w:color="auto"/>
            </w:tcBorders>
            <w:vAlign w:val="center"/>
            <w:hideMark/>
          </w:tcPr>
          <w:p w14:paraId="5C0EA0A1"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8352019"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91D3BB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2187E2A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883</w:t>
            </w:r>
          </w:p>
        </w:tc>
        <w:tc>
          <w:tcPr>
            <w:tcW w:w="3216" w:type="dxa"/>
            <w:tcBorders>
              <w:top w:val="nil"/>
              <w:left w:val="nil"/>
              <w:bottom w:val="single" w:sz="4" w:space="0" w:color="auto"/>
              <w:right w:val="single" w:sz="4" w:space="0" w:color="auto"/>
            </w:tcBorders>
            <w:shd w:val="clear" w:color="000000" w:fill="FFFFFF"/>
            <w:vAlign w:val="center"/>
            <w:hideMark/>
          </w:tcPr>
          <w:p w14:paraId="750DC81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17E1069" w14:textId="77777777" w:rsidTr="004965BD">
        <w:trPr>
          <w:trHeight w:val="522"/>
        </w:trPr>
        <w:tc>
          <w:tcPr>
            <w:tcW w:w="746" w:type="dxa"/>
            <w:vMerge/>
            <w:tcBorders>
              <w:top w:val="nil"/>
              <w:left w:val="single" w:sz="4" w:space="0" w:color="auto"/>
              <w:bottom w:val="single" w:sz="4" w:space="0" w:color="000000"/>
              <w:right w:val="single" w:sz="4" w:space="0" w:color="auto"/>
            </w:tcBorders>
            <w:vAlign w:val="center"/>
            <w:hideMark/>
          </w:tcPr>
          <w:p w14:paraId="5BD5DC19"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66982E6"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8CF86E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XXG</w:t>
            </w:r>
          </w:p>
        </w:tc>
        <w:tc>
          <w:tcPr>
            <w:tcW w:w="706" w:type="dxa"/>
            <w:tcBorders>
              <w:top w:val="nil"/>
              <w:left w:val="nil"/>
              <w:bottom w:val="single" w:sz="4" w:space="0" w:color="auto"/>
              <w:right w:val="single" w:sz="4" w:space="0" w:color="auto"/>
            </w:tcBorders>
            <w:shd w:val="clear" w:color="000000" w:fill="FFFFFF"/>
            <w:vAlign w:val="center"/>
            <w:hideMark/>
          </w:tcPr>
          <w:p w14:paraId="1C76FB2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1455</w:t>
            </w:r>
          </w:p>
        </w:tc>
        <w:tc>
          <w:tcPr>
            <w:tcW w:w="3216" w:type="dxa"/>
            <w:tcBorders>
              <w:top w:val="nil"/>
              <w:left w:val="nil"/>
              <w:bottom w:val="single" w:sz="4" w:space="0" w:color="auto"/>
              <w:right w:val="single" w:sz="4" w:space="0" w:color="auto"/>
            </w:tcBorders>
            <w:shd w:val="clear" w:color="000000" w:fill="FFFFFF"/>
            <w:vAlign w:val="center"/>
            <w:hideMark/>
          </w:tcPr>
          <w:p w14:paraId="1B8CBEB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D685F7E"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C484504"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92</w:t>
            </w:r>
          </w:p>
        </w:tc>
        <w:tc>
          <w:tcPr>
            <w:tcW w:w="3193" w:type="dxa"/>
            <w:vMerge w:val="restart"/>
            <w:tcBorders>
              <w:top w:val="nil"/>
              <w:left w:val="single" w:sz="4" w:space="0" w:color="auto"/>
              <w:bottom w:val="single" w:sz="4" w:space="0" w:color="auto"/>
              <w:right w:val="single" w:sz="4" w:space="0" w:color="auto"/>
            </w:tcBorders>
            <w:vAlign w:val="center"/>
            <w:hideMark/>
          </w:tcPr>
          <w:p w14:paraId="5B8C7F1F"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COLETE (AZUL) EM BRIM 100% ALGODÃO, COM ZÍPER DE FECHAMENTO FRONTAL, 04 BOLSOS FRONTAIS COM LAPELA E FECHAMENTO COM BOTÃO, SENDO 02 BOLSOS NO PEITO E 02 BOLSOS ABAIXO, ESCRITO AGENTE COMUNITÁRIO DE SAÚDE NAS COSTAS E SÍMBOLO DA ESTRATÉGIA DE SAÚDE DA FAMÍLIA NA FRENTE A DIREITA E O BRASÃO DA PREFEITURA NA FRENTE A ESQUERDA.</w:t>
            </w:r>
          </w:p>
        </w:tc>
        <w:tc>
          <w:tcPr>
            <w:tcW w:w="923" w:type="dxa"/>
            <w:tcBorders>
              <w:top w:val="nil"/>
              <w:left w:val="nil"/>
              <w:bottom w:val="single" w:sz="4" w:space="0" w:color="auto"/>
              <w:right w:val="single" w:sz="4" w:space="0" w:color="auto"/>
            </w:tcBorders>
            <w:vAlign w:val="center"/>
            <w:hideMark/>
          </w:tcPr>
          <w:p w14:paraId="37F5B74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68860C8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100</w:t>
            </w:r>
          </w:p>
        </w:tc>
        <w:tc>
          <w:tcPr>
            <w:tcW w:w="3216" w:type="dxa"/>
            <w:tcBorders>
              <w:top w:val="nil"/>
              <w:left w:val="nil"/>
              <w:bottom w:val="single" w:sz="4" w:space="0" w:color="auto"/>
              <w:right w:val="single" w:sz="4" w:space="0" w:color="auto"/>
            </w:tcBorders>
            <w:shd w:val="clear" w:color="000000" w:fill="FFFFFF"/>
            <w:vAlign w:val="center"/>
            <w:hideMark/>
          </w:tcPr>
          <w:p w14:paraId="799B145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A4D38E5"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3824316D"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F88F577"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43DD26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72BCF8F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100</w:t>
            </w:r>
          </w:p>
        </w:tc>
        <w:tc>
          <w:tcPr>
            <w:tcW w:w="3216" w:type="dxa"/>
            <w:tcBorders>
              <w:top w:val="nil"/>
              <w:left w:val="nil"/>
              <w:bottom w:val="single" w:sz="4" w:space="0" w:color="auto"/>
              <w:right w:val="single" w:sz="4" w:space="0" w:color="auto"/>
            </w:tcBorders>
            <w:shd w:val="clear" w:color="000000" w:fill="FFFFFF"/>
            <w:vAlign w:val="center"/>
            <w:hideMark/>
          </w:tcPr>
          <w:p w14:paraId="56A886E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35E8F5C"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F8C7A44"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B3B4AB5"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CADF0F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1801630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100</w:t>
            </w:r>
          </w:p>
        </w:tc>
        <w:tc>
          <w:tcPr>
            <w:tcW w:w="3216" w:type="dxa"/>
            <w:tcBorders>
              <w:top w:val="nil"/>
              <w:left w:val="nil"/>
              <w:bottom w:val="single" w:sz="4" w:space="0" w:color="auto"/>
              <w:right w:val="single" w:sz="4" w:space="0" w:color="auto"/>
            </w:tcBorders>
            <w:shd w:val="clear" w:color="000000" w:fill="FFFFFF"/>
            <w:vAlign w:val="center"/>
            <w:hideMark/>
          </w:tcPr>
          <w:p w14:paraId="0841120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E9F7164"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DAE81F5"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ABC5D0F"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74AE61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4F6A9BF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100</w:t>
            </w:r>
          </w:p>
        </w:tc>
        <w:tc>
          <w:tcPr>
            <w:tcW w:w="3216" w:type="dxa"/>
            <w:tcBorders>
              <w:top w:val="nil"/>
              <w:left w:val="nil"/>
              <w:bottom w:val="single" w:sz="4" w:space="0" w:color="auto"/>
              <w:right w:val="single" w:sz="4" w:space="0" w:color="auto"/>
            </w:tcBorders>
            <w:shd w:val="clear" w:color="000000" w:fill="FFFFFF"/>
            <w:vAlign w:val="center"/>
            <w:hideMark/>
          </w:tcPr>
          <w:p w14:paraId="47EDF36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3855F00"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5CDBAEF"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0891FBF"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793895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7209068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100</w:t>
            </w:r>
          </w:p>
        </w:tc>
        <w:tc>
          <w:tcPr>
            <w:tcW w:w="3216" w:type="dxa"/>
            <w:tcBorders>
              <w:top w:val="nil"/>
              <w:left w:val="nil"/>
              <w:bottom w:val="single" w:sz="4" w:space="0" w:color="auto"/>
              <w:right w:val="single" w:sz="4" w:space="0" w:color="auto"/>
            </w:tcBorders>
            <w:shd w:val="clear" w:color="000000" w:fill="FFFFFF"/>
            <w:vAlign w:val="center"/>
            <w:hideMark/>
          </w:tcPr>
          <w:p w14:paraId="5F4D4CB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F2DA325"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E9A5E44"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31F1352"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A35089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XXG</w:t>
            </w:r>
          </w:p>
        </w:tc>
        <w:tc>
          <w:tcPr>
            <w:tcW w:w="706" w:type="dxa"/>
            <w:tcBorders>
              <w:top w:val="nil"/>
              <w:left w:val="nil"/>
              <w:bottom w:val="single" w:sz="4" w:space="0" w:color="auto"/>
              <w:right w:val="single" w:sz="4" w:space="0" w:color="auto"/>
            </w:tcBorders>
            <w:shd w:val="clear" w:color="000000" w:fill="FFFFFF"/>
            <w:vAlign w:val="center"/>
            <w:hideMark/>
          </w:tcPr>
          <w:p w14:paraId="5F97F7A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100</w:t>
            </w:r>
          </w:p>
        </w:tc>
        <w:tc>
          <w:tcPr>
            <w:tcW w:w="3216" w:type="dxa"/>
            <w:tcBorders>
              <w:top w:val="nil"/>
              <w:left w:val="nil"/>
              <w:bottom w:val="single" w:sz="4" w:space="0" w:color="auto"/>
              <w:right w:val="single" w:sz="4" w:space="0" w:color="auto"/>
            </w:tcBorders>
            <w:shd w:val="clear" w:color="000000" w:fill="FFFFFF"/>
            <w:vAlign w:val="center"/>
            <w:hideMark/>
          </w:tcPr>
          <w:p w14:paraId="6404974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026A345"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4D87611"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93</w:t>
            </w:r>
          </w:p>
        </w:tc>
        <w:tc>
          <w:tcPr>
            <w:tcW w:w="3193" w:type="dxa"/>
            <w:vMerge w:val="restart"/>
            <w:tcBorders>
              <w:top w:val="nil"/>
              <w:left w:val="single" w:sz="4" w:space="0" w:color="auto"/>
              <w:bottom w:val="single" w:sz="4" w:space="0" w:color="auto"/>
              <w:right w:val="single" w:sz="4" w:space="0" w:color="auto"/>
            </w:tcBorders>
            <w:vAlign w:val="center"/>
            <w:hideMark/>
          </w:tcPr>
          <w:p w14:paraId="6F3649C8"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 xml:space="preserve">COLETE EM BRIM 100% ALGODÃO NA COR BEGE SAFARI, COM ZÍPER DE FECHAMENTO FRONTAL, 04 BOLSOS FRONTAIS COM LAPELA E FECHAMENTO COM BOTÃO, SENDO 02 BOLSOS NO PEITO E 02 BOLSOS ABAIXO   ESTAMPADO ENTRE OS BOLSOS (NO LADO DIREITO O BRASÃO E SLOGAN DA PREFEITURA MUNICIPAL DE MAGÉ E DO LADO ESQUERDO A LOGO SECRETARIA MUNICIPAL DE AGRICULTURA SUSTENTÁVEL E DEFESA DOS ANIMAIS, EM COR VERDE, E NAS COSTAS A INSCRIÇÃO - COORDENADORIA DE PROTEÇÃO E DEFESA DOS ANIMAIS DOMÉSTICOS EM COR VERDE.  </w:t>
            </w:r>
          </w:p>
        </w:tc>
        <w:tc>
          <w:tcPr>
            <w:tcW w:w="923" w:type="dxa"/>
            <w:tcBorders>
              <w:top w:val="nil"/>
              <w:left w:val="nil"/>
              <w:bottom w:val="single" w:sz="4" w:space="0" w:color="auto"/>
              <w:right w:val="single" w:sz="4" w:space="0" w:color="auto"/>
            </w:tcBorders>
            <w:vAlign w:val="center"/>
            <w:hideMark/>
          </w:tcPr>
          <w:p w14:paraId="10B9752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35D0C1A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w:t>
            </w:r>
          </w:p>
        </w:tc>
        <w:tc>
          <w:tcPr>
            <w:tcW w:w="3216" w:type="dxa"/>
            <w:tcBorders>
              <w:top w:val="nil"/>
              <w:left w:val="nil"/>
              <w:bottom w:val="single" w:sz="4" w:space="0" w:color="auto"/>
              <w:right w:val="single" w:sz="4" w:space="0" w:color="auto"/>
            </w:tcBorders>
            <w:shd w:val="clear" w:color="000000" w:fill="FFFFFF"/>
            <w:vAlign w:val="center"/>
            <w:hideMark/>
          </w:tcPr>
          <w:p w14:paraId="24A2AF2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DA3A7C0"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35524CB5"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1558FE6"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A7E43B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18F8C98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w:t>
            </w:r>
          </w:p>
        </w:tc>
        <w:tc>
          <w:tcPr>
            <w:tcW w:w="3216" w:type="dxa"/>
            <w:tcBorders>
              <w:top w:val="nil"/>
              <w:left w:val="nil"/>
              <w:bottom w:val="single" w:sz="4" w:space="0" w:color="auto"/>
              <w:right w:val="single" w:sz="4" w:space="0" w:color="auto"/>
            </w:tcBorders>
            <w:shd w:val="clear" w:color="000000" w:fill="FFFFFF"/>
            <w:vAlign w:val="center"/>
            <w:hideMark/>
          </w:tcPr>
          <w:p w14:paraId="1B58182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CBE81B7"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2A6735D6"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489185A"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A7804B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5959E06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w:t>
            </w:r>
          </w:p>
        </w:tc>
        <w:tc>
          <w:tcPr>
            <w:tcW w:w="3216" w:type="dxa"/>
            <w:tcBorders>
              <w:top w:val="nil"/>
              <w:left w:val="nil"/>
              <w:bottom w:val="single" w:sz="4" w:space="0" w:color="auto"/>
              <w:right w:val="single" w:sz="4" w:space="0" w:color="auto"/>
            </w:tcBorders>
            <w:shd w:val="clear" w:color="000000" w:fill="FFFFFF"/>
            <w:vAlign w:val="center"/>
            <w:hideMark/>
          </w:tcPr>
          <w:p w14:paraId="6801EBC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E14F713" w14:textId="77777777" w:rsidTr="004965BD">
        <w:trPr>
          <w:trHeight w:val="2145"/>
        </w:trPr>
        <w:tc>
          <w:tcPr>
            <w:tcW w:w="746" w:type="dxa"/>
            <w:vMerge/>
            <w:tcBorders>
              <w:top w:val="nil"/>
              <w:left w:val="single" w:sz="4" w:space="0" w:color="auto"/>
              <w:bottom w:val="single" w:sz="4" w:space="0" w:color="000000"/>
              <w:right w:val="single" w:sz="4" w:space="0" w:color="auto"/>
            </w:tcBorders>
            <w:vAlign w:val="center"/>
            <w:hideMark/>
          </w:tcPr>
          <w:p w14:paraId="23831636"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6F7C917"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AEA6F6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2EC028D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w:t>
            </w:r>
          </w:p>
        </w:tc>
        <w:tc>
          <w:tcPr>
            <w:tcW w:w="3216" w:type="dxa"/>
            <w:tcBorders>
              <w:top w:val="nil"/>
              <w:left w:val="nil"/>
              <w:bottom w:val="single" w:sz="4" w:space="0" w:color="auto"/>
              <w:right w:val="single" w:sz="4" w:space="0" w:color="auto"/>
            </w:tcBorders>
            <w:shd w:val="clear" w:color="000000" w:fill="FFFFFF"/>
            <w:vAlign w:val="center"/>
            <w:hideMark/>
          </w:tcPr>
          <w:p w14:paraId="1CECA8D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B205947"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55760A1"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94</w:t>
            </w:r>
          </w:p>
        </w:tc>
        <w:tc>
          <w:tcPr>
            <w:tcW w:w="3193" w:type="dxa"/>
            <w:vMerge w:val="restart"/>
            <w:tcBorders>
              <w:top w:val="nil"/>
              <w:left w:val="single" w:sz="4" w:space="0" w:color="auto"/>
              <w:bottom w:val="single" w:sz="4" w:space="0" w:color="auto"/>
              <w:right w:val="single" w:sz="4" w:space="0" w:color="auto"/>
            </w:tcBorders>
            <w:vAlign w:val="center"/>
            <w:hideMark/>
          </w:tcPr>
          <w:p w14:paraId="4422DA54"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 xml:space="preserve">COLETE EM BRIM 100% ALGODÃO NA COR CAQUI, COM ZÍPER DE FECHAMENTO FRONTAL, 04 BOLSOS FRONTAIS COM LAPELA E FECHAMENTO COM BOTÃO OU VELCRO, SENDO 02 BOLSOS NO PEITO E 02 BOLSOS ABAIXO   </w:t>
            </w:r>
            <w:r w:rsidRPr="005F1DD0">
              <w:rPr>
                <w:rFonts w:ascii="Arial Narrow" w:eastAsia="Times New Roman" w:hAnsi="Arial Narrow" w:cs="Calibri"/>
                <w:sz w:val="18"/>
                <w:szCs w:val="18"/>
              </w:rPr>
              <w:lastRenderedPageBreak/>
              <w:t>ESTAMPADO ENTRE OS BOLSOS (NO LADO DIREITO    O BRASÃO E SLOGAN DA PREFEITURA MUNICIPAL DE MAGÉ E DO LADO ESQUERDO A INSCRIÇÃO “AGENTE DE COMBATE AS ENDEMIAS"  NAS COSTAS A INSCRIÇÃO – AGENTE DE COMBATE  AS ENDEMIAS E O SLOGAN DA CAMPANHA “10 MINUTOS SALVAM VIDAS”.</w:t>
            </w:r>
          </w:p>
        </w:tc>
        <w:tc>
          <w:tcPr>
            <w:tcW w:w="923" w:type="dxa"/>
            <w:tcBorders>
              <w:top w:val="nil"/>
              <w:left w:val="nil"/>
              <w:bottom w:val="single" w:sz="4" w:space="0" w:color="auto"/>
              <w:right w:val="single" w:sz="4" w:space="0" w:color="auto"/>
            </w:tcBorders>
            <w:vAlign w:val="center"/>
            <w:hideMark/>
          </w:tcPr>
          <w:p w14:paraId="081E9A3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lastRenderedPageBreak/>
              <w:t>P</w:t>
            </w:r>
          </w:p>
        </w:tc>
        <w:tc>
          <w:tcPr>
            <w:tcW w:w="706" w:type="dxa"/>
            <w:tcBorders>
              <w:top w:val="nil"/>
              <w:left w:val="nil"/>
              <w:bottom w:val="single" w:sz="4" w:space="0" w:color="auto"/>
              <w:right w:val="single" w:sz="4" w:space="0" w:color="auto"/>
            </w:tcBorders>
            <w:shd w:val="clear" w:color="000000" w:fill="FFFFFF"/>
            <w:vAlign w:val="center"/>
            <w:hideMark/>
          </w:tcPr>
          <w:p w14:paraId="190DFCD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75</w:t>
            </w:r>
          </w:p>
        </w:tc>
        <w:tc>
          <w:tcPr>
            <w:tcW w:w="3216" w:type="dxa"/>
            <w:tcBorders>
              <w:top w:val="nil"/>
              <w:left w:val="nil"/>
              <w:bottom w:val="single" w:sz="4" w:space="0" w:color="auto"/>
              <w:right w:val="single" w:sz="4" w:space="0" w:color="auto"/>
            </w:tcBorders>
            <w:shd w:val="clear" w:color="000000" w:fill="FFFFFF"/>
            <w:vAlign w:val="center"/>
            <w:hideMark/>
          </w:tcPr>
          <w:p w14:paraId="48A91F3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57F0B97"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430DC4C5"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02429A74"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02C024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4360F34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75</w:t>
            </w:r>
          </w:p>
        </w:tc>
        <w:tc>
          <w:tcPr>
            <w:tcW w:w="3216" w:type="dxa"/>
            <w:tcBorders>
              <w:top w:val="nil"/>
              <w:left w:val="nil"/>
              <w:bottom w:val="single" w:sz="4" w:space="0" w:color="auto"/>
              <w:right w:val="single" w:sz="4" w:space="0" w:color="auto"/>
            </w:tcBorders>
            <w:shd w:val="clear" w:color="000000" w:fill="FFFFFF"/>
            <w:vAlign w:val="center"/>
            <w:hideMark/>
          </w:tcPr>
          <w:p w14:paraId="7960E6B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2448677"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45EC59ED"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742AA2C"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38721F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222FD61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75</w:t>
            </w:r>
          </w:p>
        </w:tc>
        <w:tc>
          <w:tcPr>
            <w:tcW w:w="3216" w:type="dxa"/>
            <w:tcBorders>
              <w:top w:val="nil"/>
              <w:left w:val="nil"/>
              <w:bottom w:val="single" w:sz="4" w:space="0" w:color="auto"/>
              <w:right w:val="single" w:sz="4" w:space="0" w:color="auto"/>
            </w:tcBorders>
            <w:shd w:val="clear" w:color="000000" w:fill="FFFFFF"/>
            <w:vAlign w:val="center"/>
            <w:hideMark/>
          </w:tcPr>
          <w:p w14:paraId="2035929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AE69160"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59E74923"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8EDAF9D"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176E31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78F2C70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75</w:t>
            </w:r>
          </w:p>
        </w:tc>
        <w:tc>
          <w:tcPr>
            <w:tcW w:w="3216" w:type="dxa"/>
            <w:tcBorders>
              <w:top w:val="nil"/>
              <w:left w:val="nil"/>
              <w:bottom w:val="single" w:sz="4" w:space="0" w:color="auto"/>
              <w:right w:val="single" w:sz="4" w:space="0" w:color="auto"/>
            </w:tcBorders>
            <w:shd w:val="clear" w:color="000000" w:fill="FFFFFF"/>
            <w:vAlign w:val="center"/>
            <w:hideMark/>
          </w:tcPr>
          <w:p w14:paraId="14C9C06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B3F2484"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A63C993"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0138BAA3"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85CB57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17AA5D3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75</w:t>
            </w:r>
          </w:p>
        </w:tc>
        <w:tc>
          <w:tcPr>
            <w:tcW w:w="3216" w:type="dxa"/>
            <w:tcBorders>
              <w:top w:val="nil"/>
              <w:left w:val="nil"/>
              <w:bottom w:val="single" w:sz="4" w:space="0" w:color="auto"/>
              <w:right w:val="single" w:sz="4" w:space="0" w:color="auto"/>
            </w:tcBorders>
            <w:shd w:val="clear" w:color="000000" w:fill="FFFFFF"/>
            <w:vAlign w:val="center"/>
            <w:hideMark/>
          </w:tcPr>
          <w:p w14:paraId="7DC5E06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A17EDC6" w14:textId="77777777" w:rsidTr="004965BD">
        <w:trPr>
          <w:trHeight w:val="1157"/>
        </w:trPr>
        <w:tc>
          <w:tcPr>
            <w:tcW w:w="746" w:type="dxa"/>
            <w:vMerge/>
            <w:tcBorders>
              <w:top w:val="nil"/>
              <w:left w:val="single" w:sz="4" w:space="0" w:color="auto"/>
              <w:bottom w:val="single" w:sz="4" w:space="0" w:color="000000"/>
              <w:right w:val="single" w:sz="4" w:space="0" w:color="auto"/>
            </w:tcBorders>
            <w:vAlign w:val="center"/>
            <w:hideMark/>
          </w:tcPr>
          <w:p w14:paraId="3068A5E9"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9B199D6"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D67777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XXG</w:t>
            </w:r>
          </w:p>
        </w:tc>
        <w:tc>
          <w:tcPr>
            <w:tcW w:w="706" w:type="dxa"/>
            <w:tcBorders>
              <w:top w:val="nil"/>
              <w:left w:val="nil"/>
              <w:bottom w:val="single" w:sz="4" w:space="0" w:color="auto"/>
              <w:right w:val="single" w:sz="4" w:space="0" w:color="auto"/>
            </w:tcBorders>
            <w:shd w:val="clear" w:color="000000" w:fill="FFFFFF"/>
            <w:vAlign w:val="center"/>
            <w:hideMark/>
          </w:tcPr>
          <w:p w14:paraId="355DF59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75</w:t>
            </w:r>
          </w:p>
        </w:tc>
        <w:tc>
          <w:tcPr>
            <w:tcW w:w="3216" w:type="dxa"/>
            <w:tcBorders>
              <w:top w:val="nil"/>
              <w:left w:val="nil"/>
              <w:bottom w:val="single" w:sz="4" w:space="0" w:color="auto"/>
              <w:right w:val="single" w:sz="4" w:space="0" w:color="auto"/>
            </w:tcBorders>
            <w:shd w:val="clear" w:color="000000" w:fill="FFFFFF"/>
            <w:vAlign w:val="center"/>
            <w:hideMark/>
          </w:tcPr>
          <w:p w14:paraId="70A30C3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B34A93E"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309987A"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95</w:t>
            </w:r>
          </w:p>
        </w:tc>
        <w:tc>
          <w:tcPr>
            <w:tcW w:w="3193" w:type="dxa"/>
            <w:vMerge w:val="restart"/>
            <w:tcBorders>
              <w:top w:val="nil"/>
              <w:left w:val="single" w:sz="4" w:space="0" w:color="auto"/>
              <w:bottom w:val="single" w:sz="4" w:space="0" w:color="auto"/>
              <w:right w:val="single" w:sz="4" w:space="0" w:color="auto"/>
            </w:tcBorders>
            <w:vAlign w:val="center"/>
            <w:hideMark/>
          </w:tcPr>
          <w:p w14:paraId="622B481A"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COLETE EM BRIM 100% ALGODÃO NA COR CAQUI, COM ZÍPER DE FECHAMENTO FRONTAL, 04 BOLSOS FRONTAIS COM LAPELA E FECHAMENTO COM BOTÃO, SENDO 02 BOLSOS NO PEITO E 02 BOLSOS ABAIXO ESTAMPADO ENTRE OS BOLSOS (NO LADO DIREITO O BRASÃO E SLOGAN DA PREFEITURA MUNICIPAL DE MAGÉ E DO LADO ESQUERDO A LOGO DA SECRETARIA DE COMUNICAÇÃO),  NAS COSTAS A LOGO DA SECRETARIA DE COMUNICAÇÃO</w:t>
            </w:r>
          </w:p>
        </w:tc>
        <w:tc>
          <w:tcPr>
            <w:tcW w:w="923" w:type="dxa"/>
            <w:tcBorders>
              <w:top w:val="nil"/>
              <w:left w:val="nil"/>
              <w:bottom w:val="single" w:sz="4" w:space="0" w:color="auto"/>
              <w:right w:val="single" w:sz="4" w:space="0" w:color="auto"/>
            </w:tcBorders>
            <w:vAlign w:val="center"/>
            <w:hideMark/>
          </w:tcPr>
          <w:p w14:paraId="3179E7B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2CBBEC6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w:t>
            </w:r>
          </w:p>
        </w:tc>
        <w:tc>
          <w:tcPr>
            <w:tcW w:w="3216" w:type="dxa"/>
            <w:tcBorders>
              <w:top w:val="nil"/>
              <w:left w:val="nil"/>
              <w:bottom w:val="single" w:sz="4" w:space="0" w:color="auto"/>
              <w:right w:val="single" w:sz="4" w:space="0" w:color="auto"/>
            </w:tcBorders>
            <w:shd w:val="clear" w:color="000000" w:fill="FFFFFF"/>
            <w:vAlign w:val="center"/>
            <w:hideMark/>
          </w:tcPr>
          <w:p w14:paraId="4069858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701662C"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E4D8C83"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0144107"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40F6F4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1F2DBAE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8</w:t>
            </w:r>
          </w:p>
        </w:tc>
        <w:tc>
          <w:tcPr>
            <w:tcW w:w="3216" w:type="dxa"/>
            <w:tcBorders>
              <w:top w:val="nil"/>
              <w:left w:val="nil"/>
              <w:bottom w:val="single" w:sz="4" w:space="0" w:color="auto"/>
              <w:right w:val="single" w:sz="4" w:space="0" w:color="auto"/>
            </w:tcBorders>
            <w:shd w:val="clear" w:color="000000" w:fill="FFFFFF"/>
            <w:vAlign w:val="center"/>
            <w:hideMark/>
          </w:tcPr>
          <w:p w14:paraId="3869341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64F9C1F" w14:textId="77777777" w:rsidTr="004965BD">
        <w:trPr>
          <w:trHeight w:val="2089"/>
        </w:trPr>
        <w:tc>
          <w:tcPr>
            <w:tcW w:w="746" w:type="dxa"/>
            <w:vMerge/>
            <w:tcBorders>
              <w:top w:val="nil"/>
              <w:left w:val="single" w:sz="4" w:space="0" w:color="auto"/>
              <w:bottom w:val="single" w:sz="4" w:space="0" w:color="000000"/>
              <w:right w:val="single" w:sz="4" w:space="0" w:color="auto"/>
            </w:tcBorders>
            <w:vAlign w:val="center"/>
            <w:hideMark/>
          </w:tcPr>
          <w:p w14:paraId="4BB988D0"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7C283CF"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C47536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XXG</w:t>
            </w:r>
          </w:p>
        </w:tc>
        <w:tc>
          <w:tcPr>
            <w:tcW w:w="706" w:type="dxa"/>
            <w:tcBorders>
              <w:top w:val="nil"/>
              <w:left w:val="nil"/>
              <w:bottom w:val="single" w:sz="4" w:space="0" w:color="auto"/>
              <w:right w:val="single" w:sz="4" w:space="0" w:color="auto"/>
            </w:tcBorders>
            <w:shd w:val="clear" w:color="000000" w:fill="FFFFFF"/>
            <w:vAlign w:val="center"/>
            <w:hideMark/>
          </w:tcPr>
          <w:p w14:paraId="07582B0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w:t>
            </w:r>
          </w:p>
        </w:tc>
        <w:tc>
          <w:tcPr>
            <w:tcW w:w="3216" w:type="dxa"/>
            <w:tcBorders>
              <w:top w:val="nil"/>
              <w:left w:val="nil"/>
              <w:bottom w:val="single" w:sz="4" w:space="0" w:color="auto"/>
              <w:right w:val="single" w:sz="4" w:space="0" w:color="auto"/>
            </w:tcBorders>
            <w:shd w:val="clear" w:color="000000" w:fill="FFFFFF"/>
            <w:vAlign w:val="center"/>
            <w:hideMark/>
          </w:tcPr>
          <w:p w14:paraId="5C78833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861A3BD"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7250664"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96</w:t>
            </w:r>
          </w:p>
        </w:tc>
        <w:tc>
          <w:tcPr>
            <w:tcW w:w="3193" w:type="dxa"/>
            <w:vMerge w:val="restart"/>
            <w:tcBorders>
              <w:top w:val="nil"/>
              <w:left w:val="single" w:sz="4" w:space="0" w:color="auto"/>
              <w:bottom w:val="single" w:sz="4" w:space="0" w:color="auto"/>
              <w:right w:val="single" w:sz="4" w:space="0" w:color="auto"/>
            </w:tcBorders>
            <w:vAlign w:val="center"/>
            <w:hideMark/>
          </w:tcPr>
          <w:p w14:paraId="3272D57D"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 xml:space="preserve">COLETE EM BRIM 100% ALGODÃO NA COR PRETA, COM ZÍPER DE FECHAMENTO FRONTAL, 04 BOLSOS FRONTAIS COM LAPELA E FECHAMENTO COM BOTÃO, SENDO 02 BOLSOS NO PEITO E 02 BOLSOS ABAIXO   ESTAMPADO ENTRE OS BOLSOS (NO LADO DIREITO O BRASÃO E SLOGAN DA PREFEITURA MUNICIPAL DE MAGÉ E DO LADO ESQUERDO A INSCRIÇÃO SECRETARIA MUNICIPAL DE AGRICULTURA SUSTENTÁVEL E DEFESA DOS ANIMAIS, NAS COSTAS A INSCRIÇÃO SECRETÁRIO, EM COR BRANCA.  </w:t>
            </w:r>
          </w:p>
        </w:tc>
        <w:tc>
          <w:tcPr>
            <w:tcW w:w="923" w:type="dxa"/>
            <w:tcBorders>
              <w:top w:val="nil"/>
              <w:left w:val="nil"/>
              <w:bottom w:val="single" w:sz="4" w:space="0" w:color="auto"/>
              <w:right w:val="single" w:sz="4" w:space="0" w:color="auto"/>
            </w:tcBorders>
            <w:vAlign w:val="center"/>
            <w:hideMark/>
          </w:tcPr>
          <w:p w14:paraId="7A74E7D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71EFDFC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w:t>
            </w:r>
          </w:p>
        </w:tc>
        <w:tc>
          <w:tcPr>
            <w:tcW w:w="3216" w:type="dxa"/>
            <w:tcBorders>
              <w:top w:val="nil"/>
              <w:left w:val="nil"/>
              <w:bottom w:val="single" w:sz="4" w:space="0" w:color="auto"/>
              <w:right w:val="single" w:sz="4" w:space="0" w:color="auto"/>
            </w:tcBorders>
            <w:shd w:val="clear" w:color="000000" w:fill="FFFFFF"/>
            <w:vAlign w:val="center"/>
            <w:hideMark/>
          </w:tcPr>
          <w:p w14:paraId="1A67BA4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FD7A0DA" w14:textId="77777777" w:rsidTr="004965BD">
        <w:trPr>
          <w:trHeight w:val="2371"/>
        </w:trPr>
        <w:tc>
          <w:tcPr>
            <w:tcW w:w="746" w:type="dxa"/>
            <w:vMerge/>
            <w:tcBorders>
              <w:top w:val="nil"/>
              <w:left w:val="single" w:sz="4" w:space="0" w:color="auto"/>
              <w:bottom w:val="single" w:sz="4" w:space="0" w:color="000000"/>
              <w:right w:val="single" w:sz="4" w:space="0" w:color="auto"/>
            </w:tcBorders>
            <w:vAlign w:val="center"/>
            <w:hideMark/>
          </w:tcPr>
          <w:p w14:paraId="74D345C0"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827CA83"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990F5D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2934AC7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w:t>
            </w:r>
          </w:p>
        </w:tc>
        <w:tc>
          <w:tcPr>
            <w:tcW w:w="3216" w:type="dxa"/>
            <w:tcBorders>
              <w:top w:val="nil"/>
              <w:left w:val="nil"/>
              <w:bottom w:val="single" w:sz="4" w:space="0" w:color="auto"/>
              <w:right w:val="single" w:sz="4" w:space="0" w:color="auto"/>
            </w:tcBorders>
            <w:shd w:val="clear" w:color="000000" w:fill="FFFFFF"/>
            <w:vAlign w:val="center"/>
            <w:hideMark/>
          </w:tcPr>
          <w:p w14:paraId="64C9769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B74265F" w14:textId="77777777" w:rsidTr="004965BD">
        <w:trPr>
          <w:trHeight w:val="3081"/>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E4299CC"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97</w:t>
            </w:r>
          </w:p>
        </w:tc>
        <w:tc>
          <w:tcPr>
            <w:tcW w:w="3193" w:type="dxa"/>
            <w:vMerge w:val="restart"/>
            <w:tcBorders>
              <w:top w:val="nil"/>
              <w:left w:val="single" w:sz="4" w:space="0" w:color="auto"/>
              <w:bottom w:val="single" w:sz="4" w:space="0" w:color="auto"/>
              <w:right w:val="single" w:sz="4" w:space="0" w:color="auto"/>
            </w:tcBorders>
            <w:vAlign w:val="center"/>
            <w:hideMark/>
          </w:tcPr>
          <w:p w14:paraId="4C12EF57"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 xml:space="preserve">COLETE MASCULINO ABERTO COM FECHAMENTO ATRAVÉS DE ZÍPER, FACE FRONTAL COM 2 BOLSOS FRONTAIS SUPERIORES, DE 11 CM, COM FECHAMENTO EM ZÍPER, DOIS BOLSOS INFERIORES DO TIPO FOLE COM PORTINHOLAS FECHADAS ATRAVÉS DE VELCRO. LOGO DA DEFESA CIVIL NA ALTURA DO PEITO, LADO ESQUERDO MEDINDO 7.8 CM X 7.8 CM, ACIMA DO VELCRO.BRASÃO DA PREFEITURA DE MAGÉ, LADO DIREITO, MEDINDO 7.8 CM DE ALTURA X 6.5 CM DE LARGURA, ACIMA DO VELCRO. APLICAÇÃO DE VELCRO FÊMEA NA COR LARANJA, MEDINDO 2,5 CM DE ALTURA X 13 CM DE LARGURA, ACIMA DO BRASÃO DA PREFEITURA DE MAGÉ PARA COLOCAÇÃO DE TARJA DE </w:t>
            </w:r>
            <w:r w:rsidRPr="005F1DD0">
              <w:rPr>
                <w:rFonts w:ascii="Arial Narrow" w:eastAsia="Times New Roman" w:hAnsi="Arial Narrow" w:cs="Calibri"/>
                <w:sz w:val="18"/>
                <w:szCs w:val="18"/>
              </w:rPr>
              <w:lastRenderedPageBreak/>
              <w:t>IDENTIFICAÇÃO, NA COR LARANJA, NAS MESMAS MEDIDAS, COM NOME DO FUNCIONÁRIO ESCRITO NA COR AZUL MARINHO, COSTURADA EM VELCRO MACHO LARANJA.TRASEIRO COM A DENOMINAÇÃO DEFESA CIVIL BORDADA NA COR AZUL MARINHO, DE FORMA SEMICIRCULAR, ABAIXO AO CENTRO A DENOMINAÇÃO RJ BORDADA NA COR AZUL MARINHO, ABAIXO A DENOMINAÇÃO MAGÉ TAMBÉM BORDADA NA COR AZUL MARINHO. LETRAS EM 3,5 CM DE ALTURA. O CONJUNTO DE DENOMINAÇÕES CENTRALIZADOS NA PARTE SUPERIOR. COMPOSIÇÃO: 100% ALGODÃO. ARTIGO: TECHNO RIP STOP – 0480; CORES: LARANJA H26 (REF. PANTONE – 161462TP) E AZUL MARINHO A94 (REF: PANTONE 194028TP)</w:t>
            </w:r>
          </w:p>
        </w:tc>
        <w:tc>
          <w:tcPr>
            <w:tcW w:w="923" w:type="dxa"/>
            <w:tcBorders>
              <w:top w:val="nil"/>
              <w:left w:val="nil"/>
              <w:bottom w:val="single" w:sz="4" w:space="0" w:color="auto"/>
              <w:right w:val="single" w:sz="4" w:space="0" w:color="auto"/>
            </w:tcBorders>
            <w:vAlign w:val="center"/>
            <w:hideMark/>
          </w:tcPr>
          <w:p w14:paraId="0D74BA5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lastRenderedPageBreak/>
              <w:t>PP</w:t>
            </w:r>
          </w:p>
        </w:tc>
        <w:tc>
          <w:tcPr>
            <w:tcW w:w="706" w:type="dxa"/>
            <w:tcBorders>
              <w:top w:val="nil"/>
              <w:left w:val="nil"/>
              <w:bottom w:val="single" w:sz="4" w:space="0" w:color="auto"/>
              <w:right w:val="single" w:sz="4" w:space="0" w:color="auto"/>
            </w:tcBorders>
            <w:shd w:val="clear" w:color="000000" w:fill="FFFFFF"/>
            <w:vAlign w:val="center"/>
            <w:hideMark/>
          </w:tcPr>
          <w:p w14:paraId="521D7E5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9</w:t>
            </w:r>
          </w:p>
        </w:tc>
        <w:tc>
          <w:tcPr>
            <w:tcW w:w="3216" w:type="dxa"/>
            <w:tcBorders>
              <w:top w:val="nil"/>
              <w:left w:val="nil"/>
              <w:bottom w:val="single" w:sz="4" w:space="0" w:color="auto"/>
              <w:right w:val="single" w:sz="4" w:space="0" w:color="auto"/>
            </w:tcBorders>
            <w:shd w:val="clear" w:color="000000" w:fill="FFFFFF"/>
            <w:vAlign w:val="center"/>
            <w:hideMark/>
          </w:tcPr>
          <w:p w14:paraId="508578B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37AA30F"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21F0DEF5"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0A62BAE"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1E6816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32FF72C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16</w:t>
            </w:r>
          </w:p>
        </w:tc>
        <w:tc>
          <w:tcPr>
            <w:tcW w:w="3216" w:type="dxa"/>
            <w:tcBorders>
              <w:top w:val="nil"/>
              <w:left w:val="nil"/>
              <w:bottom w:val="single" w:sz="4" w:space="0" w:color="auto"/>
              <w:right w:val="single" w:sz="4" w:space="0" w:color="auto"/>
            </w:tcBorders>
            <w:shd w:val="clear" w:color="000000" w:fill="FFFFFF"/>
            <w:vAlign w:val="center"/>
            <w:hideMark/>
          </w:tcPr>
          <w:p w14:paraId="0CE25F9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C854D47"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2CE69E9"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3C20C53"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65FAF9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4FDFC27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5634394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523C104"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0F26E65"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F81C4C0"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065CC1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0C53A67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0025CC8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A1A4EA1" w14:textId="77777777" w:rsidTr="004965BD">
        <w:trPr>
          <w:trHeight w:val="4686"/>
        </w:trPr>
        <w:tc>
          <w:tcPr>
            <w:tcW w:w="746" w:type="dxa"/>
            <w:vMerge/>
            <w:tcBorders>
              <w:top w:val="nil"/>
              <w:left w:val="single" w:sz="4" w:space="0" w:color="auto"/>
              <w:bottom w:val="single" w:sz="4" w:space="0" w:color="000000"/>
              <w:right w:val="single" w:sz="4" w:space="0" w:color="auto"/>
            </w:tcBorders>
            <w:vAlign w:val="center"/>
            <w:hideMark/>
          </w:tcPr>
          <w:p w14:paraId="07B080DD"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94C47F3"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E70E87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6C92864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w:t>
            </w:r>
          </w:p>
        </w:tc>
        <w:tc>
          <w:tcPr>
            <w:tcW w:w="3216" w:type="dxa"/>
            <w:tcBorders>
              <w:top w:val="nil"/>
              <w:left w:val="nil"/>
              <w:bottom w:val="single" w:sz="4" w:space="0" w:color="auto"/>
              <w:right w:val="single" w:sz="4" w:space="0" w:color="auto"/>
            </w:tcBorders>
            <w:shd w:val="clear" w:color="000000" w:fill="FFFFFF"/>
            <w:vAlign w:val="center"/>
            <w:hideMark/>
          </w:tcPr>
          <w:p w14:paraId="4C3721D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7AFF4F2"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E477DA8"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98</w:t>
            </w:r>
          </w:p>
        </w:tc>
        <w:tc>
          <w:tcPr>
            <w:tcW w:w="3193" w:type="dxa"/>
            <w:vMerge w:val="restart"/>
            <w:tcBorders>
              <w:top w:val="nil"/>
              <w:left w:val="single" w:sz="4" w:space="0" w:color="auto"/>
              <w:bottom w:val="single" w:sz="4" w:space="0" w:color="auto"/>
              <w:right w:val="single" w:sz="4" w:space="0" w:color="auto"/>
            </w:tcBorders>
            <w:vAlign w:val="center"/>
            <w:hideMark/>
          </w:tcPr>
          <w:p w14:paraId="77AC89F1"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COLETE METADE AMARELO, METADE AZUL E UMA TIRA CINZA ENTRE AS CORES EM BRIM 100% ALGODÃO, COM ZÍPER DE FECHAMENTO FRONTAL, 04 BOLSOS FRONTAIS COM LAPELA E FECHAMENTO COM BOTÃO, SENDO 02 BOLSOS NO PEITO E 02 BOLSOS ABAIXO, ESCRITO PROJETOS NAS COSTAS E SÍMBOLO DA ESTRATÉGIA DE FAMÍLIA NA FRENTE A DIREITA E O BRASÃO DA PREFEITURA NA FRENTE A ESQUERDA.</w:t>
            </w:r>
          </w:p>
        </w:tc>
        <w:tc>
          <w:tcPr>
            <w:tcW w:w="923" w:type="dxa"/>
            <w:tcBorders>
              <w:top w:val="nil"/>
              <w:left w:val="nil"/>
              <w:bottom w:val="single" w:sz="4" w:space="0" w:color="auto"/>
              <w:right w:val="single" w:sz="4" w:space="0" w:color="auto"/>
            </w:tcBorders>
            <w:vAlign w:val="center"/>
            <w:hideMark/>
          </w:tcPr>
          <w:p w14:paraId="3134E2A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54E8F81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w:t>
            </w:r>
          </w:p>
        </w:tc>
        <w:tc>
          <w:tcPr>
            <w:tcW w:w="3216" w:type="dxa"/>
            <w:tcBorders>
              <w:top w:val="nil"/>
              <w:left w:val="nil"/>
              <w:bottom w:val="single" w:sz="4" w:space="0" w:color="auto"/>
              <w:right w:val="single" w:sz="4" w:space="0" w:color="auto"/>
            </w:tcBorders>
            <w:shd w:val="clear" w:color="000000" w:fill="FFFFFF"/>
            <w:vAlign w:val="center"/>
            <w:hideMark/>
          </w:tcPr>
          <w:p w14:paraId="0881694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07CA408"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454DE4D"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6E10984"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236C2C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29DA29A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w:t>
            </w:r>
          </w:p>
        </w:tc>
        <w:tc>
          <w:tcPr>
            <w:tcW w:w="3216" w:type="dxa"/>
            <w:tcBorders>
              <w:top w:val="nil"/>
              <w:left w:val="nil"/>
              <w:bottom w:val="single" w:sz="4" w:space="0" w:color="auto"/>
              <w:right w:val="single" w:sz="4" w:space="0" w:color="auto"/>
            </w:tcBorders>
            <w:shd w:val="clear" w:color="000000" w:fill="FFFFFF"/>
            <w:vAlign w:val="center"/>
            <w:hideMark/>
          </w:tcPr>
          <w:p w14:paraId="317BABD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2815C10"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8ADBEF0"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C82FD17"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834379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56458CB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w:t>
            </w:r>
          </w:p>
        </w:tc>
        <w:tc>
          <w:tcPr>
            <w:tcW w:w="3216" w:type="dxa"/>
            <w:tcBorders>
              <w:top w:val="nil"/>
              <w:left w:val="nil"/>
              <w:bottom w:val="single" w:sz="4" w:space="0" w:color="auto"/>
              <w:right w:val="single" w:sz="4" w:space="0" w:color="auto"/>
            </w:tcBorders>
            <w:shd w:val="clear" w:color="000000" w:fill="FFFFFF"/>
            <w:vAlign w:val="center"/>
            <w:hideMark/>
          </w:tcPr>
          <w:p w14:paraId="453377A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B518D4D"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7B5C654"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386494D"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1B6DF1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1F98960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w:t>
            </w:r>
          </w:p>
        </w:tc>
        <w:tc>
          <w:tcPr>
            <w:tcW w:w="3216" w:type="dxa"/>
            <w:tcBorders>
              <w:top w:val="nil"/>
              <w:left w:val="nil"/>
              <w:bottom w:val="single" w:sz="4" w:space="0" w:color="auto"/>
              <w:right w:val="single" w:sz="4" w:space="0" w:color="auto"/>
            </w:tcBorders>
            <w:shd w:val="clear" w:color="000000" w:fill="FFFFFF"/>
            <w:vAlign w:val="center"/>
            <w:hideMark/>
          </w:tcPr>
          <w:p w14:paraId="3BC1226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B0D803C"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02A6B28C"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01C43CE"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762105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381A275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w:t>
            </w:r>
          </w:p>
        </w:tc>
        <w:tc>
          <w:tcPr>
            <w:tcW w:w="3216" w:type="dxa"/>
            <w:tcBorders>
              <w:top w:val="nil"/>
              <w:left w:val="nil"/>
              <w:bottom w:val="single" w:sz="4" w:space="0" w:color="auto"/>
              <w:right w:val="single" w:sz="4" w:space="0" w:color="auto"/>
            </w:tcBorders>
            <w:shd w:val="clear" w:color="000000" w:fill="FFFFFF"/>
            <w:vAlign w:val="center"/>
            <w:hideMark/>
          </w:tcPr>
          <w:p w14:paraId="5E64C60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F9F785C" w14:textId="77777777" w:rsidTr="004965BD">
        <w:trPr>
          <w:trHeight w:val="1058"/>
        </w:trPr>
        <w:tc>
          <w:tcPr>
            <w:tcW w:w="746" w:type="dxa"/>
            <w:vMerge/>
            <w:tcBorders>
              <w:top w:val="nil"/>
              <w:left w:val="single" w:sz="4" w:space="0" w:color="auto"/>
              <w:bottom w:val="single" w:sz="4" w:space="0" w:color="000000"/>
              <w:right w:val="single" w:sz="4" w:space="0" w:color="auto"/>
            </w:tcBorders>
            <w:vAlign w:val="center"/>
            <w:hideMark/>
          </w:tcPr>
          <w:p w14:paraId="2FFD7682"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9B8249B"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8611DC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XXG</w:t>
            </w:r>
          </w:p>
        </w:tc>
        <w:tc>
          <w:tcPr>
            <w:tcW w:w="706" w:type="dxa"/>
            <w:tcBorders>
              <w:top w:val="nil"/>
              <w:left w:val="nil"/>
              <w:bottom w:val="single" w:sz="4" w:space="0" w:color="auto"/>
              <w:right w:val="single" w:sz="4" w:space="0" w:color="auto"/>
            </w:tcBorders>
            <w:shd w:val="clear" w:color="000000" w:fill="FFFFFF"/>
            <w:vAlign w:val="center"/>
            <w:hideMark/>
          </w:tcPr>
          <w:p w14:paraId="60C15D5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w:t>
            </w:r>
          </w:p>
        </w:tc>
        <w:tc>
          <w:tcPr>
            <w:tcW w:w="3216" w:type="dxa"/>
            <w:tcBorders>
              <w:top w:val="nil"/>
              <w:left w:val="nil"/>
              <w:bottom w:val="single" w:sz="4" w:space="0" w:color="auto"/>
              <w:right w:val="single" w:sz="4" w:space="0" w:color="auto"/>
            </w:tcBorders>
            <w:shd w:val="clear" w:color="000000" w:fill="FFFFFF"/>
            <w:vAlign w:val="center"/>
            <w:hideMark/>
          </w:tcPr>
          <w:p w14:paraId="75260BC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DD7CB70"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3D946F3"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99</w:t>
            </w:r>
          </w:p>
        </w:tc>
        <w:tc>
          <w:tcPr>
            <w:tcW w:w="3193" w:type="dxa"/>
            <w:vMerge w:val="restart"/>
            <w:tcBorders>
              <w:top w:val="nil"/>
              <w:left w:val="single" w:sz="4" w:space="0" w:color="auto"/>
              <w:bottom w:val="single" w:sz="4" w:space="0" w:color="auto"/>
              <w:right w:val="single" w:sz="4" w:space="0" w:color="auto"/>
            </w:tcBorders>
            <w:vAlign w:val="center"/>
            <w:hideMark/>
          </w:tcPr>
          <w:p w14:paraId="3183B6D7"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COLETE METADE AMARELO, METADE AZUL E UMA TIRA CINZA ENTRE AS CORES EM BRIM 100% ALGODÃO, COM ZÍPER DE FECHAMENTO FRONTAL, 04 BOLSOS FRONTAIS COM LAPELA E FECHAMENTO COM BOTÃO, SENDO 02 BOLSOS NO PEITO E 02 BOLSOS ABAIXO, ESCRITO PROJETOS NAS COSTAS E SÍMBOLO DA  SECRETARIA DE SAÚDE  NA FRENTE A DIREITA E O BRASÃO DA PREFEITURA NA FRENTE A ESQUERDA.</w:t>
            </w:r>
          </w:p>
        </w:tc>
        <w:tc>
          <w:tcPr>
            <w:tcW w:w="923" w:type="dxa"/>
            <w:tcBorders>
              <w:top w:val="nil"/>
              <w:left w:val="nil"/>
              <w:bottom w:val="single" w:sz="4" w:space="0" w:color="auto"/>
              <w:right w:val="single" w:sz="4" w:space="0" w:color="auto"/>
            </w:tcBorders>
            <w:vAlign w:val="center"/>
            <w:hideMark/>
          </w:tcPr>
          <w:p w14:paraId="250A126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0E719B8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w:t>
            </w:r>
          </w:p>
        </w:tc>
        <w:tc>
          <w:tcPr>
            <w:tcW w:w="3216" w:type="dxa"/>
            <w:tcBorders>
              <w:top w:val="nil"/>
              <w:left w:val="nil"/>
              <w:bottom w:val="single" w:sz="4" w:space="0" w:color="auto"/>
              <w:right w:val="single" w:sz="4" w:space="0" w:color="auto"/>
            </w:tcBorders>
            <w:shd w:val="clear" w:color="000000" w:fill="FFFFFF"/>
            <w:vAlign w:val="center"/>
            <w:hideMark/>
          </w:tcPr>
          <w:p w14:paraId="3768E2F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72CBA88"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AA459E2"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E1916E8"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3909A0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3D71A68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w:t>
            </w:r>
          </w:p>
        </w:tc>
        <w:tc>
          <w:tcPr>
            <w:tcW w:w="3216" w:type="dxa"/>
            <w:tcBorders>
              <w:top w:val="nil"/>
              <w:left w:val="nil"/>
              <w:bottom w:val="single" w:sz="4" w:space="0" w:color="auto"/>
              <w:right w:val="single" w:sz="4" w:space="0" w:color="auto"/>
            </w:tcBorders>
            <w:shd w:val="clear" w:color="000000" w:fill="FFFFFF"/>
            <w:vAlign w:val="center"/>
            <w:hideMark/>
          </w:tcPr>
          <w:p w14:paraId="4C0F6F4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FF79A93"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59FCAEAC"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DC5F053"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DA172F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75C3A31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w:t>
            </w:r>
          </w:p>
        </w:tc>
        <w:tc>
          <w:tcPr>
            <w:tcW w:w="3216" w:type="dxa"/>
            <w:tcBorders>
              <w:top w:val="nil"/>
              <w:left w:val="nil"/>
              <w:bottom w:val="single" w:sz="4" w:space="0" w:color="auto"/>
              <w:right w:val="single" w:sz="4" w:space="0" w:color="auto"/>
            </w:tcBorders>
            <w:shd w:val="clear" w:color="000000" w:fill="FFFFFF"/>
            <w:vAlign w:val="center"/>
            <w:hideMark/>
          </w:tcPr>
          <w:p w14:paraId="6D54F99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0395B51"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08F1E454"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2D125C9"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CA35D7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5246A3E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w:t>
            </w:r>
          </w:p>
        </w:tc>
        <w:tc>
          <w:tcPr>
            <w:tcW w:w="3216" w:type="dxa"/>
            <w:tcBorders>
              <w:top w:val="nil"/>
              <w:left w:val="nil"/>
              <w:bottom w:val="single" w:sz="4" w:space="0" w:color="auto"/>
              <w:right w:val="single" w:sz="4" w:space="0" w:color="auto"/>
            </w:tcBorders>
            <w:shd w:val="clear" w:color="000000" w:fill="FFFFFF"/>
            <w:vAlign w:val="center"/>
            <w:hideMark/>
          </w:tcPr>
          <w:p w14:paraId="7B0BD6B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C9C8794" w14:textId="77777777" w:rsidTr="004965BD">
        <w:trPr>
          <w:trHeight w:val="1468"/>
        </w:trPr>
        <w:tc>
          <w:tcPr>
            <w:tcW w:w="746" w:type="dxa"/>
            <w:vMerge/>
            <w:tcBorders>
              <w:top w:val="nil"/>
              <w:left w:val="single" w:sz="4" w:space="0" w:color="auto"/>
              <w:bottom w:val="single" w:sz="4" w:space="0" w:color="000000"/>
              <w:right w:val="single" w:sz="4" w:space="0" w:color="auto"/>
            </w:tcBorders>
            <w:vAlign w:val="center"/>
            <w:hideMark/>
          </w:tcPr>
          <w:p w14:paraId="0370D951"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B4DB652"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F581C9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424E8F0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w:t>
            </w:r>
          </w:p>
        </w:tc>
        <w:tc>
          <w:tcPr>
            <w:tcW w:w="3216" w:type="dxa"/>
            <w:tcBorders>
              <w:top w:val="nil"/>
              <w:left w:val="nil"/>
              <w:bottom w:val="single" w:sz="4" w:space="0" w:color="auto"/>
              <w:right w:val="single" w:sz="4" w:space="0" w:color="auto"/>
            </w:tcBorders>
            <w:shd w:val="clear" w:color="000000" w:fill="FFFFFF"/>
            <w:vAlign w:val="center"/>
            <w:hideMark/>
          </w:tcPr>
          <w:p w14:paraId="5AD29B4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4B46570"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C0A11DA"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100</w:t>
            </w:r>
          </w:p>
        </w:tc>
        <w:tc>
          <w:tcPr>
            <w:tcW w:w="3193" w:type="dxa"/>
            <w:vMerge w:val="restart"/>
            <w:tcBorders>
              <w:top w:val="nil"/>
              <w:left w:val="single" w:sz="4" w:space="0" w:color="auto"/>
              <w:bottom w:val="single" w:sz="4" w:space="0" w:color="auto"/>
              <w:right w:val="single" w:sz="4" w:space="0" w:color="auto"/>
            </w:tcBorders>
            <w:vAlign w:val="center"/>
            <w:hideMark/>
          </w:tcPr>
          <w:p w14:paraId="295BD747"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COLETE METADE AMARELO, METADE AZUL E UMA TIRA CINZA ENTRE AS CORES EM BRIM 100% ALGODÃO, COM ZÍPER DE FECHAMENTO FRONTAL, 04 BOLSOS FRONTAIS COM LAPELA E FECHAMENTO COM BOTÃO, SENDO 02 BOLSOS NO PEITO E 02 BOLSOS ABAIXO, ESCRITO VIGILÂNCIA SANITÁRIA  NAS COSTAS E SÍMBOLO DA SECRETARIA DE SAÚDE  A DIREITA E O BRASÃO DA PREFEITURA NA FRENTE A ESQUERDA.</w:t>
            </w:r>
          </w:p>
        </w:tc>
        <w:tc>
          <w:tcPr>
            <w:tcW w:w="923" w:type="dxa"/>
            <w:tcBorders>
              <w:top w:val="nil"/>
              <w:left w:val="nil"/>
              <w:bottom w:val="single" w:sz="4" w:space="0" w:color="auto"/>
              <w:right w:val="single" w:sz="4" w:space="0" w:color="auto"/>
            </w:tcBorders>
            <w:vAlign w:val="center"/>
            <w:hideMark/>
          </w:tcPr>
          <w:p w14:paraId="435E74A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19AE8E9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w:t>
            </w:r>
          </w:p>
        </w:tc>
        <w:tc>
          <w:tcPr>
            <w:tcW w:w="3216" w:type="dxa"/>
            <w:tcBorders>
              <w:top w:val="nil"/>
              <w:left w:val="nil"/>
              <w:bottom w:val="single" w:sz="4" w:space="0" w:color="auto"/>
              <w:right w:val="single" w:sz="4" w:space="0" w:color="auto"/>
            </w:tcBorders>
            <w:shd w:val="clear" w:color="000000" w:fill="FFFFFF"/>
            <w:vAlign w:val="center"/>
            <w:hideMark/>
          </w:tcPr>
          <w:p w14:paraId="58A1728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C45A795"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57A447D6"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464C7E4"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95545E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1768759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w:t>
            </w:r>
          </w:p>
        </w:tc>
        <w:tc>
          <w:tcPr>
            <w:tcW w:w="3216" w:type="dxa"/>
            <w:tcBorders>
              <w:top w:val="nil"/>
              <w:left w:val="nil"/>
              <w:bottom w:val="single" w:sz="4" w:space="0" w:color="auto"/>
              <w:right w:val="single" w:sz="4" w:space="0" w:color="auto"/>
            </w:tcBorders>
            <w:shd w:val="clear" w:color="000000" w:fill="FFFFFF"/>
            <w:vAlign w:val="center"/>
            <w:hideMark/>
          </w:tcPr>
          <w:p w14:paraId="1D74935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E0EED71"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373AC856"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5245079"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D302BD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7C0FAB6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w:t>
            </w:r>
          </w:p>
        </w:tc>
        <w:tc>
          <w:tcPr>
            <w:tcW w:w="3216" w:type="dxa"/>
            <w:tcBorders>
              <w:top w:val="nil"/>
              <w:left w:val="nil"/>
              <w:bottom w:val="single" w:sz="4" w:space="0" w:color="auto"/>
              <w:right w:val="single" w:sz="4" w:space="0" w:color="auto"/>
            </w:tcBorders>
            <w:shd w:val="clear" w:color="000000" w:fill="FFFFFF"/>
            <w:vAlign w:val="center"/>
            <w:hideMark/>
          </w:tcPr>
          <w:p w14:paraId="0030754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6D5AA0A"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DB7F60B"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567051A"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C3B68B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7E2D567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w:t>
            </w:r>
          </w:p>
        </w:tc>
        <w:tc>
          <w:tcPr>
            <w:tcW w:w="3216" w:type="dxa"/>
            <w:tcBorders>
              <w:top w:val="nil"/>
              <w:left w:val="nil"/>
              <w:bottom w:val="single" w:sz="4" w:space="0" w:color="auto"/>
              <w:right w:val="single" w:sz="4" w:space="0" w:color="auto"/>
            </w:tcBorders>
            <w:shd w:val="clear" w:color="000000" w:fill="FFFFFF"/>
            <w:vAlign w:val="center"/>
            <w:hideMark/>
          </w:tcPr>
          <w:p w14:paraId="2C5B54E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5812575" w14:textId="77777777" w:rsidTr="004965BD">
        <w:trPr>
          <w:trHeight w:val="1552"/>
        </w:trPr>
        <w:tc>
          <w:tcPr>
            <w:tcW w:w="746" w:type="dxa"/>
            <w:vMerge/>
            <w:tcBorders>
              <w:top w:val="nil"/>
              <w:left w:val="single" w:sz="4" w:space="0" w:color="auto"/>
              <w:bottom w:val="single" w:sz="4" w:space="0" w:color="000000"/>
              <w:right w:val="single" w:sz="4" w:space="0" w:color="auto"/>
            </w:tcBorders>
            <w:vAlign w:val="center"/>
            <w:hideMark/>
          </w:tcPr>
          <w:p w14:paraId="0DE92657"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4708FE0"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D4C6E0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6825BA5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w:t>
            </w:r>
          </w:p>
        </w:tc>
        <w:tc>
          <w:tcPr>
            <w:tcW w:w="3216" w:type="dxa"/>
            <w:tcBorders>
              <w:top w:val="nil"/>
              <w:left w:val="nil"/>
              <w:bottom w:val="single" w:sz="4" w:space="0" w:color="auto"/>
              <w:right w:val="single" w:sz="4" w:space="0" w:color="auto"/>
            </w:tcBorders>
            <w:shd w:val="clear" w:color="000000" w:fill="FFFFFF"/>
            <w:vAlign w:val="center"/>
            <w:hideMark/>
          </w:tcPr>
          <w:p w14:paraId="0A6B67F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71F85D8" w14:textId="77777777" w:rsidTr="00551B55">
        <w:trPr>
          <w:trHeight w:val="7475"/>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686DD75"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lastRenderedPageBreak/>
              <w:t>101</w:t>
            </w:r>
          </w:p>
        </w:tc>
        <w:tc>
          <w:tcPr>
            <w:tcW w:w="3193" w:type="dxa"/>
            <w:vMerge w:val="restart"/>
            <w:tcBorders>
              <w:top w:val="nil"/>
              <w:left w:val="single" w:sz="4" w:space="0" w:color="auto"/>
              <w:bottom w:val="single" w:sz="4" w:space="0" w:color="auto"/>
              <w:right w:val="single" w:sz="4" w:space="0" w:color="auto"/>
            </w:tcBorders>
            <w:vAlign w:val="center"/>
            <w:hideMark/>
          </w:tcPr>
          <w:p w14:paraId="0EEAB72F"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 xml:space="preserve">COLETE, MODELO OPERACIONAL SEM GOLA, CONFECCIONADO EM NYLON RESINADO RIP STOP DE COR PRETA, COM BORDADOS ELETRÔNICOS NO PEITO ESQUERDO, NAS COSTAS E NA PARTE INTERNA DO BOLSO COM NUMERAÇÃO SEQUENCIAL, REFLETIVA COSTURADA ESTRATEGICAMENTE NAS COSTAS, NA FRENTE E NAS LATERAIS. O COLETE DEVE SER CONFECCIONADO EM NYLON RIP STOP RESINADO (IMPERMEÁVEL), PESO DE NO MÍNIMO, 150GR/M2 NA COR PRETA; MODELO OPERACIONAL TENDO NA PARTE INFERIOR 2 (DOIS) BOLSOS VERTICAIS (UM DE CADA LADO) MEDINDO 180 X 190 MM COM FOLE LATERAL E INFERIOR, TENDO AINDA UMA TAMPA EM CADA BOLSO EM TECIDO DUPLO MEDINDO 180 X 60 MM COM CHANFRADOS DE 35 MM NOS CANTOS E FECHAMENTO POR MEIO DE 2 (DOIS) BOTÕES DE PRESSÃO Nº 80 EM METAL DE COR PRETA EM CADA TAMPA; NO LADO DIREITO NA PARTE SUPERIOR NA ALTURA DO PEITO, HAVERÁ DOIS BOLSOS GEMINADOS MEDINDO 150 X 160 MM (OS DOIS JUNTOS) TENDO AINDA UMA TAMPA EM CADA BOLSO EM TECIDO DUPLO MEDINDO 75 X 80 MM COM CHANFRADOS DE 25 MM NOS CANTOS E FECHAMENTO POR MEIO DE 1 (UM) BOTÃO DE PRESSÃO Nº 80 EM METAL DE COR PRETA EM CADA TAMPA; NO LADO ESQUERDO, NA PARTE SUPERIOR (NA ALTURA DO PEITO), DEVE HAVER UMA INSCRIÇÃO EM BORDADO ELETRÔNICO MEDINDO TODA ELA 10 X 13 </w:t>
            </w:r>
            <w:r w:rsidRPr="005F1DD0">
              <w:rPr>
                <w:rFonts w:ascii="Arial Narrow" w:eastAsia="Times New Roman" w:hAnsi="Arial Narrow" w:cs="Calibri"/>
                <w:sz w:val="18"/>
                <w:szCs w:val="18"/>
              </w:rPr>
              <w:lastRenderedPageBreak/>
              <w:t xml:space="preserve">CM SENDO: “PREFEITURA MUNICIPAL DE MAGÉ” EM MEIA LUA COM LETRAS DE 10MM DE ALTURA, E 10MM ABAIXO HAVERÁ O BRASÃO DA FISCALIZAÇÃO EM SUAS CORES ORIGINAIS COM 55 MM DE ALTURA E 38 MM DE LARGURA, LOGO ABAIXO A INSCRIÇÃO “FISCALIZAÇÃO DE TRANSPORTES” NA LETRA ARIAL NARROW COM 10 MM DE ALTURA , TODAS EM BORDADO ELETRÔNICO; NAS COSTAS HAVERÁ UMA INSCRIÇÃO EM BORDADO ELETRÔNICO MEDINDO TODA ELA 310 X 230 MM SENDO: A INSCRIÇÃO “PREFEITURA MUNICIPAL DE MAGÉ” EM MEIA LUA COM LETRAS DE 25 MM, E LOGO ABAIXO HAVERÁ A INSCRIÇÃO “SEMTRAN” NA LETRA ARIAL NARROW COM 25 MM DE ALTURA, TODAS EM BORDADOS ELETRÔNICO COM A LINHA DE COR AMARELO OURO; O FECHAMENTO FRONTAL DO COLETE DEVE SER POR MEIO DE 3 (TRÊS) FECHOS TIPO TIC-TAC DE PVC PRETO MEDINDO 25MM DE LARGURA FIXADOS EM FITA DE POLIPROPILENO PRETA TAMBÉM DE 25MM DE LARGURA. O COLETE DEVE POSSUIR NOS OMBROS, NAS COSTAS E NA PARTE DIANTEIRA UMA FAIXA DE 20 MM DE LARGURA EM TECIDO RETROREFLETIVA MICROPRISMÁTICA DE COR (MÍNIMO DE 800 CANDELAS/LUX POR M2 PRÓPRIA PARA REFLETIR A LUZ DE VEÍCULOS EM BLITZ NOTURNA). NAS DUAS LATERAIS DEVE HAVER 2 (DOIS) REGULADORES DE PVC PRETO DE 25 MM DE LARGURA POR ONDE PASSARÁ UMA FITA DE POLIPROPILENO PRETO DE 25 MM DE LARGURA PARA AJUSTE LATERAIS DO COLETE AO CORPO DO USUÁRIO; O COLETE SERÁ COSTURADO COM LINHA 100% POLIAMIDA, Nº 120, NA COR DO NYLON E COM ACABAMENTO NAS BORDAS POR MEIO DE FITA DE POLIAMIDA PARA O DEBRUM DAS BORDAS. NA PARTE INTERNA HAVERÁ UM FORRO EM TECIDO AERADO PARA MELHOR DISSIPAÇÃO DO CALOR E DO SUOR; </w:t>
            </w:r>
          </w:p>
        </w:tc>
        <w:tc>
          <w:tcPr>
            <w:tcW w:w="923" w:type="dxa"/>
            <w:tcBorders>
              <w:top w:val="nil"/>
              <w:left w:val="nil"/>
              <w:bottom w:val="single" w:sz="4" w:space="0" w:color="auto"/>
              <w:right w:val="single" w:sz="4" w:space="0" w:color="auto"/>
            </w:tcBorders>
            <w:vAlign w:val="center"/>
            <w:hideMark/>
          </w:tcPr>
          <w:p w14:paraId="5D824C3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lastRenderedPageBreak/>
              <w:t>M</w:t>
            </w:r>
          </w:p>
        </w:tc>
        <w:tc>
          <w:tcPr>
            <w:tcW w:w="706" w:type="dxa"/>
            <w:tcBorders>
              <w:top w:val="nil"/>
              <w:left w:val="nil"/>
              <w:bottom w:val="single" w:sz="4" w:space="0" w:color="auto"/>
              <w:right w:val="single" w:sz="4" w:space="0" w:color="auto"/>
            </w:tcBorders>
            <w:shd w:val="clear" w:color="000000" w:fill="FFFFFF"/>
            <w:vAlign w:val="center"/>
            <w:hideMark/>
          </w:tcPr>
          <w:p w14:paraId="6AB267B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w:t>
            </w:r>
          </w:p>
        </w:tc>
        <w:tc>
          <w:tcPr>
            <w:tcW w:w="3216" w:type="dxa"/>
            <w:tcBorders>
              <w:top w:val="nil"/>
              <w:left w:val="nil"/>
              <w:bottom w:val="single" w:sz="4" w:space="0" w:color="auto"/>
              <w:right w:val="single" w:sz="4" w:space="0" w:color="auto"/>
            </w:tcBorders>
            <w:shd w:val="clear" w:color="000000" w:fill="FFFFFF"/>
            <w:vAlign w:val="center"/>
            <w:hideMark/>
          </w:tcPr>
          <w:p w14:paraId="5940D45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4C5591B"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F5E80B0"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77BDC3E"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5BD1D8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13237AB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30</w:t>
            </w:r>
          </w:p>
        </w:tc>
        <w:tc>
          <w:tcPr>
            <w:tcW w:w="3216" w:type="dxa"/>
            <w:tcBorders>
              <w:top w:val="nil"/>
              <w:left w:val="nil"/>
              <w:bottom w:val="single" w:sz="4" w:space="0" w:color="auto"/>
              <w:right w:val="single" w:sz="4" w:space="0" w:color="auto"/>
            </w:tcBorders>
            <w:shd w:val="clear" w:color="000000" w:fill="FFFFFF"/>
            <w:vAlign w:val="center"/>
            <w:hideMark/>
          </w:tcPr>
          <w:p w14:paraId="5326DBA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99ABE29" w14:textId="77777777" w:rsidTr="004965BD">
        <w:trPr>
          <w:trHeight w:val="7693"/>
        </w:trPr>
        <w:tc>
          <w:tcPr>
            <w:tcW w:w="746" w:type="dxa"/>
            <w:vMerge/>
            <w:tcBorders>
              <w:top w:val="nil"/>
              <w:left w:val="single" w:sz="4" w:space="0" w:color="auto"/>
              <w:bottom w:val="single" w:sz="4" w:space="0" w:color="000000"/>
              <w:right w:val="single" w:sz="4" w:space="0" w:color="auto"/>
            </w:tcBorders>
            <w:vAlign w:val="center"/>
            <w:hideMark/>
          </w:tcPr>
          <w:p w14:paraId="71F82690"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7EC66A2"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32A4CA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28CBDA3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w:t>
            </w:r>
          </w:p>
        </w:tc>
        <w:tc>
          <w:tcPr>
            <w:tcW w:w="3216" w:type="dxa"/>
            <w:tcBorders>
              <w:top w:val="nil"/>
              <w:left w:val="nil"/>
              <w:bottom w:val="single" w:sz="4" w:space="0" w:color="auto"/>
              <w:right w:val="single" w:sz="4" w:space="0" w:color="auto"/>
            </w:tcBorders>
            <w:shd w:val="clear" w:color="000000" w:fill="FFFFFF"/>
            <w:vAlign w:val="center"/>
            <w:hideMark/>
          </w:tcPr>
          <w:p w14:paraId="2F80571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2D91769"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07E27CC"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102</w:t>
            </w:r>
          </w:p>
        </w:tc>
        <w:tc>
          <w:tcPr>
            <w:tcW w:w="3193" w:type="dxa"/>
            <w:vMerge w:val="restart"/>
            <w:tcBorders>
              <w:top w:val="nil"/>
              <w:left w:val="single" w:sz="4" w:space="0" w:color="auto"/>
              <w:bottom w:val="single" w:sz="4" w:space="0" w:color="auto"/>
              <w:right w:val="single" w:sz="4" w:space="0" w:color="auto"/>
            </w:tcBorders>
            <w:vAlign w:val="center"/>
            <w:hideMark/>
          </w:tcPr>
          <w:p w14:paraId="32C9B572"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 xml:space="preserve">COLETE, MODELO OPERACIONAL SEM GOLA, CONFECCIONADO EM NYLON RESINADO RIP STOP DE COR VERDE LIMÃO, COM BORDADOS ELETRÔNICOS NO PEITO ESQUERDO, NAS COSTAS E NA PARTE INTERNA DO BOLSO COM NUMERAÇÃO SEQUENCIAL, REFLETIVA COSTURADA ESTRATEGICAMENTE NAS COSTAS, NA FRENTE E NAS LATERAIS. O COLETE DEVE SER CONFECCIONADO EM NYLON RIP STOP RESINADO (IMPERMEÁVEL), PESO DE NO MÍNIMO, 150GR/M2 NA COR PRETA; MODELO OPERACIONAL TENDO NA PARTE INFERIOR 2 (DOIS) BOLSOS VERTICAIS </w:t>
            </w:r>
            <w:r w:rsidRPr="005F1DD0">
              <w:rPr>
                <w:rFonts w:ascii="Arial Narrow" w:eastAsia="Times New Roman" w:hAnsi="Arial Narrow" w:cs="Calibri"/>
                <w:sz w:val="18"/>
                <w:szCs w:val="18"/>
              </w:rPr>
              <w:lastRenderedPageBreak/>
              <w:t xml:space="preserve">(UM DE CADA LADO) MEDINDO 180 X190 MM COM FOLE LATERAL E INFERIOR, TENDO AINDA UMA TAMPA EM CADA BOLSO EM TECIDO DUPLO MEDINDO 180 X 60 MM COM CHANFRADOS DE 35 MM NOS CANTOS E FECHAMENTO POR MEIO DE 2 (DOIS) BOTÕES DE PRESSÃO Nº 80 EM METAL DE COR PRETA EM CADA TAMPA; NO LADO DIREITO NA PARTE SUPERIOR NA ALTURA DO PEITO, HAVERÁ DOIS BOLSOS GEMINADOS MEDINDO 150 X 160 MM (OS DOIS JUNTOS) TENDO AINDA UMA TAMPA EM CADA BOLSO EM TECIDO DUPLO MEDINDO 75 X 80 MM COM CHANFRADOS DE 25 MM NOS CANTOS E FECHAMENTO POR MEIO DE 1 (UM) BOTÃO DE PRESSÃO Nº 80 EM METAL DE COR PRETA EM CADA TAMPA; NO LADO ESQUERDO, NA PARTE SUPERIOR (NA ALTURA DO PEITO), DEVE HAVER UMA INSCRIÇÃO EM BORDADO ELETRÔNICO MEDINDO TODA ELA 10 X 13 CM SENDO: “PREFEITURA MUNICIPAL DE MAGÉ” EM MEIA LUA COM LETRAS DE 10MM DE ALTURA, E 10MM ABAIXO HAVERÁ O BRASÃO DA SEGURANÇA E ORDEM PÚBLICA EM SUAS CORES ORIGINAIS COM 55 MM DE ALTURA E 38 MM DE LARGURA, LOGO ABAIXO A INSCRIÇÃO “CONTROLADOR DE TRÂNSITO” NA LETRA ARIAL NARROW COM 10 MM DE ALTURA , TODAS EM BORDADO ELETRÔNICO; NAS COSTAS HAVERÁ UMA INSCRIÇÃO EM BORDADO ELETRÔNICO MEDINDO TODA ELA 310 X 230 MM SENDO: A INSCRIÇÃO “CONTROLADOR DE TRÂNSITO” EM MEIA LUA COM LETRAS DE 25 MM, E LOGO ABAIXO HAVERÁ A INSCRIÇÃO “PREFEITURA MUNICIPAL DE MAGÉ ” NA LETRA ARIAL NARROW COM 25 MM DE ALTURA, TODAS EM BORDADOS ELETRÔNICO COM A LINHA DE COR PRETA; O FECHAMENTO FRONTAL DO COLETE DEVE SER POR MEIO DE 3 (TRÊS) FECHOS TIPO TIC-TAC DE PVC PRETO MEDINDO 25MM DE LARGURA FIXADOS EM FITA DE POLIPROPILENO PRETA TAMBÉM DE 25MM DE LARGURA. O COLETE DEVE POSSUIR NOS OMBROS, NAS COSTAS E NA PARTE DIANTEIRA UMA FAIXA DE 20 MM DE LARGURA EM TECIDO RETROREFLETIVA MICROPRISMÁTICA DE COR (MÍNIMO DE 800 CANDELAS/LUX POR M2 PRÓPRIA PARA REFLETIR A LUZ DE VEÍCULOS EM BLITZ NOTURNA). NAS DUAS LATERAIS DEVE HAVER 2 (DOIS) REGULADORES DE PVC PRETO DE 25 MM DE LARGURA POR ONDE PASSARÁ UMA FITA DE POLIPROPILENO PRETO DE 25 MM DE LARGURA PARA AJUSTE LATERAIS DO COLETE AO CORPO DO USUÁRIO; O COLETE SERÁ COSTURADO COM LINHA </w:t>
            </w:r>
            <w:r w:rsidRPr="005F1DD0">
              <w:rPr>
                <w:rFonts w:ascii="Arial Narrow" w:eastAsia="Times New Roman" w:hAnsi="Arial Narrow" w:cs="Calibri"/>
                <w:sz w:val="18"/>
                <w:szCs w:val="18"/>
              </w:rPr>
              <w:lastRenderedPageBreak/>
              <w:t>100% POLIAMIDA, Nº 120, NA COR DO NYLON E COM ACABAMENTO NAS BORDAS POR MEIO DE FITA DE POLIAMIDA PARA O DEBRUM DAS BORDAS. NA PARTE INTERNA HAVERÁ UM FORRO EM TECIDO AERADO PARA MELHOR DISSIPAÇÃO DO CALOR E DO SUOR;</w:t>
            </w:r>
          </w:p>
        </w:tc>
        <w:tc>
          <w:tcPr>
            <w:tcW w:w="923" w:type="dxa"/>
            <w:tcBorders>
              <w:top w:val="nil"/>
              <w:left w:val="nil"/>
              <w:bottom w:val="single" w:sz="4" w:space="0" w:color="auto"/>
              <w:right w:val="single" w:sz="4" w:space="0" w:color="auto"/>
            </w:tcBorders>
            <w:vAlign w:val="center"/>
            <w:hideMark/>
          </w:tcPr>
          <w:p w14:paraId="7F42A57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lastRenderedPageBreak/>
              <w:t>PP</w:t>
            </w:r>
          </w:p>
        </w:tc>
        <w:tc>
          <w:tcPr>
            <w:tcW w:w="706" w:type="dxa"/>
            <w:tcBorders>
              <w:top w:val="nil"/>
              <w:left w:val="nil"/>
              <w:bottom w:val="single" w:sz="4" w:space="0" w:color="auto"/>
              <w:right w:val="single" w:sz="4" w:space="0" w:color="auto"/>
            </w:tcBorders>
            <w:shd w:val="clear" w:color="000000" w:fill="FFFFFF"/>
            <w:vAlign w:val="center"/>
            <w:hideMark/>
          </w:tcPr>
          <w:p w14:paraId="3AD291E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3B345CC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162118C"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3D640969"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1C9DB0F"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7E5A71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4047F2A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25</w:t>
            </w:r>
          </w:p>
        </w:tc>
        <w:tc>
          <w:tcPr>
            <w:tcW w:w="3216" w:type="dxa"/>
            <w:tcBorders>
              <w:top w:val="nil"/>
              <w:left w:val="nil"/>
              <w:bottom w:val="single" w:sz="4" w:space="0" w:color="auto"/>
              <w:right w:val="single" w:sz="4" w:space="0" w:color="auto"/>
            </w:tcBorders>
            <w:shd w:val="clear" w:color="000000" w:fill="FFFFFF"/>
            <w:vAlign w:val="center"/>
            <w:hideMark/>
          </w:tcPr>
          <w:p w14:paraId="2333B2E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A3E031F"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A47D6FC"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10F8B6B"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C6443B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6D87888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35</w:t>
            </w:r>
          </w:p>
        </w:tc>
        <w:tc>
          <w:tcPr>
            <w:tcW w:w="3216" w:type="dxa"/>
            <w:tcBorders>
              <w:top w:val="nil"/>
              <w:left w:val="nil"/>
              <w:bottom w:val="single" w:sz="4" w:space="0" w:color="auto"/>
              <w:right w:val="single" w:sz="4" w:space="0" w:color="auto"/>
            </w:tcBorders>
            <w:shd w:val="clear" w:color="000000" w:fill="FFFFFF"/>
            <w:vAlign w:val="center"/>
            <w:hideMark/>
          </w:tcPr>
          <w:p w14:paraId="038D2E8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6AA3051"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80AAA8F"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C3DF1CF"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F72857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0776019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30</w:t>
            </w:r>
          </w:p>
        </w:tc>
        <w:tc>
          <w:tcPr>
            <w:tcW w:w="3216" w:type="dxa"/>
            <w:tcBorders>
              <w:top w:val="nil"/>
              <w:left w:val="nil"/>
              <w:bottom w:val="single" w:sz="4" w:space="0" w:color="auto"/>
              <w:right w:val="single" w:sz="4" w:space="0" w:color="auto"/>
            </w:tcBorders>
            <w:shd w:val="clear" w:color="000000" w:fill="FFFFFF"/>
            <w:vAlign w:val="center"/>
            <w:hideMark/>
          </w:tcPr>
          <w:p w14:paraId="5528BB6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BDA9652" w14:textId="77777777" w:rsidTr="004965BD">
        <w:trPr>
          <w:trHeight w:val="254"/>
        </w:trPr>
        <w:tc>
          <w:tcPr>
            <w:tcW w:w="746" w:type="dxa"/>
            <w:vMerge w:val="restart"/>
            <w:tcBorders>
              <w:top w:val="nil"/>
              <w:left w:val="single" w:sz="4" w:space="0" w:color="auto"/>
              <w:bottom w:val="single" w:sz="4" w:space="0" w:color="000000"/>
              <w:right w:val="single" w:sz="8" w:space="0" w:color="auto"/>
            </w:tcBorders>
            <w:shd w:val="clear" w:color="000000" w:fill="FFFFFF"/>
            <w:vAlign w:val="center"/>
            <w:hideMark/>
          </w:tcPr>
          <w:p w14:paraId="1A0C5B5C"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lastRenderedPageBreak/>
              <w:t>103</w:t>
            </w:r>
          </w:p>
        </w:tc>
        <w:tc>
          <w:tcPr>
            <w:tcW w:w="3193" w:type="dxa"/>
            <w:vMerge w:val="restart"/>
            <w:tcBorders>
              <w:top w:val="nil"/>
              <w:left w:val="single" w:sz="8" w:space="0" w:color="auto"/>
              <w:bottom w:val="single" w:sz="4" w:space="0" w:color="auto"/>
              <w:right w:val="single" w:sz="4" w:space="0" w:color="auto"/>
            </w:tcBorders>
            <w:vAlign w:val="center"/>
            <w:hideMark/>
          </w:tcPr>
          <w:p w14:paraId="67199A48"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COLETES, EM TECIDO BRIM, COM 02 BOLSOS NA FRENTE, COR (AZUL) PARA AS EQUIPES COM LOGOMARCA DA PREFEITURA E DA SECRETARIA (SEGURANÇA E ORDEM PÚBLICA), NA PARTE DA FRENTE NA ALTURA DO PEITO, E NA PARTE DE TRÁS SUPERIOR “AGENTE DE POSTURA”</w:t>
            </w:r>
          </w:p>
        </w:tc>
        <w:tc>
          <w:tcPr>
            <w:tcW w:w="923" w:type="dxa"/>
            <w:tcBorders>
              <w:top w:val="nil"/>
              <w:left w:val="nil"/>
              <w:bottom w:val="single" w:sz="4" w:space="0" w:color="auto"/>
              <w:right w:val="single" w:sz="4" w:space="0" w:color="auto"/>
            </w:tcBorders>
            <w:vAlign w:val="center"/>
            <w:hideMark/>
          </w:tcPr>
          <w:p w14:paraId="5C40AF6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38959D7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5EC6CE0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6FBBF5A" w14:textId="77777777" w:rsidTr="004965BD">
        <w:trPr>
          <w:trHeight w:val="254"/>
        </w:trPr>
        <w:tc>
          <w:tcPr>
            <w:tcW w:w="746" w:type="dxa"/>
            <w:vMerge/>
            <w:tcBorders>
              <w:top w:val="nil"/>
              <w:left w:val="single" w:sz="4" w:space="0" w:color="auto"/>
              <w:bottom w:val="single" w:sz="4" w:space="0" w:color="000000"/>
              <w:right w:val="single" w:sz="8" w:space="0" w:color="auto"/>
            </w:tcBorders>
            <w:vAlign w:val="center"/>
            <w:hideMark/>
          </w:tcPr>
          <w:p w14:paraId="5BC58EF8"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8" w:space="0" w:color="auto"/>
              <w:bottom w:val="single" w:sz="4" w:space="0" w:color="auto"/>
              <w:right w:val="single" w:sz="4" w:space="0" w:color="auto"/>
            </w:tcBorders>
            <w:vAlign w:val="center"/>
            <w:hideMark/>
          </w:tcPr>
          <w:p w14:paraId="450AAF5D"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5F6528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15C8294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15</w:t>
            </w:r>
          </w:p>
        </w:tc>
        <w:tc>
          <w:tcPr>
            <w:tcW w:w="3216" w:type="dxa"/>
            <w:tcBorders>
              <w:top w:val="nil"/>
              <w:left w:val="nil"/>
              <w:bottom w:val="single" w:sz="4" w:space="0" w:color="auto"/>
              <w:right w:val="single" w:sz="4" w:space="0" w:color="auto"/>
            </w:tcBorders>
            <w:shd w:val="clear" w:color="000000" w:fill="FFFFFF"/>
            <w:vAlign w:val="center"/>
            <w:hideMark/>
          </w:tcPr>
          <w:p w14:paraId="3AE38F4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4EC8E8E" w14:textId="77777777" w:rsidTr="004965BD">
        <w:trPr>
          <w:trHeight w:val="254"/>
        </w:trPr>
        <w:tc>
          <w:tcPr>
            <w:tcW w:w="746" w:type="dxa"/>
            <w:vMerge/>
            <w:tcBorders>
              <w:top w:val="nil"/>
              <w:left w:val="single" w:sz="4" w:space="0" w:color="auto"/>
              <w:bottom w:val="single" w:sz="4" w:space="0" w:color="000000"/>
              <w:right w:val="single" w:sz="8" w:space="0" w:color="auto"/>
            </w:tcBorders>
            <w:vAlign w:val="center"/>
            <w:hideMark/>
          </w:tcPr>
          <w:p w14:paraId="42E8BA82"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8" w:space="0" w:color="auto"/>
              <w:bottom w:val="single" w:sz="4" w:space="0" w:color="auto"/>
              <w:right w:val="single" w:sz="4" w:space="0" w:color="auto"/>
            </w:tcBorders>
            <w:vAlign w:val="center"/>
            <w:hideMark/>
          </w:tcPr>
          <w:p w14:paraId="7547ECC2"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352BF0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7876F60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15</w:t>
            </w:r>
          </w:p>
        </w:tc>
        <w:tc>
          <w:tcPr>
            <w:tcW w:w="3216" w:type="dxa"/>
            <w:tcBorders>
              <w:top w:val="nil"/>
              <w:left w:val="nil"/>
              <w:bottom w:val="single" w:sz="4" w:space="0" w:color="auto"/>
              <w:right w:val="single" w:sz="4" w:space="0" w:color="auto"/>
            </w:tcBorders>
            <w:shd w:val="clear" w:color="000000" w:fill="FFFFFF"/>
            <w:vAlign w:val="center"/>
            <w:hideMark/>
          </w:tcPr>
          <w:p w14:paraId="06CA961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AAFEC54" w14:textId="77777777" w:rsidTr="004965BD">
        <w:trPr>
          <w:trHeight w:val="254"/>
        </w:trPr>
        <w:tc>
          <w:tcPr>
            <w:tcW w:w="746" w:type="dxa"/>
            <w:vMerge/>
            <w:tcBorders>
              <w:top w:val="nil"/>
              <w:left w:val="single" w:sz="4" w:space="0" w:color="auto"/>
              <w:bottom w:val="single" w:sz="4" w:space="0" w:color="000000"/>
              <w:right w:val="single" w:sz="8" w:space="0" w:color="auto"/>
            </w:tcBorders>
            <w:vAlign w:val="center"/>
            <w:hideMark/>
          </w:tcPr>
          <w:p w14:paraId="222598C8"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8" w:space="0" w:color="auto"/>
              <w:bottom w:val="single" w:sz="4" w:space="0" w:color="auto"/>
              <w:right w:val="single" w:sz="4" w:space="0" w:color="auto"/>
            </w:tcBorders>
            <w:vAlign w:val="center"/>
            <w:hideMark/>
          </w:tcPr>
          <w:p w14:paraId="1762F72B"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AB0DD2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7E21D5C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7313D3C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871358F"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A0A4289"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104</w:t>
            </w:r>
          </w:p>
        </w:tc>
        <w:tc>
          <w:tcPr>
            <w:tcW w:w="3193" w:type="dxa"/>
            <w:vMerge w:val="restart"/>
            <w:tcBorders>
              <w:top w:val="nil"/>
              <w:left w:val="single" w:sz="4" w:space="0" w:color="auto"/>
              <w:bottom w:val="single" w:sz="4" w:space="0" w:color="auto"/>
              <w:right w:val="single" w:sz="4" w:space="0" w:color="auto"/>
            </w:tcBorders>
            <w:vAlign w:val="center"/>
            <w:hideMark/>
          </w:tcPr>
          <w:p w14:paraId="66A74A73"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COLETES, EM TECIDO BRIM, COM 02 BOLSOS NA FRENTE, COR AMARELA  PARA AS EQUIPES COM LOGOMARCA DA PREFEITURA E DA SECRETARIA DE SAÚDE, NA PARTE DA FRENTE NA ALTURA DO PEITO, E NA PARTE DE TRÁS "SAÚDE NO SEU BAIRRO".</w:t>
            </w:r>
          </w:p>
        </w:tc>
        <w:tc>
          <w:tcPr>
            <w:tcW w:w="923" w:type="dxa"/>
            <w:tcBorders>
              <w:top w:val="nil"/>
              <w:left w:val="nil"/>
              <w:bottom w:val="single" w:sz="4" w:space="0" w:color="auto"/>
              <w:right w:val="single" w:sz="4" w:space="0" w:color="auto"/>
            </w:tcBorders>
            <w:vAlign w:val="center"/>
            <w:hideMark/>
          </w:tcPr>
          <w:p w14:paraId="3ADFFEF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3E44ED6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w:t>
            </w:r>
          </w:p>
        </w:tc>
        <w:tc>
          <w:tcPr>
            <w:tcW w:w="3216" w:type="dxa"/>
            <w:tcBorders>
              <w:top w:val="nil"/>
              <w:left w:val="nil"/>
              <w:bottom w:val="single" w:sz="4" w:space="0" w:color="auto"/>
              <w:right w:val="single" w:sz="4" w:space="0" w:color="auto"/>
            </w:tcBorders>
            <w:shd w:val="clear" w:color="000000" w:fill="FFFFFF"/>
            <w:vAlign w:val="center"/>
            <w:hideMark/>
          </w:tcPr>
          <w:p w14:paraId="7554273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A0422FE"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A207B00"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B1B96D9"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C76F99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2B52125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069555A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94B010E"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BBF21A4"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E7A99B2"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0672B1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40ECDAB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598F4B5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55F7A29"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D7460DB"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4B4AB8A"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225C23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XXG</w:t>
            </w:r>
          </w:p>
        </w:tc>
        <w:tc>
          <w:tcPr>
            <w:tcW w:w="706" w:type="dxa"/>
            <w:tcBorders>
              <w:top w:val="nil"/>
              <w:left w:val="nil"/>
              <w:bottom w:val="single" w:sz="4" w:space="0" w:color="auto"/>
              <w:right w:val="single" w:sz="4" w:space="0" w:color="auto"/>
            </w:tcBorders>
            <w:shd w:val="clear" w:color="000000" w:fill="FFFFFF"/>
            <w:vAlign w:val="center"/>
            <w:hideMark/>
          </w:tcPr>
          <w:p w14:paraId="0D99C12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w:t>
            </w:r>
          </w:p>
        </w:tc>
        <w:tc>
          <w:tcPr>
            <w:tcW w:w="3216" w:type="dxa"/>
            <w:tcBorders>
              <w:top w:val="nil"/>
              <w:left w:val="nil"/>
              <w:bottom w:val="single" w:sz="4" w:space="0" w:color="auto"/>
              <w:right w:val="single" w:sz="4" w:space="0" w:color="auto"/>
            </w:tcBorders>
            <w:shd w:val="clear" w:color="000000" w:fill="FFFFFF"/>
            <w:vAlign w:val="center"/>
            <w:hideMark/>
          </w:tcPr>
          <w:p w14:paraId="5E92EB7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647A750" w14:textId="77777777" w:rsidTr="004965BD">
        <w:trPr>
          <w:trHeight w:val="1016"/>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7ADE597F"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105</w:t>
            </w:r>
          </w:p>
        </w:tc>
        <w:tc>
          <w:tcPr>
            <w:tcW w:w="3193" w:type="dxa"/>
            <w:tcBorders>
              <w:top w:val="nil"/>
              <w:left w:val="nil"/>
              <w:bottom w:val="single" w:sz="4" w:space="0" w:color="auto"/>
              <w:right w:val="single" w:sz="4" w:space="0" w:color="auto"/>
            </w:tcBorders>
            <w:vAlign w:val="center"/>
            <w:hideMark/>
          </w:tcPr>
          <w:p w14:paraId="3F1C5ED7"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COLETES, EM TECIDO BRIM, COM 02 BOLSOS NA FRENTE, COR AZUL MARINHO PARA AS EQUIPES COM LOGOMARCA DA PREFEITURA E DA SECRETARIA DE  INFRAESTRUTURA NA PARTE DA FRENTE NA ALTURA DO PEITO, E NA PARTE DE TRÁS: ARQUITETA  (ESCRITA EM COR AMARELA)</w:t>
            </w:r>
          </w:p>
        </w:tc>
        <w:tc>
          <w:tcPr>
            <w:tcW w:w="923" w:type="dxa"/>
            <w:tcBorders>
              <w:top w:val="nil"/>
              <w:left w:val="nil"/>
              <w:bottom w:val="single" w:sz="4" w:space="0" w:color="auto"/>
              <w:right w:val="single" w:sz="4" w:space="0" w:color="auto"/>
            </w:tcBorders>
            <w:vAlign w:val="center"/>
            <w:hideMark/>
          </w:tcPr>
          <w:p w14:paraId="3E6F21C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486F36D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16</w:t>
            </w:r>
          </w:p>
        </w:tc>
        <w:tc>
          <w:tcPr>
            <w:tcW w:w="3216" w:type="dxa"/>
            <w:tcBorders>
              <w:top w:val="nil"/>
              <w:left w:val="nil"/>
              <w:bottom w:val="single" w:sz="4" w:space="0" w:color="auto"/>
              <w:right w:val="single" w:sz="4" w:space="0" w:color="auto"/>
            </w:tcBorders>
            <w:shd w:val="clear" w:color="000000" w:fill="FFFFFF"/>
            <w:vAlign w:val="center"/>
            <w:hideMark/>
          </w:tcPr>
          <w:p w14:paraId="6D98B43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C65E91D" w14:textId="77777777" w:rsidTr="004965BD">
        <w:trPr>
          <w:trHeight w:val="1016"/>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55EA540B"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106</w:t>
            </w:r>
          </w:p>
        </w:tc>
        <w:tc>
          <w:tcPr>
            <w:tcW w:w="3193" w:type="dxa"/>
            <w:tcBorders>
              <w:top w:val="nil"/>
              <w:left w:val="nil"/>
              <w:bottom w:val="single" w:sz="4" w:space="0" w:color="auto"/>
              <w:right w:val="single" w:sz="4" w:space="0" w:color="auto"/>
            </w:tcBorders>
            <w:vAlign w:val="center"/>
            <w:hideMark/>
          </w:tcPr>
          <w:p w14:paraId="19A71BBD"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COLETES, EM TECIDO BRIM, COM 02 BOLSOS NA FRENTE, COR AZUL MARINHO PARA AS EQUIPES COM LOGOMARCA DA PREFEITURA E DA SECRETARIA DE  INFRAESTRUTURA NA PARTE DA FRENTE NA ALTURA DO PEITO, E NA PARTE DE TRÁS: ARQUITETO  (ESCRITA EM COR AMARELA)</w:t>
            </w:r>
          </w:p>
        </w:tc>
        <w:tc>
          <w:tcPr>
            <w:tcW w:w="923" w:type="dxa"/>
            <w:tcBorders>
              <w:top w:val="nil"/>
              <w:left w:val="nil"/>
              <w:bottom w:val="single" w:sz="4" w:space="0" w:color="auto"/>
              <w:right w:val="single" w:sz="4" w:space="0" w:color="auto"/>
            </w:tcBorders>
            <w:vAlign w:val="center"/>
            <w:hideMark/>
          </w:tcPr>
          <w:p w14:paraId="3ADFF12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3C33810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w:t>
            </w:r>
          </w:p>
        </w:tc>
        <w:tc>
          <w:tcPr>
            <w:tcW w:w="3216" w:type="dxa"/>
            <w:tcBorders>
              <w:top w:val="nil"/>
              <w:left w:val="nil"/>
              <w:bottom w:val="single" w:sz="4" w:space="0" w:color="auto"/>
              <w:right w:val="single" w:sz="4" w:space="0" w:color="auto"/>
            </w:tcBorders>
            <w:shd w:val="clear" w:color="000000" w:fill="FFFFFF"/>
            <w:vAlign w:val="center"/>
            <w:hideMark/>
          </w:tcPr>
          <w:p w14:paraId="1EE96F7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EC11025" w14:textId="77777777" w:rsidTr="004965BD">
        <w:trPr>
          <w:trHeight w:val="1016"/>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6CAD0946"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107</w:t>
            </w:r>
          </w:p>
        </w:tc>
        <w:tc>
          <w:tcPr>
            <w:tcW w:w="3193" w:type="dxa"/>
            <w:tcBorders>
              <w:top w:val="nil"/>
              <w:left w:val="nil"/>
              <w:bottom w:val="single" w:sz="4" w:space="0" w:color="auto"/>
              <w:right w:val="single" w:sz="4" w:space="0" w:color="auto"/>
            </w:tcBorders>
            <w:vAlign w:val="center"/>
            <w:hideMark/>
          </w:tcPr>
          <w:p w14:paraId="4549B97E"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COLETES, EM TECIDO BRIM, COM 02 BOLSOS NA FRENTE, COR AZUL MARINHO PARA AS EQUIPES COM LOGOMARCA DA PREFEITURA E DA SECRETARIA DE  INFRAESTRUTURA NA PARTE DA FRENTE NA ALTURA DO PEITO, E NA PARTE DE TRÁS: COORDENADOR  (ESCRITA EM COR AMARELA)</w:t>
            </w:r>
          </w:p>
        </w:tc>
        <w:tc>
          <w:tcPr>
            <w:tcW w:w="923" w:type="dxa"/>
            <w:tcBorders>
              <w:top w:val="nil"/>
              <w:left w:val="nil"/>
              <w:bottom w:val="single" w:sz="4" w:space="0" w:color="auto"/>
              <w:right w:val="single" w:sz="4" w:space="0" w:color="auto"/>
            </w:tcBorders>
            <w:vAlign w:val="center"/>
            <w:hideMark/>
          </w:tcPr>
          <w:p w14:paraId="385DE26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04C2614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80</w:t>
            </w:r>
          </w:p>
        </w:tc>
        <w:tc>
          <w:tcPr>
            <w:tcW w:w="3216" w:type="dxa"/>
            <w:tcBorders>
              <w:top w:val="nil"/>
              <w:left w:val="nil"/>
              <w:bottom w:val="single" w:sz="4" w:space="0" w:color="auto"/>
              <w:right w:val="single" w:sz="4" w:space="0" w:color="auto"/>
            </w:tcBorders>
            <w:shd w:val="clear" w:color="000000" w:fill="FFFFFF"/>
            <w:vAlign w:val="center"/>
            <w:hideMark/>
          </w:tcPr>
          <w:p w14:paraId="301AC9E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F374703" w14:textId="77777777" w:rsidTr="004965BD">
        <w:trPr>
          <w:trHeight w:val="1016"/>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1F9511C4"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108</w:t>
            </w:r>
          </w:p>
        </w:tc>
        <w:tc>
          <w:tcPr>
            <w:tcW w:w="3193" w:type="dxa"/>
            <w:tcBorders>
              <w:top w:val="nil"/>
              <w:left w:val="nil"/>
              <w:bottom w:val="single" w:sz="4" w:space="0" w:color="auto"/>
              <w:right w:val="single" w:sz="4" w:space="0" w:color="auto"/>
            </w:tcBorders>
            <w:vAlign w:val="center"/>
            <w:hideMark/>
          </w:tcPr>
          <w:p w14:paraId="34D75A21"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COLETES, EM TECIDO BRIM, COM 02 BOLSOS NA FRENTE, COR AZUL MARINHO PARA AS EQUIPES COM LOGOMARCA DA PREFEITURA E DA SECRETARIA DE  INFRAESTRUTURA NA PARTE DA FRENTE NA ALTURA DO PEITO, E NA PARTE DE TRÁS: ENGENHEIRO  (ESCRITA EM COR AMARELA)</w:t>
            </w:r>
          </w:p>
        </w:tc>
        <w:tc>
          <w:tcPr>
            <w:tcW w:w="923" w:type="dxa"/>
            <w:tcBorders>
              <w:top w:val="nil"/>
              <w:left w:val="nil"/>
              <w:bottom w:val="single" w:sz="4" w:space="0" w:color="auto"/>
              <w:right w:val="single" w:sz="4" w:space="0" w:color="auto"/>
            </w:tcBorders>
            <w:vAlign w:val="center"/>
            <w:hideMark/>
          </w:tcPr>
          <w:p w14:paraId="44A97A3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34C305E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28</w:t>
            </w:r>
          </w:p>
        </w:tc>
        <w:tc>
          <w:tcPr>
            <w:tcW w:w="3216" w:type="dxa"/>
            <w:tcBorders>
              <w:top w:val="nil"/>
              <w:left w:val="nil"/>
              <w:bottom w:val="single" w:sz="4" w:space="0" w:color="auto"/>
              <w:right w:val="single" w:sz="4" w:space="0" w:color="auto"/>
            </w:tcBorders>
            <w:shd w:val="clear" w:color="000000" w:fill="FFFFFF"/>
            <w:vAlign w:val="center"/>
            <w:hideMark/>
          </w:tcPr>
          <w:p w14:paraId="38C6019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97C4E60" w14:textId="77777777" w:rsidTr="00551B55">
        <w:trPr>
          <w:trHeight w:val="530"/>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26ABF311"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109</w:t>
            </w:r>
          </w:p>
        </w:tc>
        <w:tc>
          <w:tcPr>
            <w:tcW w:w="3193" w:type="dxa"/>
            <w:tcBorders>
              <w:top w:val="nil"/>
              <w:left w:val="nil"/>
              <w:bottom w:val="single" w:sz="4" w:space="0" w:color="auto"/>
              <w:right w:val="single" w:sz="4" w:space="0" w:color="auto"/>
            </w:tcBorders>
            <w:vAlign w:val="center"/>
            <w:hideMark/>
          </w:tcPr>
          <w:p w14:paraId="2D9896C3"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 xml:space="preserve">COLETES, EM TECIDO BRIM, COM 02 BOLSOS NA FRENTE, COR AZUL MARINHO PARA AS EQUIPES COM LOGOMARCA DA PREFEITURA E DA SECRETARIA DE  INFRAESTRUTURA NA PARTE DA FRENTE NA ALTURA DO PEITO, E NA PARTE DE TRÁS: SECRETÁRIO DE </w:t>
            </w:r>
            <w:r w:rsidRPr="005F1DD0">
              <w:rPr>
                <w:rFonts w:ascii="Arial Narrow" w:eastAsia="Times New Roman" w:hAnsi="Arial Narrow" w:cs="Calibri"/>
                <w:sz w:val="18"/>
                <w:szCs w:val="18"/>
              </w:rPr>
              <w:lastRenderedPageBreak/>
              <w:t>INFRAESTRUTURA (ESCRITA COM COR AMARELA)</w:t>
            </w:r>
          </w:p>
        </w:tc>
        <w:tc>
          <w:tcPr>
            <w:tcW w:w="923" w:type="dxa"/>
            <w:tcBorders>
              <w:top w:val="nil"/>
              <w:left w:val="nil"/>
              <w:bottom w:val="single" w:sz="4" w:space="0" w:color="auto"/>
              <w:right w:val="single" w:sz="4" w:space="0" w:color="auto"/>
            </w:tcBorders>
            <w:vAlign w:val="center"/>
            <w:hideMark/>
          </w:tcPr>
          <w:p w14:paraId="51DC8A8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lastRenderedPageBreak/>
              <w:t>G</w:t>
            </w:r>
          </w:p>
        </w:tc>
        <w:tc>
          <w:tcPr>
            <w:tcW w:w="706" w:type="dxa"/>
            <w:tcBorders>
              <w:top w:val="nil"/>
              <w:left w:val="nil"/>
              <w:bottom w:val="single" w:sz="4" w:space="0" w:color="auto"/>
              <w:right w:val="single" w:sz="4" w:space="0" w:color="auto"/>
            </w:tcBorders>
            <w:shd w:val="clear" w:color="000000" w:fill="FFFFFF"/>
            <w:vAlign w:val="center"/>
            <w:hideMark/>
          </w:tcPr>
          <w:p w14:paraId="14BB7F7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w:t>
            </w:r>
          </w:p>
        </w:tc>
        <w:tc>
          <w:tcPr>
            <w:tcW w:w="3216" w:type="dxa"/>
            <w:tcBorders>
              <w:top w:val="nil"/>
              <w:left w:val="nil"/>
              <w:bottom w:val="single" w:sz="4" w:space="0" w:color="auto"/>
              <w:right w:val="single" w:sz="4" w:space="0" w:color="auto"/>
            </w:tcBorders>
            <w:shd w:val="clear" w:color="000000" w:fill="FFFFFF"/>
            <w:vAlign w:val="center"/>
            <w:hideMark/>
          </w:tcPr>
          <w:p w14:paraId="7816B07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75DBA5C"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0D772A5"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110</w:t>
            </w:r>
          </w:p>
        </w:tc>
        <w:tc>
          <w:tcPr>
            <w:tcW w:w="3193" w:type="dxa"/>
            <w:vMerge w:val="restart"/>
            <w:tcBorders>
              <w:top w:val="nil"/>
              <w:left w:val="single" w:sz="4" w:space="0" w:color="auto"/>
              <w:bottom w:val="single" w:sz="4" w:space="0" w:color="auto"/>
              <w:right w:val="single" w:sz="4" w:space="0" w:color="auto"/>
            </w:tcBorders>
            <w:vAlign w:val="center"/>
            <w:hideMark/>
          </w:tcPr>
          <w:p w14:paraId="7455FF80"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COLETES, EM TECIDO BRIM, COM 02 BOLSOS NA FRENTE, COR AZUL MARINHO PARA AS EQUIPES COM LOGOMARCA DA PREFEITURA E DA SECRETARIA MUNICIPAL DE ASSISTÊNCIA SOCIAL E DIREITOS HUMANOS NA PARTE DA FRENTE NA ALTURA DO PEITO, E NA PARTE DE TRÁS FRASE A SER DEFINIDA</w:t>
            </w:r>
          </w:p>
        </w:tc>
        <w:tc>
          <w:tcPr>
            <w:tcW w:w="923" w:type="dxa"/>
            <w:tcBorders>
              <w:top w:val="nil"/>
              <w:left w:val="nil"/>
              <w:bottom w:val="single" w:sz="4" w:space="0" w:color="auto"/>
              <w:right w:val="single" w:sz="4" w:space="0" w:color="auto"/>
            </w:tcBorders>
            <w:vAlign w:val="center"/>
            <w:hideMark/>
          </w:tcPr>
          <w:p w14:paraId="2237D05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5240FA7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55</w:t>
            </w:r>
          </w:p>
        </w:tc>
        <w:tc>
          <w:tcPr>
            <w:tcW w:w="3216" w:type="dxa"/>
            <w:tcBorders>
              <w:top w:val="nil"/>
              <w:left w:val="nil"/>
              <w:bottom w:val="single" w:sz="4" w:space="0" w:color="auto"/>
              <w:right w:val="single" w:sz="4" w:space="0" w:color="auto"/>
            </w:tcBorders>
            <w:shd w:val="clear" w:color="000000" w:fill="FFFFFF"/>
            <w:vAlign w:val="center"/>
            <w:hideMark/>
          </w:tcPr>
          <w:p w14:paraId="21D5850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6F81B3E"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01C31A37"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4D16BB3"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11D82F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44359BB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55</w:t>
            </w:r>
          </w:p>
        </w:tc>
        <w:tc>
          <w:tcPr>
            <w:tcW w:w="3216" w:type="dxa"/>
            <w:tcBorders>
              <w:top w:val="nil"/>
              <w:left w:val="nil"/>
              <w:bottom w:val="single" w:sz="4" w:space="0" w:color="auto"/>
              <w:right w:val="single" w:sz="4" w:space="0" w:color="auto"/>
            </w:tcBorders>
            <w:shd w:val="clear" w:color="000000" w:fill="FFFFFF"/>
            <w:vAlign w:val="center"/>
            <w:hideMark/>
          </w:tcPr>
          <w:p w14:paraId="57A3837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7DCF770"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739E247"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2AAA5F2"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7ACFAD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221F363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53</w:t>
            </w:r>
          </w:p>
        </w:tc>
        <w:tc>
          <w:tcPr>
            <w:tcW w:w="3216" w:type="dxa"/>
            <w:tcBorders>
              <w:top w:val="nil"/>
              <w:left w:val="nil"/>
              <w:bottom w:val="single" w:sz="4" w:space="0" w:color="auto"/>
              <w:right w:val="single" w:sz="4" w:space="0" w:color="auto"/>
            </w:tcBorders>
            <w:shd w:val="clear" w:color="000000" w:fill="FFFFFF"/>
            <w:vAlign w:val="center"/>
            <w:hideMark/>
          </w:tcPr>
          <w:p w14:paraId="226E987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6501459"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430D391D"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D54D491"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A6BA00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3DE644C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50</w:t>
            </w:r>
          </w:p>
        </w:tc>
        <w:tc>
          <w:tcPr>
            <w:tcW w:w="3216" w:type="dxa"/>
            <w:tcBorders>
              <w:top w:val="nil"/>
              <w:left w:val="nil"/>
              <w:bottom w:val="single" w:sz="4" w:space="0" w:color="auto"/>
              <w:right w:val="single" w:sz="4" w:space="0" w:color="auto"/>
            </w:tcBorders>
            <w:shd w:val="clear" w:color="000000" w:fill="FFFFFF"/>
            <w:vAlign w:val="center"/>
            <w:hideMark/>
          </w:tcPr>
          <w:p w14:paraId="45E8FD7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61AF277" w14:textId="77777777" w:rsidTr="004965BD">
        <w:trPr>
          <w:trHeight w:val="762"/>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19295F92"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111</w:t>
            </w:r>
          </w:p>
        </w:tc>
        <w:tc>
          <w:tcPr>
            <w:tcW w:w="3193" w:type="dxa"/>
            <w:tcBorders>
              <w:top w:val="nil"/>
              <w:left w:val="nil"/>
              <w:bottom w:val="single" w:sz="4" w:space="0" w:color="auto"/>
              <w:right w:val="single" w:sz="4" w:space="0" w:color="auto"/>
            </w:tcBorders>
            <w:vAlign w:val="center"/>
            <w:hideMark/>
          </w:tcPr>
          <w:p w14:paraId="63441138"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COLETES, EM TECIDO BRIM, COM 02 BOLSOS NA FRENTE, COR AZUL MARINHO PARA AS EQUIPES COM LOGOMARCA DA PREFEITURA E DA SECRETARIA MUNICIPAL DE GOVERNO NA PARTE DA FRENTE NA ALTURA DO PEITO, E NA PARTE DE TRÁS O NOME DO SETOR (PROCON).</w:t>
            </w:r>
          </w:p>
        </w:tc>
        <w:tc>
          <w:tcPr>
            <w:tcW w:w="923" w:type="dxa"/>
            <w:tcBorders>
              <w:top w:val="nil"/>
              <w:left w:val="nil"/>
              <w:bottom w:val="single" w:sz="4" w:space="0" w:color="auto"/>
              <w:right w:val="single" w:sz="4" w:space="0" w:color="auto"/>
            </w:tcBorders>
            <w:vAlign w:val="center"/>
            <w:hideMark/>
          </w:tcPr>
          <w:p w14:paraId="45557F7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7C08B8B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8</w:t>
            </w:r>
          </w:p>
        </w:tc>
        <w:tc>
          <w:tcPr>
            <w:tcW w:w="3216" w:type="dxa"/>
            <w:tcBorders>
              <w:top w:val="nil"/>
              <w:left w:val="nil"/>
              <w:bottom w:val="single" w:sz="4" w:space="0" w:color="auto"/>
              <w:right w:val="single" w:sz="4" w:space="0" w:color="auto"/>
            </w:tcBorders>
            <w:shd w:val="clear" w:color="000000" w:fill="FFFFFF"/>
            <w:vAlign w:val="center"/>
            <w:hideMark/>
          </w:tcPr>
          <w:p w14:paraId="75A2802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8E21E3F"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2D4B625"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112</w:t>
            </w:r>
          </w:p>
        </w:tc>
        <w:tc>
          <w:tcPr>
            <w:tcW w:w="3193" w:type="dxa"/>
            <w:vMerge w:val="restart"/>
            <w:tcBorders>
              <w:top w:val="nil"/>
              <w:left w:val="single" w:sz="4" w:space="0" w:color="auto"/>
              <w:bottom w:val="single" w:sz="4" w:space="0" w:color="auto"/>
              <w:right w:val="single" w:sz="4" w:space="0" w:color="auto"/>
            </w:tcBorders>
            <w:vAlign w:val="center"/>
            <w:hideMark/>
          </w:tcPr>
          <w:p w14:paraId="355C671C"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COLETES, EM TECIDO BRIM, COM 02 BOLSOS NA FRENTE, COR AZUL PARA AS EQUIPES COM LOGOMARCA DA PREFEITURA E DA SECRETARIA MUNICIPAL DE TRABALHO E RENDA, NA PARTE DA FRENTE NA ALTURA DO PEITO, E NA PARTE DE TRÁS A FRASE SECRETARIA MUNICIPAL DE TRABALHO E RENDA</w:t>
            </w:r>
          </w:p>
        </w:tc>
        <w:tc>
          <w:tcPr>
            <w:tcW w:w="923" w:type="dxa"/>
            <w:tcBorders>
              <w:top w:val="nil"/>
              <w:left w:val="nil"/>
              <w:bottom w:val="single" w:sz="4" w:space="0" w:color="auto"/>
              <w:right w:val="single" w:sz="4" w:space="0" w:color="auto"/>
            </w:tcBorders>
            <w:vAlign w:val="center"/>
            <w:hideMark/>
          </w:tcPr>
          <w:p w14:paraId="34EC637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6BB0588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w:t>
            </w:r>
          </w:p>
        </w:tc>
        <w:tc>
          <w:tcPr>
            <w:tcW w:w="3216" w:type="dxa"/>
            <w:tcBorders>
              <w:top w:val="nil"/>
              <w:left w:val="nil"/>
              <w:bottom w:val="single" w:sz="4" w:space="0" w:color="auto"/>
              <w:right w:val="single" w:sz="4" w:space="0" w:color="auto"/>
            </w:tcBorders>
            <w:shd w:val="clear" w:color="000000" w:fill="FFFFFF"/>
            <w:vAlign w:val="center"/>
            <w:hideMark/>
          </w:tcPr>
          <w:p w14:paraId="6740B81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A041526"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55AF27F5"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B9CD060"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9F2BBB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4017D78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6DB37E6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3D5E505"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29AC186A"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A316A88"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4D0BCF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36ED6C1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4D57FEC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5CCFCD5" w14:textId="77777777" w:rsidTr="004965BD">
        <w:trPr>
          <w:trHeight w:val="1002"/>
        </w:trPr>
        <w:tc>
          <w:tcPr>
            <w:tcW w:w="746" w:type="dxa"/>
            <w:vMerge/>
            <w:tcBorders>
              <w:top w:val="nil"/>
              <w:left w:val="single" w:sz="4" w:space="0" w:color="auto"/>
              <w:bottom w:val="single" w:sz="4" w:space="0" w:color="000000"/>
              <w:right w:val="single" w:sz="4" w:space="0" w:color="auto"/>
            </w:tcBorders>
            <w:vAlign w:val="center"/>
            <w:hideMark/>
          </w:tcPr>
          <w:p w14:paraId="7FBFCAA7"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BCE60B3"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760B2E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13BD30B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w:t>
            </w:r>
          </w:p>
        </w:tc>
        <w:tc>
          <w:tcPr>
            <w:tcW w:w="3216" w:type="dxa"/>
            <w:tcBorders>
              <w:top w:val="nil"/>
              <w:left w:val="nil"/>
              <w:bottom w:val="single" w:sz="4" w:space="0" w:color="auto"/>
              <w:right w:val="single" w:sz="4" w:space="0" w:color="auto"/>
            </w:tcBorders>
            <w:shd w:val="clear" w:color="000000" w:fill="FFFFFF"/>
            <w:vAlign w:val="center"/>
            <w:hideMark/>
          </w:tcPr>
          <w:p w14:paraId="5C020D8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E779461"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40C5198"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113</w:t>
            </w:r>
          </w:p>
        </w:tc>
        <w:tc>
          <w:tcPr>
            <w:tcW w:w="3193" w:type="dxa"/>
            <w:vMerge w:val="restart"/>
            <w:tcBorders>
              <w:top w:val="nil"/>
              <w:left w:val="single" w:sz="4" w:space="0" w:color="auto"/>
              <w:bottom w:val="single" w:sz="4" w:space="0" w:color="auto"/>
              <w:right w:val="single" w:sz="4" w:space="0" w:color="auto"/>
            </w:tcBorders>
            <w:vAlign w:val="center"/>
            <w:hideMark/>
          </w:tcPr>
          <w:p w14:paraId="57A3025E"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COLETES, EM TECIDO BRIM, COM 02 BOLSOS NA FRENTE, COR BEGE SAFARI PARA AS EQUIPES COM LOGOMARCA DA PREFEITURA E DA SECRETARIA MUNICIPAL DE AGRICULTURA SUSTENTÁVEL E DEFESA DOS ANIMAIS NA PARTE DA FRENTE NA ALTURA DO PEITO, E NA PARTE DE TRÁS FRASE A SER DEFINIDA</w:t>
            </w:r>
          </w:p>
        </w:tc>
        <w:tc>
          <w:tcPr>
            <w:tcW w:w="923" w:type="dxa"/>
            <w:tcBorders>
              <w:top w:val="nil"/>
              <w:left w:val="nil"/>
              <w:bottom w:val="single" w:sz="4" w:space="0" w:color="auto"/>
              <w:right w:val="single" w:sz="4" w:space="0" w:color="auto"/>
            </w:tcBorders>
            <w:vAlign w:val="center"/>
            <w:hideMark/>
          </w:tcPr>
          <w:p w14:paraId="239EBB4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1B8422B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w:t>
            </w:r>
          </w:p>
        </w:tc>
        <w:tc>
          <w:tcPr>
            <w:tcW w:w="3216" w:type="dxa"/>
            <w:tcBorders>
              <w:top w:val="nil"/>
              <w:left w:val="nil"/>
              <w:bottom w:val="single" w:sz="4" w:space="0" w:color="auto"/>
              <w:right w:val="single" w:sz="4" w:space="0" w:color="auto"/>
            </w:tcBorders>
            <w:shd w:val="clear" w:color="000000" w:fill="FFFFFF"/>
            <w:vAlign w:val="center"/>
            <w:hideMark/>
          </w:tcPr>
          <w:p w14:paraId="37345A4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24E77DD"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C84377C"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7517FC3"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C9F557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579DEF1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w:t>
            </w:r>
          </w:p>
        </w:tc>
        <w:tc>
          <w:tcPr>
            <w:tcW w:w="3216" w:type="dxa"/>
            <w:tcBorders>
              <w:top w:val="nil"/>
              <w:left w:val="nil"/>
              <w:bottom w:val="single" w:sz="4" w:space="0" w:color="auto"/>
              <w:right w:val="single" w:sz="4" w:space="0" w:color="auto"/>
            </w:tcBorders>
            <w:shd w:val="clear" w:color="000000" w:fill="FFFFFF"/>
            <w:vAlign w:val="center"/>
            <w:hideMark/>
          </w:tcPr>
          <w:p w14:paraId="60EB6A0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B1F49E2" w14:textId="77777777" w:rsidTr="004965BD">
        <w:trPr>
          <w:trHeight w:val="1270"/>
        </w:trPr>
        <w:tc>
          <w:tcPr>
            <w:tcW w:w="746" w:type="dxa"/>
            <w:vMerge/>
            <w:tcBorders>
              <w:top w:val="nil"/>
              <w:left w:val="single" w:sz="4" w:space="0" w:color="auto"/>
              <w:bottom w:val="single" w:sz="4" w:space="0" w:color="000000"/>
              <w:right w:val="single" w:sz="4" w:space="0" w:color="auto"/>
            </w:tcBorders>
            <w:vAlign w:val="center"/>
            <w:hideMark/>
          </w:tcPr>
          <w:p w14:paraId="57592869"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27016CB"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1272AA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069B6E3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w:t>
            </w:r>
          </w:p>
        </w:tc>
        <w:tc>
          <w:tcPr>
            <w:tcW w:w="3216" w:type="dxa"/>
            <w:tcBorders>
              <w:top w:val="nil"/>
              <w:left w:val="nil"/>
              <w:bottom w:val="single" w:sz="4" w:space="0" w:color="auto"/>
              <w:right w:val="single" w:sz="4" w:space="0" w:color="auto"/>
            </w:tcBorders>
            <w:shd w:val="clear" w:color="000000" w:fill="FFFFFF"/>
            <w:vAlign w:val="center"/>
            <w:hideMark/>
          </w:tcPr>
          <w:p w14:paraId="13E09E2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2841787"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A621A2C"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114</w:t>
            </w:r>
          </w:p>
        </w:tc>
        <w:tc>
          <w:tcPr>
            <w:tcW w:w="3193" w:type="dxa"/>
            <w:vMerge w:val="restart"/>
            <w:tcBorders>
              <w:top w:val="nil"/>
              <w:left w:val="single" w:sz="4" w:space="0" w:color="auto"/>
              <w:bottom w:val="single" w:sz="4" w:space="0" w:color="auto"/>
              <w:right w:val="single" w:sz="4" w:space="0" w:color="auto"/>
            </w:tcBorders>
            <w:vAlign w:val="center"/>
            <w:hideMark/>
          </w:tcPr>
          <w:p w14:paraId="5092F73B"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COLETES, EM TECIDO BRIM, COM 02 BOLSOS NA FRENTE, COR PRETA PARA AS EQUIPES COM LOGOMARCA DA PREFEITURA E DA SECRETARIA MUNICIPAL DE DESENVOLVIMENTO ECONÔMICO NA PARTE DA FRENTE NA ALTURA DO PEITO, E NA PARTE DE TRÁS FRASE A SER DEFINIDA</w:t>
            </w:r>
          </w:p>
        </w:tc>
        <w:tc>
          <w:tcPr>
            <w:tcW w:w="923" w:type="dxa"/>
            <w:tcBorders>
              <w:top w:val="nil"/>
              <w:left w:val="nil"/>
              <w:bottom w:val="single" w:sz="4" w:space="0" w:color="auto"/>
              <w:right w:val="single" w:sz="4" w:space="0" w:color="auto"/>
            </w:tcBorders>
            <w:vAlign w:val="center"/>
            <w:hideMark/>
          </w:tcPr>
          <w:p w14:paraId="312365D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3606563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20</w:t>
            </w:r>
          </w:p>
        </w:tc>
        <w:tc>
          <w:tcPr>
            <w:tcW w:w="3216" w:type="dxa"/>
            <w:tcBorders>
              <w:top w:val="nil"/>
              <w:left w:val="nil"/>
              <w:bottom w:val="single" w:sz="4" w:space="0" w:color="auto"/>
              <w:right w:val="single" w:sz="4" w:space="0" w:color="auto"/>
            </w:tcBorders>
            <w:shd w:val="clear" w:color="000000" w:fill="FFFFFF"/>
            <w:vAlign w:val="center"/>
            <w:hideMark/>
          </w:tcPr>
          <w:p w14:paraId="2C26AB3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2773B31"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0087841E"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9E41FDA"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FA6EDC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71FD9D3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24</w:t>
            </w:r>
          </w:p>
        </w:tc>
        <w:tc>
          <w:tcPr>
            <w:tcW w:w="3216" w:type="dxa"/>
            <w:tcBorders>
              <w:top w:val="nil"/>
              <w:left w:val="nil"/>
              <w:bottom w:val="single" w:sz="4" w:space="0" w:color="auto"/>
              <w:right w:val="single" w:sz="4" w:space="0" w:color="auto"/>
            </w:tcBorders>
            <w:shd w:val="clear" w:color="000000" w:fill="FFFFFF"/>
            <w:vAlign w:val="center"/>
            <w:hideMark/>
          </w:tcPr>
          <w:p w14:paraId="2985862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C5EDB13"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332677CE"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5CEEBBC"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E366A3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1896389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5605ECE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EDDCF18" w14:textId="77777777" w:rsidTr="004965BD">
        <w:trPr>
          <w:trHeight w:val="818"/>
        </w:trPr>
        <w:tc>
          <w:tcPr>
            <w:tcW w:w="746" w:type="dxa"/>
            <w:vMerge/>
            <w:tcBorders>
              <w:top w:val="nil"/>
              <w:left w:val="single" w:sz="4" w:space="0" w:color="auto"/>
              <w:bottom w:val="single" w:sz="4" w:space="0" w:color="000000"/>
              <w:right w:val="single" w:sz="4" w:space="0" w:color="auto"/>
            </w:tcBorders>
            <w:vAlign w:val="center"/>
            <w:hideMark/>
          </w:tcPr>
          <w:p w14:paraId="1E072A5E"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3F1100C"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201632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XXG</w:t>
            </w:r>
          </w:p>
        </w:tc>
        <w:tc>
          <w:tcPr>
            <w:tcW w:w="706" w:type="dxa"/>
            <w:tcBorders>
              <w:top w:val="nil"/>
              <w:left w:val="nil"/>
              <w:bottom w:val="single" w:sz="4" w:space="0" w:color="auto"/>
              <w:right w:val="single" w:sz="4" w:space="0" w:color="auto"/>
            </w:tcBorders>
            <w:shd w:val="clear" w:color="000000" w:fill="FFFFFF"/>
            <w:vAlign w:val="center"/>
            <w:hideMark/>
          </w:tcPr>
          <w:p w14:paraId="2A46350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w:t>
            </w:r>
          </w:p>
        </w:tc>
        <w:tc>
          <w:tcPr>
            <w:tcW w:w="3216" w:type="dxa"/>
            <w:tcBorders>
              <w:top w:val="nil"/>
              <w:left w:val="nil"/>
              <w:bottom w:val="single" w:sz="4" w:space="0" w:color="auto"/>
              <w:right w:val="single" w:sz="4" w:space="0" w:color="auto"/>
            </w:tcBorders>
            <w:shd w:val="clear" w:color="000000" w:fill="FFFFFF"/>
            <w:vAlign w:val="center"/>
            <w:hideMark/>
          </w:tcPr>
          <w:p w14:paraId="626DF1B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85F72D3"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E5EA39D"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115</w:t>
            </w:r>
          </w:p>
        </w:tc>
        <w:tc>
          <w:tcPr>
            <w:tcW w:w="3193" w:type="dxa"/>
            <w:vMerge w:val="restart"/>
            <w:tcBorders>
              <w:top w:val="nil"/>
              <w:left w:val="single" w:sz="4" w:space="0" w:color="auto"/>
              <w:bottom w:val="single" w:sz="4" w:space="0" w:color="auto"/>
              <w:right w:val="single" w:sz="4" w:space="0" w:color="auto"/>
            </w:tcBorders>
            <w:vAlign w:val="center"/>
            <w:hideMark/>
          </w:tcPr>
          <w:p w14:paraId="5FB773FB"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JALECO BRANCO 100% ALGODÃO OU 100% POLIÉSTER,</w:t>
            </w:r>
          </w:p>
        </w:tc>
        <w:tc>
          <w:tcPr>
            <w:tcW w:w="923" w:type="dxa"/>
            <w:tcBorders>
              <w:top w:val="nil"/>
              <w:left w:val="nil"/>
              <w:bottom w:val="single" w:sz="4" w:space="0" w:color="auto"/>
              <w:right w:val="single" w:sz="4" w:space="0" w:color="auto"/>
            </w:tcBorders>
            <w:vAlign w:val="center"/>
            <w:hideMark/>
          </w:tcPr>
          <w:p w14:paraId="1BE95BF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627B0A1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237</w:t>
            </w:r>
          </w:p>
        </w:tc>
        <w:tc>
          <w:tcPr>
            <w:tcW w:w="3216" w:type="dxa"/>
            <w:tcBorders>
              <w:top w:val="nil"/>
              <w:left w:val="nil"/>
              <w:bottom w:val="single" w:sz="4" w:space="0" w:color="auto"/>
              <w:right w:val="single" w:sz="4" w:space="0" w:color="auto"/>
            </w:tcBorders>
            <w:shd w:val="clear" w:color="000000" w:fill="FFFFFF"/>
            <w:vAlign w:val="center"/>
            <w:hideMark/>
          </w:tcPr>
          <w:p w14:paraId="254021D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E9F4C2C"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0C4DF31"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BB35323"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98934C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5FBA0EE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237</w:t>
            </w:r>
          </w:p>
        </w:tc>
        <w:tc>
          <w:tcPr>
            <w:tcW w:w="3216" w:type="dxa"/>
            <w:tcBorders>
              <w:top w:val="nil"/>
              <w:left w:val="nil"/>
              <w:bottom w:val="single" w:sz="4" w:space="0" w:color="auto"/>
              <w:right w:val="single" w:sz="4" w:space="0" w:color="auto"/>
            </w:tcBorders>
            <w:shd w:val="clear" w:color="000000" w:fill="FFFFFF"/>
            <w:vAlign w:val="center"/>
            <w:hideMark/>
          </w:tcPr>
          <w:p w14:paraId="7FD9B91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A1C1272"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203A2E7F"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31670EF"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EF786D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38FDF13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231</w:t>
            </w:r>
          </w:p>
        </w:tc>
        <w:tc>
          <w:tcPr>
            <w:tcW w:w="3216" w:type="dxa"/>
            <w:tcBorders>
              <w:top w:val="nil"/>
              <w:left w:val="nil"/>
              <w:bottom w:val="single" w:sz="4" w:space="0" w:color="auto"/>
              <w:right w:val="single" w:sz="4" w:space="0" w:color="auto"/>
            </w:tcBorders>
            <w:shd w:val="clear" w:color="000000" w:fill="FFFFFF"/>
            <w:vAlign w:val="center"/>
            <w:hideMark/>
          </w:tcPr>
          <w:p w14:paraId="011B29B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320B54F"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1FC6565"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ACAD20E"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1E95D2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00A72A3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226</w:t>
            </w:r>
          </w:p>
        </w:tc>
        <w:tc>
          <w:tcPr>
            <w:tcW w:w="3216" w:type="dxa"/>
            <w:tcBorders>
              <w:top w:val="nil"/>
              <w:left w:val="nil"/>
              <w:bottom w:val="single" w:sz="4" w:space="0" w:color="auto"/>
              <w:right w:val="single" w:sz="4" w:space="0" w:color="auto"/>
            </w:tcBorders>
            <w:shd w:val="clear" w:color="000000" w:fill="FFFFFF"/>
            <w:vAlign w:val="center"/>
            <w:hideMark/>
          </w:tcPr>
          <w:p w14:paraId="280C18D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E4CB098"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48D8838F"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53BDDBD"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4B67ED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782DD10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211</w:t>
            </w:r>
          </w:p>
        </w:tc>
        <w:tc>
          <w:tcPr>
            <w:tcW w:w="3216" w:type="dxa"/>
            <w:tcBorders>
              <w:top w:val="nil"/>
              <w:left w:val="nil"/>
              <w:bottom w:val="single" w:sz="4" w:space="0" w:color="auto"/>
              <w:right w:val="single" w:sz="4" w:space="0" w:color="auto"/>
            </w:tcBorders>
            <w:shd w:val="clear" w:color="000000" w:fill="FFFFFF"/>
            <w:vAlign w:val="center"/>
            <w:hideMark/>
          </w:tcPr>
          <w:p w14:paraId="10B802B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337BAA7"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5F1FA510"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C0C3BBD"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C5CB53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XXG</w:t>
            </w:r>
          </w:p>
        </w:tc>
        <w:tc>
          <w:tcPr>
            <w:tcW w:w="706" w:type="dxa"/>
            <w:tcBorders>
              <w:top w:val="nil"/>
              <w:left w:val="nil"/>
              <w:bottom w:val="single" w:sz="4" w:space="0" w:color="auto"/>
              <w:right w:val="single" w:sz="4" w:space="0" w:color="auto"/>
            </w:tcBorders>
            <w:shd w:val="clear" w:color="000000" w:fill="FFFFFF"/>
            <w:vAlign w:val="center"/>
            <w:hideMark/>
          </w:tcPr>
          <w:p w14:paraId="6BA042D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211</w:t>
            </w:r>
          </w:p>
        </w:tc>
        <w:tc>
          <w:tcPr>
            <w:tcW w:w="3216" w:type="dxa"/>
            <w:tcBorders>
              <w:top w:val="nil"/>
              <w:left w:val="nil"/>
              <w:bottom w:val="single" w:sz="4" w:space="0" w:color="auto"/>
              <w:right w:val="single" w:sz="4" w:space="0" w:color="auto"/>
            </w:tcBorders>
            <w:shd w:val="clear" w:color="000000" w:fill="FFFFFF"/>
            <w:vAlign w:val="center"/>
            <w:hideMark/>
          </w:tcPr>
          <w:p w14:paraId="7E3004D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60F7C25"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C0051D6"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116</w:t>
            </w:r>
          </w:p>
        </w:tc>
        <w:tc>
          <w:tcPr>
            <w:tcW w:w="3193" w:type="dxa"/>
            <w:vMerge w:val="restart"/>
            <w:tcBorders>
              <w:top w:val="nil"/>
              <w:left w:val="single" w:sz="4" w:space="0" w:color="auto"/>
              <w:bottom w:val="single" w:sz="4" w:space="0" w:color="auto"/>
              <w:right w:val="single" w:sz="4" w:space="0" w:color="auto"/>
            </w:tcBorders>
            <w:vAlign w:val="center"/>
            <w:hideMark/>
          </w:tcPr>
          <w:p w14:paraId="13506F4A"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JALECO BRANCO 100% ALGODÃO OU 100% POLIÉSTER, PESPONTOS, FECHAMENTOS, CASEADOS, COLOCAÇÃO DE GOLA, CÓS E BOTÕES. MEIA MANGA PARA USO DE MÉDICOS E AUXILIARES VETERINÁRIOS DA SMASDA</w:t>
            </w:r>
          </w:p>
        </w:tc>
        <w:tc>
          <w:tcPr>
            <w:tcW w:w="923" w:type="dxa"/>
            <w:tcBorders>
              <w:top w:val="nil"/>
              <w:left w:val="nil"/>
              <w:bottom w:val="single" w:sz="4" w:space="0" w:color="auto"/>
              <w:right w:val="single" w:sz="4" w:space="0" w:color="auto"/>
            </w:tcBorders>
            <w:vAlign w:val="center"/>
            <w:hideMark/>
          </w:tcPr>
          <w:p w14:paraId="0FCA169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56D26FB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w:t>
            </w:r>
          </w:p>
        </w:tc>
        <w:tc>
          <w:tcPr>
            <w:tcW w:w="3216" w:type="dxa"/>
            <w:tcBorders>
              <w:top w:val="nil"/>
              <w:left w:val="nil"/>
              <w:bottom w:val="single" w:sz="4" w:space="0" w:color="auto"/>
              <w:right w:val="single" w:sz="4" w:space="0" w:color="auto"/>
            </w:tcBorders>
            <w:shd w:val="clear" w:color="000000" w:fill="FFFFFF"/>
            <w:vAlign w:val="center"/>
            <w:hideMark/>
          </w:tcPr>
          <w:p w14:paraId="62154BF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DEB67D0"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B1A9398"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59D2D99"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9EB185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0B112EE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w:t>
            </w:r>
          </w:p>
        </w:tc>
        <w:tc>
          <w:tcPr>
            <w:tcW w:w="3216" w:type="dxa"/>
            <w:tcBorders>
              <w:top w:val="nil"/>
              <w:left w:val="nil"/>
              <w:bottom w:val="single" w:sz="4" w:space="0" w:color="auto"/>
              <w:right w:val="single" w:sz="4" w:space="0" w:color="auto"/>
            </w:tcBorders>
            <w:shd w:val="clear" w:color="000000" w:fill="FFFFFF"/>
            <w:vAlign w:val="center"/>
            <w:hideMark/>
          </w:tcPr>
          <w:p w14:paraId="2D40117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2170611"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AFA5F05"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21C0F19"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97BE21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009E369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w:t>
            </w:r>
          </w:p>
        </w:tc>
        <w:tc>
          <w:tcPr>
            <w:tcW w:w="3216" w:type="dxa"/>
            <w:tcBorders>
              <w:top w:val="nil"/>
              <w:left w:val="nil"/>
              <w:bottom w:val="single" w:sz="4" w:space="0" w:color="auto"/>
              <w:right w:val="single" w:sz="4" w:space="0" w:color="auto"/>
            </w:tcBorders>
            <w:shd w:val="clear" w:color="000000" w:fill="FFFFFF"/>
            <w:vAlign w:val="center"/>
            <w:hideMark/>
          </w:tcPr>
          <w:p w14:paraId="50A0562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2EE9252"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385099EF"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072E44E9"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516656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173BFFB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w:t>
            </w:r>
          </w:p>
        </w:tc>
        <w:tc>
          <w:tcPr>
            <w:tcW w:w="3216" w:type="dxa"/>
            <w:tcBorders>
              <w:top w:val="nil"/>
              <w:left w:val="nil"/>
              <w:bottom w:val="single" w:sz="4" w:space="0" w:color="auto"/>
              <w:right w:val="single" w:sz="4" w:space="0" w:color="auto"/>
            </w:tcBorders>
            <w:shd w:val="clear" w:color="000000" w:fill="FFFFFF"/>
            <w:vAlign w:val="center"/>
            <w:hideMark/>
          </w:tcPr>
          <w:p w14:paraId="73CD381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86A5EE7"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57008EA"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117</w:t>
            </w:r>
          </w:p>
        </w:tc>
        <w:tc>
          <w:tcPr>
            <w:tcW w:w="3193" w:type="dxa"/>
            <w:vMerge w:val="restart"/>
            <w:tcBorders>
              <w:top w:val="nil"/>
              <w:left w:val="single" w:sz="4" w:space="0" w:color="auto"/>
              <w:bottom w:val="single" w:sz="4" w:space="0" w:color="auto"/>
              <w:right w:val="single" w:sz="4" w:space="0" w:color="auto"/>
            </w:tcBorders>
            <w:vAlign w:val="center"/>
            <w:hideMark/>
          </w:tcPr>
          <w:p w14:paraId="2612CA88"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 xml:space="preserve">MACACÃO MANGA LONGA CONFECCIONADO EM BRIM (250G/M²) COM LOGO DA PREFEITURA MUNICIPAL DE MAGÉ NO BOLSO SUPERIOR DIREITO. TECIDO 100% ALGODÃO. COM 1 BOLSO </w:t>
            </w:r>
            <w:r w:rsidRPr="005F1DD0">
              <w:rPr>
                <w:rFonts w:ascii="Arial Narrow" w:eastAsia="Times New Roman" w:hAnsi="Arial Narrow" w:cs="Calibri"/>
                <w:sz w:val="18"/>
                <w:szCs w:val="18"/>
              </w:rPr>
              <w:lastRenderedPageBreak/>
              <w:t>NA ALTURA DO PEITO, COM 2 BOLSOS FRONTAIS E 2 BOLSOS TRASEIROS. FECHAMENTO NA FRENTE EM ZÍPER E VELCRO E COR AZUL ESCURO.</w:t>
            </w:r>
          </w:p>
        </w:tc>
        <w:tc>
          <w:tcPr>
            <w:tcW w:w="923" w:type="dxa"/>
            <w:tcBorders>
              <w:top w:val="nil"/>
              <w:left w:val="nil"/>
              <w:bottom w:val="single" w:sz="4" w:space="0" w:color="auto"/>
              <w:right w:val="single" w:sz="4" w:space="0" w:color="auto"/>
            </w:tcBorders>
            <w:vAlign w:val="center"/>
            <w:hideMark/>
          </w:tcPr>
          <w:p w14:paraId="39F08ED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lastRenderedPageBreak/>
              <w:t>P</w:t>
            </w:r>
          </w:p>
        </w:tc>
        <w:tc>
          <w:tcPr>
            <w:tcW w:w="706" w:type="dxa"/>
            <w:tcBorders>
              <w:top w:val="nil"/>
              <w:left w:val="nil"/>
              <w:bottom w:val="single" w:sz="4" w:space="0" w:color="auto"/>
              <w:right w:val="single" w:sz="4" w:space="0" w:color="auto"/>
            </w:tcBorders>
            <w:shd w:val="clear" w:color="000000" w:fill="FFFFFF"/>
            <w:vAlign w:val="center"/>
            <w:hideMark/>
          </w:tcPr>
          <w:p w14:paraId="5CA5646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14</w:t>
            </w:r>
          </w:p>
        </w:tc>
        <w:tc>
          <w:tcPr>
            <w:tcW w:w="3216" w:type="dxa"/>
            <w:tcBorders>
              <w:top w:val="nil"/>
              <w:left w:val="nil"/>
              <w:bottom w:val="single" w:sz="4" w:space="0" w:color="auto"/>
              <w:right w:val="single" w:sz="4" w:space="0" w:color="auto"/>
            </w:tcBorders>
            <w:shd w:val="clear" w:color="000000" w:fill="FFFFFF"/>
            <w:vAlign w:val="center"/>
            <w:hideMark/>
          </w:tcPr>
          <w:p w14:paraId="50091B5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FACC991"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3C78148"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7B79E4B"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A4075E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45F7931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14</w:t>
            </w:r>
          </w:p>
        </w:tc>
        <w:tc>
          <w:tcPr>
            <w:tcW w:w="3216" w:type="dxa"/>
            <w:tcBorders>
              <w:top w:val="nil"/>
              <w:left w:val="nil"/>
              <w:bottom w:val="single" w:sz="4" w:space="0" w:color="auto"/>
              <w:right w:val="single" w:sz="4" w:space="0" w:color="auto"/>
            </w:tcBorders>
            <w:shd w:val="clear" w:color="000000" w:fill="FFFFFF"/>
            <w:vAlign w:val="center"/>
            <w:hideMark/>
          </w:tcPr>
          <w:p w14:paraId="45D24BA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DE5CAC6"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2BD843D"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0B86D35B"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E67109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62F3619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14</w:t>
            </w:r>
          </w:p>
        </w:tc>
        <w:tc>
          <w:tcPr>
            <w:tcW w:w="3216" w:type="dxa"/>
            <w:tcBorders>
              <w:top w:val="nil"/>
              <w:left w:val="nil"/>
              <w:bottom w:val="single" w:sz="4" w:space="0" w:color="auto"/>
              <w:right w:val="single" w:sz="4" w:space="0" w:color="auto"/>
            </w:tcBorders>
            <w:shd w:val="clear" w:color="000000" w:fill="FFFFFF"/>
            <w:vAlign w:val="center"/>
            <w:hideMark/>
          </w:tcPr>
          <w:p w14:paraId="2DF3D2A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79680E5"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3A11A44"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0679AB27"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4A7A1C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2DF71CE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14</w:t>
            </w:r>
          </w:p>
        </w:tc>
        <w:tc>
          <w:tcPr>
            <w:tcW w:w="3216" w:type="dxa"/>
            <w:tcBorders>
              <w:top w:val="nil"/>
              <w:left w:val="nil"/>
              <w:bottom w:val="single" w:sz="4" w:space="0" w:color="auto"/>
              <w:right w:val="single" w:sz="4" w:space="0" w:color="auto"/>
            </w:tcBorders>
            <w:shd w:val="clear" w:color="000000" w:fill="FFFFFF"/>
            <w:vAlign w:val="center"/>
            <w:hideMark/>
          </w:tcPr>
          <w:p w14:paraId="7C1B8A5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F3A855D"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3DBBD03"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FEF048A"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F8E041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XXG</w:t>
            </w:r>
          </w:p>
        </w:tc>
        <w:tc>
          <w:tcPr>
            <w:tcW w:w="706" w:type="dxa"/>
            <w:tcBorders>
              <w:top w:val="nil"/>
              <w:left w:val="nil"/>
              <w:bottom w:val="single" w:sz="4" w:space="0" w:color="auto"/>
              <w:right w:val="single" w:sz="4" w:space="0" w:color="auto"/>
            </w:tcBorders>
            <w:shd w:val="clear" w:color="000000" w:fill="FFFFFF"/>
            <w:vAlign w:val="center"/>
            <w:hideMark/>
          </w:tcPr>
          <w:p w14:paraId="263EC32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14</w:t>
            </w:r>
          </w:p>
        </w:tc>
        <w:tc>
          <w:tcPr>
            <w:tcW w:w="3216" w:type="dxa"/>
            <w:tcBorders>
              <w:top w:val="nil"/>
              <w:left w:val="nil"/>
              <w:bottom w:val="single" w:sz="4" w:space="0" w:color="auto"/>
              <w:right w:val="single" w:sz="4" w:space="0" w:color="auto"/>
            </w:tcBorders>
            <w:shd w:val="clear" w:color="000000" w:fill="FFFFFF"/>
            <w:vAlign w:val="center"/>
            <w:hideMark/>
          </w:tcPr>
          <w:p w14:paraId="50D1E49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43B789A"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31B0FD6"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118</w:t>
            </w:r>
          </w:p>
        </w:tc>
        <w:tc>
          <w:tcPr>
            <w:tcW w:w="3193" w:type="dxa"/>
            <w:vMerge w:val="restart"/>
            <w:tcBorders>
              <w:top w:val="nil"/>
              <w:left w:val="single" w:sz="4" w:space="0" w:color="auto"/>
              <w:bottom w:val="single" w:sz="4" w:space="0" w:color="auto"/>
              <w:right w:val="single" w:sz="4" w:space="0" w:color="auto"/>
            </w:tcBorders>
            <w:vAlign w:val="center"/>
            <w:hideMark/>
          </w:tcPr>
          <w:p w14:paraId="603B506B"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MACACÃO MANGA LONGA CONFECCIONADO EM BRIM (250G/M²) COM LOGO DA PREFEITURA MUNICIPAL DE MAGÉ NO BOLSO SUPERIOR DIREITO. TECIDO 100% ALGODÃO. COM 1 BOLSO NA ALTURA DO PEITO, COM 2 BOLSOS FRONTAIS E 2 BOLSOS TRASEIROS. FECHAMENTO NA FRENTE EM ZÍPER E VELCRO E COR AZUL MARINHO .</w:t>
            </w:r>
          </w:p>
        </w:tc>
        <w:tc>
          <w:tcPr>
            <w:tcW w:w="923" w:type="dxa"/>
            <w:tcBorders>
              <w:top w:val="nil"/>
              <w:left w:val="nil"/>
              <w:bottom w:val="single" w:sz="4" w:space="0" w:color="auto"/>
              <w:right w:val="single" w:sz="4" w:space="0" w:color="auto"/>
            </w:tcBorders>
            <w:vAlign w:val="center"/>
            <w:hideMark/>
          </w:tcPr>
          <w:p w14:paraId="5E89043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4974A38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24</w:t>
            </w:r>
          </w:p>
        </w:tc>
        <w:tc>
          <w:tcPr>
            <w:tcW w:w="3216" w:type="dxa"/>
            <w:tcBorders>
              <w:top w:val="nil"/>
              <w:left w:val="nil"/>
              <w:bottom w:val="single" w:sz="4" w:space="0" w:color="auto"/>
              <w:right w:val="single" w:sz="4" w:space="0" w:color="auto"/>
            </w:tcBorders>
            <w:shd w:val="clear" w:color="000000" w:fill="FFFFFF"/>
            <w:vAlign w:val="center"/>
            <w:hideMark/>
          </w:tcPr>
          <w:p w14:paraId="1AB2463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A53CEDD"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388E8BA1"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F8F779A"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DEC402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7B66505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116</w:t>
            </w:r>
          </w:p>
        </w:tc>
        <w:tc>
          <w:tcPr>
            <w:tcW w:w="3216" w:type="dxa"/>
            <w:tcBorders>
              <w:top w:val="nil"/>
              <w:left w:val="nil"/>
              <w:bottom w:val="single" w:sz="4" w:space="0" w:color="auto"/>
              <w:right w:val="single" w:sz="4" w:space="0" w:color="auto"/>
            </w:tcBorders>
            <w:shd w:val="clear" w:color="000000" w:fill="FFFFFF"/>
            <w:vAlign w:val="center"/>
            <w:hideMark/>
          </w:tcPr>
          <w:p w14:paraId="1F25059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9FE8B4E" w14:textId="77777777" w:rsidTr="004965BD">
        <w:trPr>
          <w:trHeight w:val="1171"/>
        </w:trPr>
        <w:tc>
          <w:tcPr>
            <w:tcW w:w="746" w:type="dxa"/>
            <w:vMerge/>
            <w:tcBorders>
              <w:top w:val="nil"/>
              <w:left w:val="single" w:sz="4" w:space="0" w:color="auto"/>
              <w:bottom w:val="single" w:sz="4" w:space="0" w:color="000000"/>
              <w:right w:val="single" w:sz="4" w:space="0" w:color="auto"/>
            </w:tcBorders>
            <w:vAlign w:val="center"/>
            <w:hideMark/>
          </w:tcPr>
          <w:p w14:paraId="2C33D4CB"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B7747C9"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A09D44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3621244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24</w:t>
            </w:r>
          </w:p>
        </w:tc>
        <w:tc>
          <w:tcPr>
            <w:tcW w:w="3216" w:type="dxa"/>
            <w:tcBorders>
              <w:top w:val="nil"/>
              <w:left w:val="nil"/>
              <w:bottom w:val="single" w:sz="4" w:space="0" w:color="auto"/>
              <w:right w:val="single" w:sz="4" w:space="0" w:color="auto"/>
            </w:tcBorders>
            <w:shd w:val="clear" w:color="000000" w:fill="FFFFFF"/>
            <w:vAlign w:val="center"/>
            <w:hideMark/>
          </w:tcPr>
          <w:p w14:paraId="307956A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CF5D36A" w14:textId="77777777" w:rsidTr="004965BD">
        <w:trPr>
          <w:trHeight w:val="1355"/>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7532F71D"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119</w:t>
            </w:r>
          </w:p>
        </w:tc>
        <w:tc>
          <w:tcPr>
            <w:tcW w:w="3193" w:type="dxa"/>
            <w:tcBorders>
              <w:top w:val="nil"/>
              <w:left w:val="nil"/>
              <w:bottom w:val="single" w:sz="4" w:space="0" w:color="auto"/>
              <w:right w:val="single" w:sz="4" w:space="0" w:color="auto"/>
            </w:tcBorders>
            <w:vAlign w:val="center"/>
            <w:hideMark/>
          </w:tcPr>
          <w:p w14:paraId="3F3F1430"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COLETES, EM TECIDO BRIM, COM 02 BOLSOS NA FRENTE, COR AZUL MARINHO PARA AS EQUIPES COM LOGOMARCA DA PREFEITURA E DA SECRETARIA DE  INFRAESTRUTURA NA PARTE DA FRENTE NA ALTURA DO PEITO, E NA PARTE DE TRÁS: SUBSECRETÁRIO DE INFRAESTRUTURA (ESCRITA EM COR AMARELA)</w:t>
            </w:r>
          </w:p>
        </w:tc>
        <w:tc>
          <w:tcPr>
            <w:tcW w:w="923" w:type="dxa"/>
            <w:tcBorders>
              <w:top w:val="nil"/>
              <w:left w:val="nil"/>
              <w:bottom w:val="single" w:sz="4" w:space="0" w:color="auto"/>
              <w:right w:val="single" w:sz="4" w:space="0" w:color="auto"/>
            </w:tcBorders>
            <w:vAlign w:val="center"/>
            <w:hideMark/>
          </w:tcPr>
          <w:p w14:paraId="71F64AA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1099F07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w:t>
            </w:r>
          </w:p>
        </w:tc>
        <w:tc>
          <w:tcPr>
            <w:tcW w:w="3216" w:type="dxa"/>
            <w:tcBorders>
              <w:top w:val="nil"/>
              <w:left w:val="nil"/>
              <w:bottom w:val="single" w:sz="4" w:space="0" w:color="auto"/>
              <w:right w:val="single" w:sz="4" w:space="0" w:color="auto"/>
            </w:tcBorders>
            <w:shd w:val="clear" w:color="000000" w:fill="FFFFFF"/>
            <w:vAlign w:val="center"/>
            <w:hideMark/>
          </w:tcPr>
          <w:p w14:paraId="7CAB916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05332AF"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DBC6FEF"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120</w:t>
            </w:r>
          </w:p>
        </w:tc>
        <w:tc>
          <w:tcPr>
            <w:tcW w:w="3193" w:type="dxa"/>
            <w:vMerge w:val="restart"/>
            <w:tcBorders>
              <w:top w:val="nil"/>
              <w:left w:val="single" w:sz="4" w:space="0" w:color="auto"/>
              <w:bottom w:val="single" w:sz="4" w:space="0" w:color="auto"/>
              <w:right w:val="single" w:sz="4" w:space="0" w:color="auto"/>
            </w:tcBorders>
            <w:vAlign w:val="center"/>
            <w:hideMark/>
          </w:tcPr>
          <w:p w14:paraId="211F0948"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PIJAMA CONJUNTO MICROFIBRA, COM UM BOLSO NO PEITO LADO DIREITO E DOIS BOLSOS EMBAIXO NA ALTURA DO QUADRIL (AZUL CLARO  - ENFERMEIRO ), COM DESENHO DA LOGO DA PREFEITURA NA LATERAL DIREITA E NA CALÇA NA PERNA ESQUERDA PARA USO DE SERVIDORES PLANTONISTAS DOS HOPSITAIS E UNIDADES DE EMERGÊNCIA.</w:t>
            </w:r>
          </w:p>
        </w:tc>
        <w:tc>
          <w:tcPr>
            <w:tcW w:w="923" w:type="dxa"/>
            <w:tcBorders>
              <w:top w:val="nil"/>
              <w:left w:val="nil"/>
              <w:bottom w:val="single" w:sz="4" w:space="0" w:color="auto"/>
              <w:right w:val="single" w:sz="4" w:space="0" w:color="auto"/>
            </w:tcBorders>
            <w:vAlign w:val="center"/>
            <w:hideMark/>
          </w:tcPr>
          <w:p w14:paraId="3EB3C06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10E8566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64</w:t>
            </w:r>
          </w:p>
        </w:tc>
        <w:tc>
          <w:tcPr>
            <w:tcW w:w="3216" w:type="dxa"/>
            <w:tcBorders>
              <w:top w:val="nil"/>
              <w:left w:val="nil"/>
              <w:bottom w:val="single" w:sz="4" w:space="0" w:color="auto"/>
              <w:right w:val="single" w:sz="4" w:space="0" w:color="auto"/>
            </w:tcBorders>
            <w:shd w:val="clear" w:color="000000" w:fill="FFFFFF"/>
            <w:vAlign w:val="center"/>
            <w:hideMark/>
          </w:tcPr>
          <w:p w14:paraId="3C478F5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C289797"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32CC25E3"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CD645C9"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340256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6EE8DF0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64</w:t>
            </w:r>
          </w:p>
        </w:tc>
        <w:tc>
          <w:tcPr>
            <w:tcW w:w="3216" w:type="dxa"/>
            <w:tcBorders>
              <w:top w:val="nil"/>
              <w:left w:val="nil"/>
              <w:bottom w:val="single" w:sz="4" w:space="0" w:color="auto"/>
              <w:right w:val="single" w:sz="4" w:space="0" w:color="auto"/>
            </w:tcBorders>
            <w:shd w:val="clear" w:color="000000" w:fill="FFFFFF"/>
            <w:vAlign w:val="center"/>
            <w:hideMark/>
          </w:tcPr>
          <w:p w14:paraId="76BFEE5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72876DB"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C4C570A"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7B41D03"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3C9B1A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1BB19BB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64</w:t>
            </w:r>
          </w:p>
        </w:tc>
        <w:tc>
          <w:tcPr>
            <w:tcW w:w="3216" w:type="dxa"/>
            <w:tcBorders>
              <w:top w:val="nil"/>
              <w:left w:val="nil"/>
              <w:bottom w:val="single" w:sz="4" w:space="0" w:color="auto"/>
              <w:right w:val="single" w:sz="4" w:space="0" w:color="auto"/>
            </w:tcBorders>
            <w:shd w:val="clear" w:color="000000" w:fill="FFFFFF"/>
            <w:vAlign w:val="center"/>
            <w:hideMark/>
          </w:tcPr>
          <w:p w14:paraId="07B007D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AFBDDA2"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36645D31"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357EC07"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F06B07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5EACC2F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64</w:t>
            </w:r>
          </w:p>
        </w:tc>
        <w:tc>
          <w:tcPr>
            <w:tcW w:w="3216" w:type="dxa"/>
            <w:tcBorders>
              <w:top w:val="nil"/>
              <w:left w:val="nil"/>
              <w:bottom w:val="single" w:sz="4" w:space="0" w:color="auto"/>
              <w:right w:val="single" w:sz="4" w:space="0" w:color="auto"/>
            </w:tcBorders>
            <w:shd w:val="clear" w:color="000000" w:fill="FFFFFF"/>
            <w:vAlign w:val="center"/>
            <w:hideMark/>
          </w:tcPr>
          <w:p w14:paraId="24C0294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689AF25"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2B727814"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1756437"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F9280B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626124E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64</w:t>
            </w:r>
          </w:p>
        </w:tc>
        <w:tc>
          <w:tcPr>
            <w:tcW w:w="3216" w:type="dxa"/>
            <w:tcBorders>
              <w:top w:val="nil"/>
              <w:left w:val="nil"/>
              <w:bottom w:val="single" w:sz="4" w:space="0" w:color="auto"/>
              <w:right w:val="single" w:sz="4" w:space="0" w:color="auto"/>
            </w:tcBorders>
            <w:shd w:val="clear" w:color="000000" w:fill="FFFFFF"/>
            <w:vAlign w:val="center"/>
            <w:hideMark/>
          </w:tcPr>
          <w:p w14:paraId="43D0A65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9C32FC7"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5B10F4FB"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4933985"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F12723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XXG</w:t>
            </w:r>
          </w:p>
        </w:tc>
        <w:tc>
          <w:tcPr>
            <w:tcW w:w="706" w:type="dxa"/>
            <w:tcBorders>
              <w:top w:val="nil"/>
              <w:left w:val="nil"/>
              <w:bottom w:val="single" w:sz="4" w:space="0" w:color="auto"/>
              <w:right w:val="single" w:sz="4" w:space="0" w:color="auto"/>
            </w:tcBorders>
            <w:shd w:val="clear" w:color="000000" w:fill="FFFFFF"/>
            <w:vAlign w:val="center"/>
            <w:hideMark/>
          </w:tcPr>
          <w:p w14:paraId="51B48C1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64</w:t>
            </w:r>
          </w:p>
        </w:tc>
        <w:tc>
          <w:tcPr>
            <w:tcW w:w="3216" w:type="dxa"/>
            <w:tcBorders>
              <w:top w:val="nil"/>
              <w:left w:val="nil"/>
              <w:bottom w:val="single" w:sz="4" w:space="0" w:color="auto"/>
              <w:right w:val="single" w:sz="4" w:space="0" w:color="auto"/>
            </w:tcBorders>
            <w:shd w:val="clear" w:color="000000" w:fill="FFFFFF"/>
            <w:vAlign w:val="center"/>
            <w:hideMark/>
          </w:tcPr>
          <w:p w14:paraId="166EF53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7D293DF"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00CC07C"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121</w:t>
            </w:r>
          </w:p>
        </w:tc>
        <w:tc>
          <w:tcPr>
            <w:tcW w:w="3193" w:type="dxa"/>
            <w:vMerge w:val="restart"/>
            <w:tcBorders>
              <w:top w:val="nil"/>
              <w:left w:val="single" w:sz="4" w:space="0" w:color="auto"/>
              <w:bottom w:val="single" w:sz="4" w:space="0" w:color="auto"/>
              <w:right w:val="single" w:sz="4" w:space="0" w:color="auto"/>
            </w:tcBorders>
            <w:vAlign w:val="center"/>
            <w:hideMark/>
          </w:tcPr>
          <w:p w14:paraId="54410AB2"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PIJAMA CONJUNTO MICROFIBRA, COM UM BOLSO NO PEITO LADO DIREITO E DOIS BOLSOS EMBAIXO NA ALTURA DO QUADRIL (BRANCO - NUTRICIONISTA), COM DESENHO DA LOGO DA PREFEITURA NA LATERAL DIREITA E NA CALÇA NA PERNA ESQUERDA PARA USO DE SERVIDORES PLANTONISTAS DOS HOPSITAIS E UNIDADES DE EMERGÊNCIA.</w:t>
            </w:r>
          </w:p>
        </w:tc>
        <w:tc>
          <w:tcPr>
            <w:tcW w:w="923" w:type="dxa"/>
            <w:tcBorders>
              <w:top w:val="nil"/>
              <w:left w:val="nil"/>
              <w:bottom w:val="single" w:sz="4" w:space="0" w:color="auto"/>
              <w:right w:val="single" w:sz="4" w:space="0" w:color="auto"/>
            </w:tcBorders>
            <w:vAlign w:val="center"/>
            <w:hideMark/>
          </w:tcPr>
          <w:p w14:paraId="5E442A9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78232AE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w:t>
            </w:r>
          </w:p>
        </w:tc>
        <w:tc>
          <w:tcPr>
            <w:tcW w:w="3216" w:type="dxa"/>
            <w:tcBorders>
              <w:top w:val="nil"/>
              <w:left w:val="nil"/>
              <w:bottom w:val="single" w:sz="4" w:space="0" w:color="auto"/>
              <w:right w:val="single" w:sz="4" w:space="0" w:color="auto"/>
            </w:tcBorders>
            <w:shd w:val="clear" w:color="000000" w:fill="FFFFFF"/>
            <w:vAlign w:val="center"/>
            <w:hideMark/>
          </w:tcPr>
          <w:p w14:paraId="78322C1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443226C"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247FB54B"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25ACB92"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0408B4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472B606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w:t>
            </w:r>
          </w:p>
        </w:tc>
        <w:tc>
          <w:tcPr>
            <w:tcW w:w="3216" w:type="dxa"/>
            <w:tcBorders>
              <w:top w:val="nil"/>
              <w:left w:val="nil"/>
              <w:bottom w:val="single" w:sz="4" w:space="0" w:color="auto"/>
              <w:right w:val="single" w:sz="4" w:space="0" w:color="auto"/>
            </w:tcBorders>
            <w:shd w:val="clear" w:color="000000" w:fill="FFFFFF"/>
            <w:vAlign w:val="center"/>
            <w:hideMark/>
          </w:tcPr>
          <w:p w14:paraId="661E522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323DB7E"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0E8C6B2B"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BF8139C"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71509F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3D2CD8D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w:t>
            </w:r>
          </w:p>
        </w:tc>
        <w:tc>
          <w:tcPr>
            <w:tcW w:w="3216" w:type="dxa"/>
            <w:tcBorders>
              <w:top w:val="nil"/>
              <w:left w:val="nil"/>
              <w:bottom w:val="single" w:sz="4" w:space="0" w:color="auto"/>
              <w:right w:val="single" w:sz="4" w:space="0" w:color="auto"/>
            </w:tcBorders>
            <w:shd w:val="clear" w:color="000000" w:fill="FFFFFF"/>
            <w:vAlign w:val="center"/>
            <w:hideMark/>
          </w:tcPr>
          <w:p w14:paraId="7C88B20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26A322C"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31A835EF"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D29DE67"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A45E15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15E1E0B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w:t>
            </w:r>
          </w:p>
        </w:tc>
        <w:tc>
          <w:tcPr>
            <w:tcW w:w="3216" w:type="dxa"/>
            <w:tcBorders>
              <w:top w:val="nil"/>
              <w:left w:val="nil"/>
              <w:bottom w:val="single" w:sz="4" w:space="0" w:color="auto"/>
              <w:right w:val="single" w:sz="4" w:space="0" w:color="auto"/>
            </w:tcBorders>
            <w:shd w:val="clear" w:color="000000" w:fill="FFFFFF"/>
            <w:vAlign w:val="center"/>
            <w:hideMark/>
          </w:tcPr>
          <w:p w14:paraId="1576320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FE3EF0B"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F13B6F2"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25E5095"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74648E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3E67D1E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w:t>
            </w:r>
          </w:p>
        </w:tc>
        <w:tc>
          <w:tcPr>
            <w:tcW w:w="3216" w:type="dxa"/>
            <w:tcBorders>
              <w:top w:val="nil"/>
              <w:left w:val="nil"/>
              <w:bottom w:val="single" w:sz="4" w:space="0" w:color="auto"/>
              <w:right w:val="single" w:sz="4" w:space="0" w:color="auto"/>
            </w:tcBorders>
            <w:shd w:val="clear" w:color="000000" w:fill="FFFFFF"/>
            <w:vAlign w:val="center"/>
            <w:hideMark/>
          </w:tcPr>
          <w:p w14:paraId="2FEBB0A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5D94B8C"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656820A"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FC79C04"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7B90BE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XXG</w:t>
            </w:r>
          </w:p>
        </w:tc>
        <w:tc>
          <w:tcPr>
            <w:tcW w:w="706" w:type="dxa"/>
            <w:tcBorders>
              <w:top w:val="nil"/>
              <w:left w:val="nil"/>
              <w:bottom w:val="single" w:sz="4" w:space="0" w:color="auto"/>
              <w:right w:val="single" w:sz="4" w:space="0" w:color="auto"/>
            </w:tcBorders>
            <w:shd w:val="clear" w:color="000000" w:fill="FFFFFF"/>
            <w:vAlign w:val="center"/>
            <w:hideMark/>
          </w:tcPr>
          <w:p w14:paraId="2109D36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w:t>
            </w:r>
          </w:p>
        </w:tc>
        <w:tc>
          <w:tcPr>
            <w:tcW w:w="3216" w:type="dxa"/>
            <w:tcBorders>
              <w:top w:val="nil"/>
              <w:left w:val="nil"/>
              <w:bottom w:val="single" w:sz="4" w:space="0" w:color="auto"/>
              <w:right w:val="single" w:sz="4" w:space="0" w:color="auto"/>
            </w:tcBorders>
            <w:shd w:val="clear" w:color="000000" w:fill="FFFFFF"/>
            <w:vAlign w:val="center"/>
            <w:hideMark/>
          </w:tcPr>
          <w:p w14:paraId="11005C1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A30452A"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C34235D"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122</w:t>
            </w:r>
          </w:p>
        </w:tc>
        <w:tc>
          <w:tcPr>
            <w:tcW w:w="3193" w:type="dxa"/>
            <w:vMerge w:val="restart"/>
            <w:tcBorders>
              <w:top w:val="nil"/>
              <w:left w:val="single" w:sz="4" w:space="0" w:color="auto"/>
              <w:bottom w:val="single" w:sz="4" w:space="0" w:color="auto"/>
              <w:right w:val="single" w:sz="4" w:space="0" w:color="auto"/>
            </w:tcBorders>
            <w:vAlign w:val="center"/>
            <w:hideMark/>
          </w:tcPr>
          <w:p w14:paraId="473D50AC"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PIJAMA CONJUNTO MICROFIBRA, COM UM BOLSO NO PEITO LADO DIREITO E DOIS BOLSOS EMBAIXO NA ALTURA DO QUADRIL (LILÁS - TÉCNICO DE ENFERMAGEM), COM DESENHO DA LOGO DA PREFEITURA NA LATERAL DIREITA E NA CALÇA NA PERNA ESQUERDA PARA USO DE SERVIDORES PLANTONISTAS DOS HOSPITAIS E UNIDADES DE EMERGÊNCIA.</w:t>
            </w:r>
          </w:p>
        </w:tc>
        <w:tc>
          <w:tcPr>
            <w:tcW w:w="923" w:type="dxa"/>
            <w:tcBorders>
              <w:top w:val="nil"/>
              <w:left w:val="nil"/>
              <w:bottom w:val="single" w:sz="4" w:space="0" w:color="auto"/>
              <w:right w:val="single" w:sz="4" w:space="0" w:color="auto"/>
            </w:tcBorders>
            <w:vAlign w:val="center"/>
            <w:hideMark/>
          </w:tcPr>
          <w:p w14:paraId="164C9E9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146BF07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217</w:t>
            </w:r>
          </w:p>
        </w:tc>
        <w:tc>
          <w:tcPr>
            <w:tcW w:w="3216" w:type="dxa"/>
            <w:tcBorders>
              <w:top w:val="nil"/>
              <w:left w:val="nil"/>
              <w:bottom w:val="single" w:sz="4" w:space="0" w:color="auto"/>
              <w:right w:val="single" w:sz="4" w:space="0" w:color="auto"/>
            </w:tcBorders>
            <w:shd w:val="clear" w:color="000000" w:fill="FFFFFF"/>
            <w:vAlign w:val="center"/>
            <w:hideMark/>
          </w:tcPr>
          <w:p w14:paraId="0BF53CF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4994867"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08DA4503"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8963505"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57CCBB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4FA12A7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217</w:t>
            </w:r>
          </w:p>
        </w:tc>
        <w:tc>
          <w:tcPr>
            <w:tcW w:w="3216" w:type="dxa"/>
            <w:tcBorders>
              <w:top w:val="nil"/>
              <w:left w:val="nil"/>
              <w:bottom w:val="single" w:sz="4" w:space="0" w:color="auto"/>
              <w:right w:val="single" w:sz="4" w:space="0" w:color="auto"/>
            </w:tcBorders>
            <w:shd w:val="clear" w:color="000000" w:fill="FFFFFF"/>
            <w:vAlign w:val="center"/>
            <w:hideMark/>
          </w:tcPr>
          <w:p w14:paraId="74E5F29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BB9B93D"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77B6976"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489D019"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6012F3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367D2C8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217</w:t>
            </w:r>
          </w:p>
        </w:tc>
        <w:tc>
          <w:tcPr>
            <w:tcW w:w="3216" w:type="dxa"/>
            <w:tcBorders>
              <w:top w:val="nil"/>
              <w:left w:val="nil"/>
              <w:bottom w:val="single" w:sz="4" w:space="0" w:color="auto"/>
              <w:right w:val="single" w:sz="4" w:space="0" w:color="auto"/>
            </w:tcBorders>
            <w:shd w:val="clear" w:color="000000" w:fill="FFFFFF"/>
            <w:vAlign w:val="center"/>
            <w:hideMark/>
          </w:tcPr>
          <w:p w14:paraId="7B22A8F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6DF5F36"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F04565E"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04721BB5"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89DB42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4514843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217</w:t>
            </w:r>
          </w:p>
        </w:tc>
        <w:tc>
          <w:tcPr>
            <w:tcW w:w="3216" w:type="dxa"/>
            <w:tcBorders>
              <w:top w:val="nil"/>
              <w:left w:val="nil"/>
              <w:bottom w:val="single" w:sz="4" w:space="0" w:color="auto"/>
              <w:right w:val="single" w:sz="4" w:space="0" w:color="auto"/>
            </w:tcBorders>
            <w:shd w:val="clear" w:color="000000" w:fill="FFFFFF"/>
            <w:vAlign w:val="center"/>
            <w:hideMark/>
          </w:tcPr>
          <w:p w14:paraId="3F20581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D69590D"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52548F0E"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100F045"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C0E34E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781121D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217</w:t>
            </w:r>
          </w:p>
        </w:tc>
        <w:tc>
          <w:tcPr>
            <w:tcW w:w="3216" w:type="dxa"/>
            <w:tcBorders>
              <w:top w:val="nil"/>
              <w:left w:val="nil"/>
              <w:bottom w:val="single" w:sz="4" w:space="0" w:color="auto"/>
              <w:right w:val="single" w:sz="4" w:space="0" w:color="auto"/>
            </w:tcBorders>
            <w:shd w:val="clear" w:color="000000" w:fill="FFFFFF"/>
            <w:vAlign w:val="center"/>
            <w:hideMark/>
          </w:tcPr>
          <w:p w14:paraId="444D1D4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7CED7EB"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2D8A3844"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A9D5BCD"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1D78BC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XXG</w:t>
            </w:r>
          </w:p>
        </w:tc>
        <w:tc>
          <w:tcPr>
            <w:tcW w:w="706" w:type="dxa"/>
            <w:tcBorders>
              <w:top w:val="nil"/>
              <w:left w:val="nil"/>
              <w:bottom w:val="single" w:sz="4" w:space="0" w:color="auto"/>
              <w:right w:val="single" w:sz="4" w:space="0" w:color="auto"/>
            </w:tcBorders>
            <w:shd w:val="clear" w:color="000000" w:fill="FFFFFF"/>
            <w:vAlign w:val="center"/>
            <w:hideMark/>
          </w:tcPr>
          <w:p w14:paraId="751B50D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217</w:t>
            </w:r>
          </w:p>
        </w:tc>
        <w:tc>
          <w:tcPr>
            <w:tcW w:w="3216" w:type="dxa"/>
            <w:tcBorders>
              <w:top w:val="nil"/>
              <w:left w:val="nil"/>
              <w:bottom w:val="single" w:sz="4" w:space="0" w:color="auto"/>
              <w:right w:val="single" w:sz="4" w:space="0" w:color="auto"/>
            </w:tcBorders>
            <w:shd w:val="clear" w:color="000000" w:fill="FFFFFF"/>
            <w:vAlign w:val="center"/>
            <w:hideMark/>
          </w:tcPr>
          <w:p w14:paraId="33F98E2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959C960"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53E07DF"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123</w:t>
            </w:r>
          </w:p>
        </w:tc>
        <w:tc>
          <w:tcPr>
            <w:tcW w:w="3193" w:type="dxa"/>
            <w:vMerge w:val="restart"/>
            <w:tcBorders>
              <w:top w:val="nil"/>
              <w:left w:val="single" w:sz="4" w:space="0" w:color="auto"/>
              <w:bottom w:val="single" w:sz="4" w:space="0" w:color="auto"/>
              <w:right w:val="single" w:sz="4" w:space="0" w:color="auto"/>
            </w:tcBorders>
            <w:vAlign w:val="center"/>
            <w:hideMark/>
          </w:tcPr>
          <w:p w14:paraId="57C0C403"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PIJAMA CONJUNTO MICROFIBRA, COM UM BOLSO NO PEITO LADO DIREITO E DOIS BOLSOS EMBAIXO NA ALTURA DO QUADRIL (ROSA - FARMACEUTICO ), COM DESENHO DA LOGO DA PREFEITURA NA LATERAL DIREITA E NA CALÇA NA PERNA ESQUERDA PARA USO DE SERVIDORES PLANTONISTAS DOS HOPSITAIS E UNIDADES DE EMERGÊNCIA.</w:t>
            </w:r>
          </w:p>
        </w:tc>
        <w:tc>
          <w:tcPr>
            <w:tcW w:w="923" w:type="dxa"/>
            <w:tcBorders>
              <w:top w:val="nil"/>
              <w:left w:val="nil"/>
              <w:bottom w:val="single" w:sz="4" w:space="0" w:color="auto"/>
              <w:right w:val="single" w:sz="4" w:space="0" w:color="auto"/>
            </w:tcBorders>
            <w:vAlign w:val="center"/>
            <w:hideMark/>
          </w:tcPr>
          <w:p w14:paraId="192C844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5BDC565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8</w:t>
            </w:r>
          </w:p>
        </w:tc>
        <w:tc>
          <w:tcPr>
            <w:tcW w:w="3216" w:type="dxa"/>
            <w:tcBorders>
              <w:top w:val="nil"/>
              <w:left w:val="nil"/>
              <w:bottom w:val="single" w:sz="4" w:space="0" w:color="auto"/>
              <w:right w:val="single" w:sz="4" w:space="0" w:color="auto"/>
            </w:tcBorders>
            <w:shd w:val="clear" w:color="000000" w:fill="FFFFFF"/>
            <w:vAlign w:val="center"/>
            <w:hideMark/>
          </w:tcPr>
          <w:p w14:paraId="2EE81AD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DC38A47"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248F2E9C"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3FBDC22"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038C67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6D21987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8</w:t>
            </w:r>
          </w:p>
        </w:tc>
        <w:tc>
          <w:tcPr>
            <w:tcW w:w="3216" w:type="dxa"/>
            <w:tcBorders>
              <w:top w:val="nil"/>
              <w:left w:val="nil"/>
              <w:bottom w:val="single" w:sz="4" w:space="0" w:color="auto"/>
              <w:right w:val="single" w:sz="4" w:space="0" w:color="auto"/>
            </w:tcBorders>
            <w:shd w:val="clear" w:color="000000" w:fill="FFFFFF"/>
            <w:vAlign w:val="center"/>
            <w:hideMark/>
          </w:tcPr>
          <w:p w14:paraId="3CE30F0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41C19CB"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019CBBBC"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4DACB2C"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8B159D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16CF452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8</w:t>
            </w:r>
          </w:p>
        </w:tc>
        <w:tc>
          <w:tcPr>
            <w:tcW w:w="3216" w:type="dxa"/>
            <w:tcBorders>
              <w:top w:val="nil"/>
              <w:left w:val="nil"/>
              <w:bottom w:val="single" w:sz="4" w:space="0" w:color="auto"/>
              <w:right w:val="single" w:sz="4" w:space="0" w:color="auto"/>
            </w:tcBorders>
            <w:shd w:val="clear" w:color="000000" w:fill="FFFFFF"/>
            <w:vAlign w:val="center"/>
            <w:hideMark/>
          </w:tcPr>
          <w:p w14:paraId="289B97D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C0C52B7"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5167E06"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AEDA0FD"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946110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6007406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8</w:t>
            </w:r>
          </w:p>
        </w:tc>
        <w:tc>
          <w:tcPr>
            <w:tcW w:w="3216" w:type="dxa"/>
            <w:tcBorders>
              <w:top w:val="nil"/>
              <w:left w:val="nil"/>
              <w:bottom w:val="single" w:sz="4" w:space="0" w:color="auto"/>
              <w:right w:val="single" w:sz="4" w:space="0" w:color="auto"/>
            </w:tcBorders>
            <w:shd w:val="clear" w:color="000000" w:fill="FFFFFF"/>
            <w:vAlign w:val="center"/>
            <w:hideMark/>
          </w:tcPr>
          <w:p w14:paraId="113DD47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0ABDE5F"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4FCDF186"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AB7809E"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CCDE63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6204D9D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8</w:t>
            </w:r>
          </w:p>
        </w:tc>
        <w:tc>
          <w:tcPr>
            <w:tcW w:w="3216" w:type="dxa"/>
            <w:tcBorders>
              <w:top w:val="nil"/>
              <w:left w:val="nil"/>
              <w:bottom w:val="single" w:sz="4" w:space="0" w:color="auto"/>
              <w:right w:val="single" w:sz="4" w:space="0" w:color="auto"/>
            </w:tcBorders>
            <w:shd w:val="clear" w:color="000000" w:fill="FFFFFF"/>
            <w:vAlign w:val="center"/>
            <w:hideMark/>
          </w:tcPr>
          <w:p w14:paraId="6F26DAF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8261AB7"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C7EC0D9"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5B9129C"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80BB2F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XXG</w:t>
            </w:r>
          </w:p>
        </w:tc>
        <w:tc>
          <w:tcPr>
            <w:tcW w:w="706" w:type="dxa"/>
            <w:tcBorders>
              <w:top w:val="nil"/>
              <w:left w:val="nil"/>
              <w:bottom w:val="single" w:sz="4" w:space="0" w:color="auto"/>
              <w:right w:val="single" w:sz="4" w:space="0" w:color="auto"/>
            </w:tcBorders>
            <w:shd w:val="clear" w:color="000000" w:fill="FFFFFF"/>
            <w:vAlign w:val="center"/>
            <w:hideMark/>
          </w:tcPr>
          <w:p w14:paraId="23DE058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8</w:t>
            </w:r>
          </w:p>
        </w:tc>
        <w:tc>
          <w:tcPr>
            <w:tcW w:w="3216" w:type="dxa"/>
            <w:tcBorders>
              <w:top w:val="nil"/>
              <w:left w:val="nil"/>
              <w:bottom w:val="single" w:sz="4" w:space="0" w:color="auto"/>
              <w:right w:val="single" w:sz="4" w:space="0" w:color="auto"/>
            </w:tcBorders>
            <w:shd w:val="clear" w:color="000000" w:fill="FFFFFF"/>
            <w:vAlign w:val="center"/>
            <w:hideMark/>
          </w:tcPr>
          <w:p w14:paraId="1786C45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EC9934A"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8DB964D"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124</w:t>
            </w:r>
          </w:p>
        </w:tc>
        <w:tc>
          <w:tcPr>
            <w:tcW w:w="3193" w:type="dxa"/>
            <w:vMerge w:val="restart"/>
            <w:tcBorders>
              <w:top w:val="nil"/>
              <w:left w:val="single" w:sz="4" w:space="0" w:color="auto"/>
              <w:bottom w:val="single" w:sz="4" w:space="0" w:color="auto"/>
              <w:right w:val="single" w:sz="4" w:space="0" w:color="auto"/>
            </w:tcBorders>
            <w:vAlign w:val="center"/>
            <w:hideMark/>
          </w:tcPr>
          <w:p w14:paraId="7B21EE2C"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 xml:space="preserve">PIJAMA CONJUNTO MICROFIBRA, COM UM BOLSO NO PEITO LADO DIREITO E DOIS BOLSOS EMBAIXO NA ALTURA DO </w:t>
            </w:r>
            <w:r w:rsidRPr="005F1DD0">
              <w:rPr>
                <w:rFonts w:ascii="Arial Narrow" w:eastAsia="Times New Roman" w:hAnsi="Arial Narrow" w:cs="Calibri"/>
                <w:sz w:val="18"/>
                <w:szCs w:val="18"/>
              </w:rPr>
              <w:lastRenderedPageBreak/>
              <w:t>QUADRIL (ROSA - ASSISTENTE SOCIAL ), COM DESENHO DA LOGO DA PREFEITURA NA LATERAL DIREITA E NA CALÇA NA PERNA ESQUERDA PARA USO DE SERVIDORES PLANTONISTAS DOS HOSPITAIS E UNIDADES DE EMERGÊNCIA.</w:t>
            </w:r>
          </w:p>
        </w:tc>
        <w:tc>
          <w:tcPr>
            <w:tcW w:w="923" w:type="dxa"/>
            <w:tcBorders>
              <w:top w:val="nil"/>
              <w:left w:val="nil"/>
              <w:bottom w:val="single" w:sz="4" w:space="0" w:color="auto"/>
              <w:right w:val="single" w:sz="4" w:space="0" w:color="auto"/>
            </w:tcBorders>
            <w:vAlign w:val="center"/>
            <w:hideMark/>
          </w:tcPr>
          <w:p w14:paraId="5FBB04E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lastRenderedPageBreak/>
              <w:t>P</w:t>
            </w:r>
          </w:p>
        </w:tc>
        <w:tc>
          <w:tcPr>
            <w:tcW w:w="706" w:type="dxa"/>
            <w:tcBorders>
              <w:top w:val="nil"/>
              <w:left w:val="nil"/>
              <w:bottom w:val="single" w:sz="4" w:space="0" w:color="auto"/>
              <w:right w:val="single" w:sz="4" w:space="0" w:color="auto"/>
            </w:tcBorders>
            <w:shd w:val="clear" w:color="000000" w:fill="FFFFFF"/>
            <w:vAlign w:val="center"/>
            <w:hideMark/>
          </w:tcPr>
          <w:p w14:paraId="24B7A93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23</w:t>
            </w:r>
          </w:p>
        </w:tc>
        <w:tc>
          <w:tcPr>
            <w:tcW w:w="3216" w:type="dxa"/>
            <w:tcBorders>
              <w:top w:val="nil"/>
              <w:left w:val="nil"/>
              <w:bottom w:val="single" w:sz="4" w:space="0" w:color="auto"/>
              <w:right w:val="single" w:sz="4" w:space="0" w:color="auto"/>
            </w:tcBorders>
            <w:shd w:val="clear" w:color="000000" w:fill="FFFFFF"/>
            <w:vAlign w:val="center"/>
            <w:hideMark/>
          </w:tcPr>
          <w:p w14:paraId="34E3B5F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6D69CF6"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36243255"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5ABC66A"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9E79AB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5526250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23</w:t>
            </w:r>
          </w:p>
        </w:tc>
        <w:tc>
          <w:tcPr>
            <w:tcW w:w="3216" w:type="dxa"/>
            <w:tcBorders>
              <w:top w:val="nil"/>
              <w:left w:val="nil"/>
              <w:bottom w:val="single" w:sz="4" w:space="0" w:color="auto"/>
              <w:right w:val="single" w:sz="4" w:space="0" w:color="auto"/>
            </w:tcBorders>
            <w:shd w:val="clear" w:color="000000" w:fill="FFFFFF"/>
            <w:vAlign w:val="center"/>
            <w:hideMark/>
          </w:tcPr>
          <w:p w14:paraId="33678E9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0826AC5"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2505C3E"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FEF65F4"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E271AA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0D3670C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23</w:t>
            </w:r>
          </w:p>
        </w:tc>
        <w:tc>
          <w:tcPr>
            <w:tcW w:w="3216" w:type="dxa"/>
            <w:tcBorders>
              <w:top w:val="nil"/>
              <w:left w:val="nil"/>
              <w:bottom w:val="single" w:sz="4" w:space="0" w:color="auto"/>
              <w:right w:val="single" w:sz="4" w:space="0" w:color="auto"/>
            </w:tcBorders>
            <w:shd w:val="clear" w:color="000000" w:fill="FFFFFF"/>
            <w:vAlign w:val="center"/>
            <w:hideMark/>
          </w:tcPr>
          <w:p w14:paraId="7C9162A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1A618C8"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5646FA21"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BF6B9D9"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344AF5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3D06AF6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23</w:t>
            </w:r>
          </w:p>
        </w:tc>
        <w:tc>
          <w:tcPr>
            <w:tcW w:w="3216" w:type="dxa"/>
            <w:tcBorders>
              <w:top w:val="nil"/>
              <w:left w:val="nil"/>
              <w:bottom w:val="single" w:sz="4" w:space="0" w:color="auto"/>
              <w:right w:val="single" w:sz="4" w:space="0" w:color="auto"/>
            </w:tcBorders>
            <w:shd w:val="clear" w:color="000000" w:fill="FFFFFF"/>
            <w:vAlign w:val="center"/>
            <w:hideMark/>
          </w:tcPr>
          <w:p w14:paraId="44851C9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37E4B16"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C118148"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66996BB7"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6C62D0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1BBA9F2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23</w:t>
            </w:r>
          </w:p>
        </w:tc>
        <w:tc>
          <w:tcPr>
            <w:tcW w:w="3216" w:type="dxa"/>
            <w:tcBorders>
              <w:top w:val="nil"/>
              <w:left w:val="nil"/>
              <w:bottom w:val="single" w:sz="4" w:space="0" w:color="auto"/>
              <w:right w:val="single" w:sz="4" w:space="0" w:color="auto"/>
            </w:tcBorders>
            <w:shd w:val="clear" w:color="000000" w:fill="FFFFFF"/>
            <w:vAlign w:val="center"/>
            <w:hideMark/>
          </w:tcPr>
          <w:p w14:paraId="6177FEF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A7C82B0"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2F136BA7"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1715A549"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4729D2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XXG</w:t>
            </w:r>
          </w:p>
        </w:tc>
        <w:tc>
          <w:tcPr>
            <w:tcW w:w="706" w:type="dxa"/>
            <w:tcBorders>
              <w:top w:val="nil"/>
              <w:left w:val="nil"/>
              <w:bottom w:val="single" w:sz="4" w:space="0" w:color="auto"/>
              <w:right w:val="single" w:sz="4" w:space="0" w:color="auto"/>
            </w:tcBorders>
            <w:shd w:val="clear" w:color="000000" w:fill="FFFFFF"/>
            <w:vAlign w:val="center"/>
            <w:hideMark/>
          </w:tcPr>
          <w:p w14:paraId="2C041E3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23</w:t>
            </w:r>
          </w:p>
        </w:tc>
        <w:tc>
          <w:tcPr>
            <w:tcW w:w="3216" w:type="dxa"/>
            <w:tcBorders>
              <w:top w:val="nil"/>
              <w:left w:val="nil"/>
              <w:bottom w:val="single" w:sz="4" w:space="0" w:color="auto"/>
              <w:right w:val="single" w:sz="4" w:space="0" w:color="auto"/>
            </w:tcBorders>
            <w:shd w:val="clear" w:color="000000" w:fill="FFFFFF"/>
            <w:vAlign w:val="center"/>
            <w:hideMark/>
          </w:tcPr>
          <w:p w14:paraId="3507E22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4538D03" w14:textId="77777777" w:rsidTr="004965BD">
        <w:trPr>
          <w:trHeight w:val="282"/>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5AE3F1A"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125</w:t>
            </w:r>
          </w:p>
        </w:tc>
        <w:tc>
          <w:tcPr>
            <w:tcW w:w="3193" w:type="dxa"/>
            <w:vMerge w:val="restart"/>
            <w:tcBorders>
              <w:top w:val="nil"/>
              <w:left w:val="single" w:sz="4" w:space="0" w:color="auto"/>
              <w:bottom w:val="single" w:sz="4" w:space="0" w:color="000000"/>
              <w:right w:val="single" w:sz="4" w:space="0" w:color="auto"/>
            </w:tcBorders>
            <w:vAlign w:val="center"/>
            <w:hideMark/>
          </w:tcPr>
          <w:p w14:paraId="68B7A5E1"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PIJAMA CONJUNTO MICROFIBRA, COM UM BOLSO NO PEITO LADO DIREITO E DOIS BOLSOS EMBAIXO NA ALTURA DO QUADRIL (VERDE - MÉDICO ), COM DESENHO DA LOGO DA PREFEITURA NA LATERAL DIREITA E NA CALÇA NA PERNA ESQUERDA PARA USO DE SERVIDORES PLANTONISTAS DOS HOSPITAIS E UNIDADES DE EMERGÊNCIA.</w:t>
            </w:r>
          </w:p>
        </w:tc>
        <w:tc>
          <w:tcPr>
            <w:tcW w:w="923" w:type="dxa"/>
            <w:tcBorders>
              <w:top w:val="nil"/>
              <w:left w:val="nil"/>
              <w:bottom w:val="single" w:sz="4" w:space="0" w:color="auto"/>
              <w:right w:val="single" w:sz="4" w:space="0" w:color="auto"/>
            </w:tcBorders>
            <w:vAlign w:val="center"/>
            <w:hideMark/>
          </w:tcPr>
          <w:p w14:paraId="686395F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4F7DB7F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90</w:t>
            </w:r>
          </w:p>
        </w:tc>
        <w:tc>
          <w:tcPr>
            <w:tcW w:w="3216" w:type="dxa"/>
            <w:tcBorders>
              <w:top w:val="nil"/>
              <w:left w:val="nil"/>
              <w:bottom w:val="single" w:sz="4" w:space="0" w:color="auto"/>
              <w:right w:val="single" w:sz="4" w:space="0" w:color="auto"/>
            </w:tcBorders>
            <w:shd w:val="clear" w:color="000000" w:fill="FFFFFF"/>
            <w:vAlign w:val="center"/>
            <w:hideMark/>
          </w:tcPr>
          <w:p w14:paraId="250678C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2F8D614"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4555A19"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000000"/>
              <w:right w:val="single" w:sz="4" w:space="0" w:color="auto"/>
            </w:tcBorders>
            <w:vAlign w:val="center"/>
            <w:hideMark/>
          </w:tcPr>
          <w:p w14:paraId="296E38CA"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48570B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0E4182A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90</w:t>
            </w:r>
          </w:p>
        </w:tc>
        <w:tc>
          <w:tcPr>
            <w:tcW w:w="3216" w:type="dxa"/>
            <w:tcBorders>
              <w:top w:val="nil"/>
              <w:left w:val="nil"/>
              <w:bottom w:val="single" w:sz="4" w:space="0" w:color="auto"/>
              <w:right w:val="single" w:sz="4" w:space="0" w:color="auto"/>
            </w:tcBorders>
            <w:shd w:val="clear" w:color="000000" w:fill="FFFFFF"/>
            <w:vAlign w:val="center"/>
            <w:hideMark/>
          </w:tcPr>
          <w:p w14:paraId="023D412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5B439D3"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F396223"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000000"/>
              <w:right w:val="single" w:sz="4" w:space="0" w:color="auto"/>
            </w:tcBorders>
            <w:vAlign w:val="center"/>
            <w:hideMark/>
          </w:tcPr>
          <w:p w14:paraId="77768AE9"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9BBF9A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5B65D3A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90</w:t>
            </w:r>
          </w:p>
        </w:tc>
        <w:tc>
          <w:tcPr>
            <w:tcW w:w="3216" w:type="dxa"/>
            <w:tcBorders>
              <w:top w:val="nil"/>
              <w:left w:val="nil"/>
              <w:bottom w:val="single" w:sz="4" w:space="0" w:color="auto"/>
              <w:right w:val="single" w:sz="4" w:space="0" w:color="auto"/>
            </w:tcBorders>
            <w:shd w:val="clear" w:color="000000" w:fill="FFFFFF"/>
            <w:vAlign w:val="center"/>
            <w:hideMark/>
          </w:tcPr>
          <w:p w14:paraId="6C76D41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C9B21A1"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0E1B0CAD"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000000"/>
              <w:right w:val="single" w:sz="4" w:space="0" w:color="auto"/>
            </w:tcBorders>
            <w:vAlign w:val="center"/>
            <w:hideMark/>
          </w:tcPr>
          <w:p w14:paraId="3EC20517"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44A1EB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1A88564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90</w:t>
            </w:r>
          </w:p>
        </w:tc>
        <w:tc>
          <w:tcPr>
            <w:tcW w:w="3216" w:type="dxa"/>
            <w:tcBorders>
              <w:top w:val="nil"/>
              <w:left w:val="nil"/>
              <w:bottom w:val="single" w:sz="4" w:space="0" w:color="auto"/>
              <w:right w:val="single" w:sz="4" w:space="0" w:color="auto"/>
            </w:tcBorders>
            <w:shd w:val="clear" w:color="000000" w:fill="FFFFFF"/>
            <w:vAlign w:val="center"/>
            <w:hideMark/>
          </w:tcPr>
          <w:p w14:paraId="7B61A8F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41716F7"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66615E7"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000000"/>
              <w:right w:val="single" w:sz="4" w:space="0" w:color="auto"/>
            </w:tcBorders>
            <w:vAlign w:val="center"/>
            <w:hideMark/>
          </w:tcPr>
          <w:p w14:paraId="6562EE7F"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F64651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6986ECD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90</w:t>
            </w:r>
          </w:p>
        </w:tc>
        <w:tc>
          <w:tcPr>
            <w:tcW w:w="3216" w:type="dxa"/>
            <w:tcBorders>
              <w:top w:val="nil"/>
              <w:left w:val="nil"/>
              <w:bottom w:val="single" w:sz="4" w:space="0" w:color="auto"/>
              <w:right w:val="single" w:sz="4" w:space="0" w:color="auto"/>
            </w:tcBorders>
            <w:shd w:val="clear" w:color="000000" w:fill="FFFFFF"/>
            <w:vAlign w:val="center"/>
            <w:hideMark/>
          </w:tcPr>
          <w:p w14:paraId="7839950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F3EC3D9"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4D8F174"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000000"/>
              <w:right w:val="single" w:sz="4" w:space="0" w:color="auto"/>
            </w:tcBorders>
            <w:vAlign w:val="center"/>
            <w:hideMark/>
          </w:tcPr>
          <w:p w14:paraId="61B39BF2"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272849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XXG</w:t>
            </w:r>
          </w:p>
        </w:tc>
        <w:tc>
          <w:tcPr>
            <w:tcW w:w="706" w:type="dxa"/>
            <w:tcBorders>
              <w:top w:val="nil"/>
              <w:left w:val="nil"/>
              <w:bottom w:val="single" w:sz="4" w:space="0" w:color="auto"/>
              <w:right w:val="single" w:sz="4" w:space="0" w:color="auto"/>
            </w:tcBorders>
            <w:shd w:val="clear" w:color="000000" w:fill="FFFFFF"/>
            <w:vAlign w:val="center"/>
            <w:hideMark/>
          </w:tcPr>
          <w:p w14:paraId="3E5510A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90</w:t>
            </w:r>
          </w:p>
        </w:tc>
        <w:tc>
          <w:tcPr>
            <w:tcW w:w="3216" w:type="dxa"/>
            <w:tcBorders>
              <w:top w:val="nil"/>
              <w:left w:val="nil"/>
              <w:bottom w:val="single" w:sz="4" w:space="0" w:color="auto"/>
              <w:right w:val="single" w:sz="4" w:space="0" w:color="auto"/>
            </w:tcBorders>
            <w:shd w:val="clear" w:color="000000" w:fill="FFFFFF"/>
            <w:vAlign w:val="center"/>
            <w:hideMark/>
          </w:tcPr>
          <w:p w14:paraId="606CF6A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1A30618"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5EC469B"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126</w:t>
            </w:r>
          </w:p>
        </w:tc>
        <w:tc>
          <w:tcPr>
            <w:tcW w:w="3193" w:type="dxa"/>
            <w:vMerge w:val="restart"/>
            <w:tcBorders>
              <w:top w:val="nil"/>
              <w:left w:val="single" w:sz="4" w:space="0" w:color="auto"/>
              <w:bottom w:val="single" w:sz="4" w:space="0" w:color="auto"/>
              <w:right w:val="single" w:sz="4" w:space="0" w:color="auto"/>
            </w:tcBorders>
            <w:vAlign w:val="center"/>
            <w:hideMark/>
          </w:tcPr>
          <w:p w14:paraId="445D7BEE"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PIJAMA CONJUNTO MICROFIBRA, COM UM BOLSO NO PEITO LADO DIREITO E DOIS BOLSOS EMBAIXO NA ALTURA DO QUADRIL (VERDE CLARO - ACADÊMICO), COM DESENHO DA LOGO DA PREFEITURA NA LATERAL DIREITA E NA CALÇA NA PERNA ESQUERDA PARA USO DE SERVIDORES PLANTONISTAS DOS HOPSITAIS E UNIDADES DE EMERGÊNCIA.</w:t>
            </w:r>
          </w:p>
        </w:tc>
        <w:tc>
          <w:tcPr>
            <w:tcW w:w="923" w:type="dxa"/>
            <w:tcBorders>
              <w:top w:val="nil"/>
              <w:left w:val="nil"/>
              <w:bottom w:val="single" w:sz="4" w:space="0" w:color="auto"/>
              <w:right w:val="single" w:sz="4" w:space="0" w:color="auto"/>
            </w:tcBorders>
            <w:vAlign w:val="center"/>
            <w:hideMark/>
          </w:tcPr>
          <w:p w14:paraId="5168283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23DB75C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50</w:t>
            </w:r>
          </w:p>
        </w:tc>
        <w:tc>
          <w:tcPr>
            <w:tcW w:w="3216" w:type="dxa"/>
            <w:tcBorders>
              <w:top w:val="nil"/>
              <w:left w:val="nil"/>
              <w:bottom w:val="single" w:sz="4" w:space="0" w:color="auto"/>
              <w:right w:val="single" w:sz="4" w:space="0" w:color="auto"/>
            </w:tcBorders>
            <w:shd w:val="clear" w:color="000000" w:fill="FFFFFF"/>
            <w:vAlign w:val="center"/>
            <w:hideMark/>
          </w:tcPr>
          <w:p w14:paraId="3542758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B0A8351"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62DA8F2"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0B75123"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23B0840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45C6ECD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50</w:t>
            </w:r>
          </w:p>
        </w:tc>
        <w:tc>
          <w:tcPr>
            <w:tcW w:w="3216" w:type="dxa"/>
            <w:tcBorders>
              <w:top w:val="nil"/>
              <w:left w:val="nil"/>
              <w:bottom w:val="single" w:sz="4" w:space="0" w:color="auto"/>
              <w:right w:val="single" w:sz="4" w:space="0" w:color="auto"/>
            </w:tcBorders>
            <w:shd w:val="clear" w:color="000000" w:fill="FFFFFF"/>
            <w:vAlign w:val="center"/>
            <w:hideMark/>
          </w:tcPr>
          <w:p w14:paraId="7B78F98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9AACFE1"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0D5CA640"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662A76A"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01BD4FE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56AEDB7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50</w:t>
            </w:r>
          </w:p>
        </w:tc>
        <w:tc>
          <w:tcPr>
            <w:tcW w:w="3216" w:type="dxa"/>
            <w:tcBorders>
              <w:top w:val="nil"/>
              <w:left w:val="nil"/>
              <w:bottom w:val="single" w:sz="4" w:space="0" w:color="auto"/>
              <w:right w:val="single" w:sz="4" w:space="0" w:color="auto"/>
            </w:tcBorders>
            <w:shd w:val="clear" w:color="000000" w:fill="FFFFFF"/>
            <w:vAlign w:val="center"/>
            <w:hideMark/>
          </w:tcPr>
          <w:p w14:paraId="0D26EEF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3AF11C0"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8F5A329"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2812D1E"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0ACADD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0B95F80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50</w:t>
            </w:r>
          </w:p>
        </w:tc>
        <w:tc>
          <w:tcPr>
            <w:tcW w:w="3216" w:type="dxa"/>
            <w:tcBorders>
              <w:top w:val="nil"/>
              <w:left w:val="nil"/>
              <w:bottom w:val="single" w:sz="4" w:space="0" w:color="auto"/>
              <w:right w:val="single" w:sz="4" w:space="0" w:color="auto"/>
            </w:tcBorders>
            <w:shd w:val="clear" w:color="000000" w:fill="FFFFFF"/>
            <w:vAlign w:val="center"/>
            <w:hideMark/>
          </w:tcPr>
          <w:p w14:paraId="135A20F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E11D789"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E48B5CF"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673B5D7"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013EBD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274AB4B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50</w:t>
            </w:r>
          </w:p>
        </w:tc>
        <w:tc>
          <w:tcPr>
            <w:tcW w:w="3216" w:type="dxa"/>
            <w:tcBorders>
              <w:top w:val="nil"/>
              <w:left w:val="nil"/>
              <w:bottom w:val="single" w:sz="4" w:space="0" w:color="auto"/>
              <w:right w:val="single" w:sz="4" w:space="0" w:color="auto"/>
            </w:tcBorders>
            <w:shd w:val="clear" w:color="000000" w:fill="FFFFFF"/>
            <w:vAlign w:val="center"/>
            <w:hideMark/>
          </w:tcPr>
          <w:p w14:paraId="78040A7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6C25B62"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D86830E"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C5E7339"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E7721F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XXG</w:t>
            </w:r>
          </w:p>
        </w:tc>
        <w:tc>
          <w:tcPr>
            <w:tcW w:w="706" w:type="dxa"/>
            <w:tcBorders>
              <w:top w:val="nil"/>
              <w:left w:val="nil"/>
              <w:bottom w:val="single" w:sz="4" w:space="0" w:color="auto"/>
              <w:right w:val="single" w:sz="4" w:space="0" w:color="auto"/>
            </w:tcBorders>
            <w:shd w:val="clear" w:color="000000" w:fill="FFFFFF"/>
            <w:vAlign w:val="center"/>
            <w:hideMark/>
          </w:tcPr>
          <w:p w14:paraId="1B5E7C1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50</w:t>
            </w:r>
          </w:p>
        </w:tc>
        <w:tc>
          <w:tcPr>
            <w:tcW w:w="3216" w:type="dxa"/>
            <w:tcBorders>
              <w:top w:val="nil"/>
              <w:left w:val="nil"/>
              <w:bottom w:val="single" w:sz="4" w:space="0" w:color="auto"/>
              <w:right w:val="single" w:sz="4" w:space="0" w:color="auto"/>
            </w:tcBorders>
            <w:shd w:val="clear" w:color="000000" w:fill="FFFFFF"/>
            <w:vAlign w:val="center"/>
            <w:hideMark/>
          </w:tcPr>
          <w:p w14:paraId="12CB27C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6477B2E"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93880C4"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127</w:t>
            </w:r>
          </w:p>
        </w:tc>
        <w:tc>
          <w:tcPr>
            <w:tcW w:w="3193" w:type="dxa"/>
            <w:vMerge w:val="restart"/>
            <w:tcBorders>
              <w:top w:val="nil"/>
              <w:left w:val="single" w:sz="4" w:space="0" w:color="auto"/>
              <w:bottom w:val="single" w:sz="4" w:space="0" w:color="auto"/>
              <w:right w:val="single" w:sz="4" w:space="0" w:color="auto"/>
            </w:tcBorders>
            <w:vAlign w:val="center"/>
            <w:hideMark/>
          </w:tcPr>
          <w:p w14:paraId="47B0A197"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PIJAMA CONJUNTO MICROFIBRA, COM UM BOLSO NO PEITO LADO DIREITO E DOIS BOLSOS EMBAIXO NA ALTURA DO QUADRIL (VERDE CLARO - FISIOTERAPIA ), COM DESENHO DA LOGO DA PREFEITURA NA LATERAL DIREITA E NA CALÇA NA PERNA ESQUERDA PARA USO DE SERVIDORES PLANTONISTAS DOS HOSPITAIS E UNIDADES DE EMERGÊNCIA.</w:t>
            </w:r>
          </w:p>
        </w:tc>
        <w:tc>
          <w:tcPr>
            <w:tcW w:w="923" w:type="dxa"/>
            <w:tcBorders>
              <w:top w:val="nil"/>
              <w:left w:val="nil"/>
              <w:bottom w:val="single" w:sz="4" w:space="0" w:color="auto"/>
              <w:right w:val="single" w:sz="4" w:space="0" w:color="auto"/>
            </w:tcBorders>
            <w:vAlign w:val="center"/>
            <w:hideMark/>
          </w:tcPr>
          <w:p w14:paraId="5E33F52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0A507DB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4CF4615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184CE6D"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0F4D8A7A"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CC619FA"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6DF536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008E75A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7443363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B97ABDE"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EF0122C"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0AF61561"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D9ED33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711A194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1147D3DE"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2E0008F"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54A90A4F"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3FD6E69"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C8199B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72F21CB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4D43F37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A53C5C7"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2682501B"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047F3B2"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135CF65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XXG</w:t>
            </w:r>
          </w:p>
        </w:tc>
        <w:tc>
          <w:tcPr>
            <w:tcW w:w="706" w:type="dxa"/>
            <w:tcBorders>
              <w:top w:val="nil"/>
              <w:left w:val="nil"/>
              <w:bottom w:val="single" w:sz="4" w:space="0" w:color="auto"/>
              <w:right w:val="single" w:sz="4" w:space="0" w:color="auto"/>
            </w:tcBorders>
            <w:shd w:val="clear" w:color="000000" w:fill="FFFFFF"/>
            <w:vAlign w:val="center"/>
            <w:hideMark/>
          </w:tcPr>
          <w:p w14:paraId="7063390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10</w:t>
            </w:r>
          </w:p>
        </w:tc>
        <w:tc>
          <w:tcPr>
            <w:tcW w:w="3216" w:type="dxa"/>
            <w:tcBorders>
              <w:top w:val="nil"/>
              <w:left w:val="nil"/>
              <w:bottom w:val="single" w:sz="4" w:space="0" w:color="auto"/>
              <w:right w:val="single" w:sz="4" w:space="0" w:color="auto"/>
            </w:tcBorders>
            <w:shd w:val="clear" w:color="000000" w:fill="FFFFFF"/>
            <w:vAlign w:val="center"/>
            <w:hideMark/>
          </w:tcPr>
          <w:p w14:paraId="29909292"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B226446"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AD73BDB"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128</w:t>
            </w:r>
          </w:p>
        </w:tc>
        <w:tc>
          <w:tcPr>
            <w:tcW w:w="3193" w:type="dxa"/>
            <w:vMerge w:val="restart"/>
            <w:tcBorders>
              <w:top w:val="nil"/>
              <w:left w:val="single" w:sz="4" w:space="0" w:color="auto"/>
              <w:bottom w:val="single" w:sz="4" w:space="0" w:color="auto"/>
              <w:right w:val="single" w:sz="4" w:space="0" w:color="auto"/>
            </w:tcBorders>
            <w:vAlign w:val="center"/>
            <w:hideMark/>
          </w:tcPr>
          <w:p w14:paraId="5E203538"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PIJAMA CONJUNTO MICROFIBRA, COM UM BOLSO NO PEITO LADO DIREITO E DOIS BOLSOS EMBAIXO NA ALTURA DO QUADRIL (AMARELO CLARO - MAQUEIRO), COM DESENHO DA LOGO DA PREFEITURA NA LATERAL DIREITA E NA CALÇA NA PERNA ESQUERDA PARA USO DE SERVIDORES PLANTONISTAS DOS HOPSITAIS E UNIDADES DE EMERGÊNCIA.</w:t>
            </w:r>
          </w:p>
        </w:tc>
        <w:tc>
          <w:tcPr>
            <w:tcW w:w="923" w:type="dxa"/>
            <w:tcBorders>
              <w:top w:val="nil"/>
              <w:left w:val="nil"/>
              <w:bottom w:val="single" w:sz="4" w:space="0" w:color="auto"/>
              <w:right w:val="single" w:sz="4" w:space="0" w:color="auto"/>
            </w:tcBorders>
            <w:vAlign w:val="center"/>
            <w:hideMark/>
          </w:tcPr>
          <w:p w14:paraId="14A69E8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571B89B0"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12</w:t>
            </w:r>
          </w:p>
        </w:tc>
        <w:tc>
          <w:tcPr>
            <w:tcW w:w="3216" w:type="dxa"/>
            <w:tcBorders>
              <w:top w:val="nil"/>
              <w:left w:val="nil"/>
              <w:bottom w:val="single" w:sz="4" w:space="0" w:color="auto"/>
              <w:right w:val="single" w:sz="4" w:space="0" w:color="auto"/>
            </w:tcBorders>
            <w:shd w:val="clear" w:color="000000" w:fill="FFFFFF"/>
            <w:vAlign w:val="center"/>
            <w:hideMark/>
          </w:tcPr>
          <w:p w14:paraId="567E021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D1CF516"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316DB54F"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8D17668"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6B8646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1AF0771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12</w:t>
            </w:r>
          </w:p>
        </w:tc>
        <w:tc>
          <w:tcPr>
            <w:tcW w:w="3216" w:type="dxa"/>
            <w:tcBorders>
              <w:top w:val="nil"/>
              <w:left w:val="nil"/>
              <w:bottom w:val="single" w:sz="4" w:space="0" w:color="auto"/>
              <w:right w:val="single" w:sz="4" w:space="0" w:color="auto"/>
            </w:tcBorders>
            <w:shd w:val="clear" w:color="000000" w:fill="FFFFFF"/>
            <w:vAlign w:val="center"/>
            <w:hideMark/>
          </w:tcPr>
          <w:p w14:paraId="1616A0A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A0AA50E"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5AF33A76"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016A93E"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0678A5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5F32E4C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12</w:t>
            </w:r>
          </w:p>
        </w:tc>
        <w:tc>
          <w:tcPr>
            <w:tcW w:w="3216" w:type="dxa"/>
            <w:tcBorders>
              <w:top w:val="nil"/>
              <w:left w:val="nil"/>
              <w:bottom w:val="single" w:sz="4" w:space="0" w:color="auto"/>
              <w:right w:val="single" w:sz="4" w:space="0" w:color="auto"/>
            </w:tcBorders>
            <w:shd w:val="clear" w:color="000000" w:fill="FFFFFF"/>
            <w:vAlign w:val="center"/>
            <w:hideMark/>
          </w:tcPr>
          <w:p w14:paraId="3E7F707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0E240145"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456ACE6C"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D7DD1E3"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EE9C45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791DED0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12</w:t>
            </w:r>
          </w:p>
        </w:tc>
        <w:tc>
          <w:tcPr>
            <w:tcW w:w="3216" w:type="dxa"/>
            <w:tcBorders>
              <w:top w:val="nil"/>
              <w:left w:val="nil"/>
              <w:bottom w:val="single" w:sz="4" w:space="0" w:color="auto"/>
              <w:right w:val="single" w:sz="4" w:space="0" w:color="auto"/>
            </w:tcBorders>
            <w:shd w:val="clear" w:color="000000" w:fill="FFFFFF"/>
            <w:vAlign w:val="center"/>
            <w:hideMark/>
          </w:tcPr>
          <w:p w14:paraId="0C1B4B4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4FDA18D"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16516E10"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CF825EB"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66D3747F"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59291AF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12</w:t>
            </w:r>
          </w:p>
        </w:tc>
        <w:tc>
          <w:tcPr>
            <w:tcW w:w="3216" w:type="dxa"/>
            <w:tcBorders>
              <w:top w:val="nil"/>
              <w:left w:val="nil"/>
              <w:bottom w:val="single" w:sz="4" w:space="0" w:color="auto"/>
              <w:right w:val="single" w:sz="4" w:space="0" w:color="auto"/>
            </w:tcBorders>
            <w:shd w:val="clear" w:color="000000" w:fill="FFFFFF"/>
            <w:vAlign w:val="center"/>
            <w:hideMark/>
          </w:tcPr>
          <w:p w14:paraId="18FBF54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D67CE0C"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612B6241"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865551E"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27F434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XXG</w:t>
            </w:r>
          </w:p>
        </w:tc>
        <w:tc>
          <w:tcPr>
            <w:tcW w:w="706" w:type="dxa"/>
            <w:tcBorders>
              <w:top w:val="nil"/>
              <w:left w:val="nil"/>
              <w:bottom w:val="single" w:sz="4" w:space="0" w:color="auto"/>
              <w:right w:val="single" w:sz="4" w:space="0" w:color="auto"/>
            </w:tcBorders>
            <w:shd w:val="clear" w:color="000000" w:fill="FFFFFF"/>
            <w:vAlign w:val="center"/>
            <w:hideMark/>
          </w:tcPr>
          <w:p w14:paraId="2743E8E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12</w:t>
            </w:r>
          </w:p>
        </w:tc>
        <w:tc>
          <w:tcPr>
            <w:tcW w:w="3216" w:type="dxa"/>
            <w:tcBorders>
              <w:top w:val="nil"/>
              <w:left w:val="nil"/>
              <w:bottom w:val="single" w:sz="4" w:space="0" w:color="auto"/>
              <w:right w:val="single" w:sz="4" w:space="0" w:color="auto"/>
            </w:tcBorders>
            <w:shd w:val="clear" w:color="000000" w:fill="FFFFFF"/>
            <w:vAlign w:val="center"/>
            <w:hideMark/>
          </w:tcPr>
          <w:p w14:paraId="734AF36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447E9B2" w14:textId="77777777" w:rsidTr="004965BD">
        <w:trPr>
          <w:trHeight w:val="254"/>
        </w:trPr>
        <w:tc>
          <w:tcPr>
            <w:tcW w:w="74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25854F0"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129</w:t>
            </w:r>
          </w:p>
        </w:tc>
        <w:tc>
          <w:tcPr>
            <w:tcW w:w="3193" w:type="dxa"/>
            <w:vMerge w:val="restart"/>
            <w:tcBorders>
              <w:top w:val="nil"/>
              <w:left w:val="single" w:sz="4" w:space="0" w:color="auto"/>
              <w:bottom w:val="single" w:sz="4" w:space="0" w:color="auto"/>
              <w:right w:val="single" w:sz="4" w:space="0" w:color="auto"/>
            </w:tcBorders>
            <w:vAlign w:val="center"/>
            <w:hideMark/>
          </w:tcPr>
          <w:p w14:paraId="01BF45F8"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PIJAMA CONJUNTO MICROFIBRA, COM UM BOLSO NO PEITO LADO DIREITO E DOIS BOLSOS EMBAIXO NA ALTURA DO QUADRIL BRANCO - ANESTESISTA), COM DESENHO DA LOGO DA PREFEITURA NA LATERAL DIREITA E NA CALÇA NA PERNA ESQUERDA PARA USO DE SERVIDORES PLANTONISTAS DOS HOSPITAIS E UNIDADES DE EMERGÊNCIA.</w:t>
            </w:r>
          </w:p>
        </w:tc>
        <w:tc>
          <w:tcPr>
            <w:tcW w:w="923" w:type="dxa"/>
            <w:tcBorders>
              <w:top w:val="nil"/>
              <w:left w:val="nil"/>
              <w:bottom w:val="single" w:sz="4" w:space="0" w:color="auto"/>
              <w:right w:val="single" w:sz="4" w:space="0" w:color="auto"/>
            </w:tcBorders>
            <w:vAlign w:val="center"/>
            <w:hideMark/>
          </w:tcPr>
          <w:p w14:paraId="21EBF93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74C4565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w:t>
            </w:r>
          </w:p>
        </w:tc>
        <w:tc>
          <w:tcPr>
            <w:tcW w:w="3216" w:type="dxa"/>
            <w:tcBorders>
              <w:top w:val="nil"/>
              <w:left w:val="nil"/>
              <w:bottom w:val="single" w:sz="4" w:space="0" w:color="auto"/>
              <w:right w:val="single" w:sz="4" w:space="0" w:color="auto"/>
            </w:tcBorders>
            <w:shd w:val="clear" w:color="000000" w:fill="FFFFFF"/>
            <w:vAlign w:val="center"/>
            <w:hideMark/>
          </w:tcPr>
          <w:p w14:paraId="2B317AF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4EC1D60"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75DD0476"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B0128EA"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68B713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1E82835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w:t>
            </w:r>
          </w:p>
        </w:tc>
        <w:tc>
          <w:tcPr>
            <w:tcW w:w="3216" w:type="dxa"/>
            <w:tcBorders>
              <w:top w:val="nil"/>
              <w:left w:val="nil"/>
              <w:bottom w:val="single" w:sz="4" w:space="0" w:color="auto"/>
              <w:right w:val="single" w:sz="4" w:space="0" w:color="auto"/>
            </w:tcBorders>
            <w:shd w:val="clear" w:color="000000" w:fill="FFFFFF"/>
            <w:vAlign w:val="center"/>
            <w:hideMark/>
          </w:tcPr>
          <w:p w14:paraId="0FF5D4A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A95AE2C"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512FDEBD"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480E3F5"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4FB60C0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15F8B3E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w:t>
            </w:r>
          </w:p>
        </w:tc>
        <w:tc>
          <w:tcPr>
            <w:tcW w:w="3216" w:type="dxa"/>
            <w:tcBorders>
              <w:top w:val="nil"/>
              <w:left w:val="nil"/>
              <w:bottom w:val="single" w:sz="4" w:space="0" w:color="auto"/>
              <w:right w:val="single" w:sz="4" w:space="0" w:color="auto"/>
            </w:tcBorders>
            <w:shd w:val="clear" w:color="000000" w:fill="FFFFFF"/>
            <w:vAlign w:val="center"/>
            <w:hideMark/>
          </w:tcPr>
          <w:p w14:paraId="011A575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D28BB18"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0B47BAB6"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9D28632"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C732133"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67CD971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w:t>
            </w:r>
          </w:p>
        </w:tc>
        <w:tc>
          <w:tcPr>
            <w:tcW w:w="3216" w:type="dxa"/>
            <w:tcBorders>
              <w:top w:val="nil"/>
              <w:left w:val="nil"/>
              <w:bottom w:val="single" w:sz="4" w:space="0" w:color="auto"/>
              <w:right w:val="single" w:sz="4" w:space="0" w:color="auto"/>
            </w:tcBorders>
            <w:shd w:val="clear" w:color="000000" w:fill="FFFFFF"/>
            <w:vAlign w:val="center"/>
            <w:hideMark/>
          </w:tcPr>
          <w:p w14:paraId="552A270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5D5E78BC"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2E9E695A"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0E3C6F2D"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F81BDC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6F5A707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w:t>
            </w:r>
          </w:p>
        </w:tc>
        <w:tc>
          <w:tcPr>
            <w:tcW w:w="3216" w:type="dxa"/>
            <w:tcBorders>
              <w:top w:val="nil"/>
              <w:left w:val="nil"/>
              <w:bottom w:val="single" w:sz="4" w:space="0" w:color="auto"/>
              <w:right w:val="single" w:sz="4" w:space="0" w:color="auto"/>
            </w:tcBorders>
            <w:shd w:val="clear" w:color="000000" w:fill="FFFFFF"/>
            <w:vAlign w:val="center"/>
            <w:hideMark/>
          </w:tcPr>
          <w:p w14:paraId="7B99FBD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46FA613" w14:textId="77777777" w:rsidTr="004965BD">
        <w:trPr>
          <w:trHeight w:val="254"/>
        </w:trPr>
        <w:tc>
          <w:tcPr>
            <w:tcW w:w="746" w:type="dxa"/>
            <w:vMerge/>
            <w:tcBorders>
              <w:top w:val="nil"/>
              <w:left w:val="single" w:sz="4" w:space="0" w:color="auto"/>
              <w:bottom w:val="single" w:sz="4" w:space="0" w:color="000000"/>
              <w:right w:val="single" w:sz="4" w:space="0" w:color="auto"/>
            </w:tcBorders>
            <w:vAlign w:val="center"/>
            <w:hideMark/>
          </w:tcPr>
          <w:p w14:paraId="0C4AAF39"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2830D8E7"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74FDDC6C"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XXG</w:t>
            </w:r>
          </w:p>
        </w:tc>
        <w:tc>
          <w:tcPr>
            <w:tcW w:w="706" w:type="dxa"/>
            <w:tcBorders>
              <w:top w:val="nil"/>
              <w:left w:val="nil"/>
              <w:bottom w:val="single" w:sz="4" w:space="0" w:color="auto"/>
              <w:right w:val="single" w:sz="4" w:space="0" w:color="auto"/>
            </w:tcBorders>
            <w:shd w:val="clear" w:color="000000" w:fill="FFFFFF"/>
            <w:vAlign w:val="center"/>
            <w:hideMark/>
          </w:tcPr>
          <w:p w14:paraId="49FE188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3</w:t>
            </w:r>
          </w:p>
        </w:tc>
        <w:tc>
          <w:tcPr>
            <w:tcW w:w="3216" w:type="dxa"/>
            <w:tcBorders>
              <w:top w:val="nil"/>
              <w:left w:val="nil"/>
              <w:bottom w:val="single" w:sz="4" w:space="0" w:color="auto"/>
              <w:right w:val="single" w:sz="4" w:space="0" w:color="auto"/>
            </w:tcBorders>
            <w:shd w:val="clear" w:color="000000" w:fill="FFFFFF"/>
            <w:vAlign w:val="center"/>
            <w:hideMark/>
          </w:tcPr>
          <w:p w14:paraId="33FF4E6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41C983BF" w14:textId="77777777" w:rsidTr="004965BD">
        <w:trPr>
          <w:trHeight w:val="254"/>
        </w:trPr>
        <w:tc>
          <w:tcPr>
            <w:tcW w:w="746"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2A430CE2" w14:textId="77777777" w:rsidR="005F1DD0" w:rsidRPr="005F1DD0" w:rsidRDefault="005F1DD0" w:rsidP="005F1DD0">
            <w:pPr>
              <w:ind w:left="0" w:firstLine="0"/>
              <w:jc w:val="center"/>
              <w:rPr>
                <w:rFonts w:ascii="Arial Narrow" w:eastAsia="Times New Roman" w:hAnsi="Arial Narrow" w:cs="Calibri"/>
                <w:sz w:val="18"/>
                <w:szCs w:val="18"/>
              </w:rPr>
            </w:pPr>
            <w:r w:rsidRPr="005F1DD0">
              <w:rPr>
                <w:rFonts w:ascii="Arial Narrow" w:eastAsia="Times New Roman" w:hAnsi="Arial Narrow" w:cs="Calibri"/>
                <w:sz w:val="18"/>
                <w:szCs w:val="18"/>
              </w:rPr>
              <w:t>130</w:t>
            </w:r>
          </w:p>
        </w:tc>
        <w:tc>
          <w:tcPr>
            <w:tcW w:w="3193" w:type="dxa"/>
            <w:vMerge w:val="restart"/>
            <w:tcBorders>
              <w:top w:val="nil"/>
              <w:left w:val="single" w:sz="4" w:space="0" w:color="auto"/>
              <w:bottom w:val="single" w:sz="4" w:space="0" w:color="auto"/>
              <w:right w:val="single" w:sz="4" w:space="0" w:color="auto"/>
            </w:tcBorders>
            <w:vAlign w:val="center"/>
            <w:hideMark/>
          </w:tcPr>
          <w:p w14:paraId="6951F5BE" w14:textId="77777777" w:rsidR="005F1DD0" w:rsidRPr="005F1DD0" w:rsidRDefault="005F1DD0" w:rsidP="005F1DD0">
            <w:pPr>
              <w:ind w:left="0" w:firstLine="0"/>
              <w:rPr>
                <w:rFonts w:ascii="Arial Narrow" w:eastAsia="Times New Roman" w:hAnsi="Arial Narrow" w:cs="Calibri"/>
                <w:sz w:val="18"/>
                <w:szCs w:val="18"/>
              </w:rPr>
            </w:pPr>
            <w:r w:rsidRPr="005F1DD0">
              <w:rPr>
                <w:rFonts w:ascii="Arial Narrow" w:eastAsia="Times New Roman" w:hAnsi="Arial Narrow" w:cs="Calibri"/>
                <w:sz w:val="18"/>
                <w:szCs w:val="18"/>
              </w:rPr>
              <w:t>PIJAMA CONJUNTO MICROFIBRA, COM UM BOLSO NO PEITO LADO DIREITO E DOIS BOLSOS EMBAIXO NA ALTURA DO QUADRIL BRANCO - MÉDICO CIRURGIÃO), COM DESENHO DA LOGO DA PREFEITURA NA LATERAL DIREITA E NA CALÇA NA PERNA ESQUERDA PARA USO DE SERVIDORES PLANTONISTAS DOS HOSPITAIS E UNIDADES DE EMERGÊNCIA.</w:t>
            </w:r>
          </w:p>
        </w:tc>
        <w:tc>
          <w:tcPr>
            <w:tcW w:w="923" w:type="dxa"/>
            <w:tcBorders>
              <w:top w:val="nil"/>
              <w:left w:val="nil"/>
              <w:bottom w:val="single" w:sz="4" w:space="0" w:color="auto"/>
              <w:right w:val="single" w:sz="4" w:space="0" w:color="auto"/>
            </w:tcBorders>
            <w:vAlign w:val="center"/>
            <w:hideMark/>
          </w:tcPr>
          <w:p w14:paraId="084D6A5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P</w:t>
            </w:r>
          </w:p>
        </w:tc>
        <w:tc>
          <w:tcPr>
            <w:tcW w:w="706" w:type="dxa"/>
            <w:tcBorders>
              <w:top w:val="nil"/>
              <w:left w:val="nil"/>
              <w:bottom w:val="single" w:sz="4" w:space="0" w:color="auto"/>
              <w:right w:val="single" w:sz="4" w:space="0" w:color="auto"/>
            </w:tcBorders>
            <w:shd w:val="clear" w:color="000000" w:fill="FFFFFF"/>
            <w:vAlign w:val="center"/>
            <w:hideMark/>
          </w:tcPr>
          <w:p w14:paraId="1CF5702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40</w:t>
            </w:r>
          </w:p>
        </w:tc>
        <w:tc>
          <w:tcPr>
            <w:tcW w:w="3216" w:type="dxa"/>
            <w:tcBorders>
              <w:top w:val="nil"/>
              <w:left w:val="nil"/>
              <w:bottom w:val="single" w:sz="4" w:space="0" w:color="auto"/>
              <w:right w:val="single" w:sz="4" w:space="0" w:color="auto"/>
            </w:tcBorders>
            <w:shd w:val="clear" w:color="000000" w:fill="FFFFFF"/>
            <w:vAlign w:val="center"/>
            <w:hideMark/>
          </w:tcPr>
          <w:p w14:paraId="0EDCA598"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6716BE9D" w14:textId="77777777" w:rsidTr="004965BD">
        <w:trPr>
          <w:trHeight w:val="254"/>
        </w:trPr>
        <w:tc>
          <w:tcPr>
            <w:tcW w:w="746" w:type="dxa"/>
            <w:vMerge/>
            <w:tcBorders>
              <w:top w:val="nil"/>
              <w:left w:val="single" w:sz="4" w:space="0" w:color="auto"/>
              <w:bottom w:val="single" w:sz="8" w:space="0" w:color="000000"/>
              <w:right w:val="single" w:sz="4" w:space="0" w:color="auto"/>
            </w:tcBorders>
            <w:vAlign w:val="center"/>
            <w:hideMark/>
          </w:tcPr>
          <w:p w14:paraId="6AD013D2"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B954C89"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9A5F75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M</w:t>
            </w:r>
          </w:p>
        </w:tc>
        <w:tc>
          <w:tcPr>
            <w:tcW w:w="706" w:type="dxa"/>
            <w:tcBorders>
              <w:top w:val="nil"/>
              <w:left w:val="nil"/>
              <w:bottom w:val="single" w:sz="4" w:space="0" w:color="auto"/>
              <w:right w:val="single" w:sz="4" w:space="0" w:color="auto"/>
            </w:tcBorders>
            <w:shd w:val="clear" w:color="000000" w:fill="FFFFFF"/>
            <w:vAlign w:val="center"/>
            <w:hideMark/>
          </w:tcPr>
          <w:p w14:paraId="2F0DA63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40</w:t>
            </w:r>
          </w:p>
        </w:tc>
        <w:tc>
          <w:tcPr>
            <w:tcW w:w="3216" w:type="dxa"/>
            <w:tcBorders>
              <w:top w:val="nil"/>
              <w:left w:val="nil"/>
              <w:bottom w:val="single" w:sz="4" w:space="0" w:color="auto"/>
              <w:right w:val="single" w:sz="4" w:space="0" w:color="auto"/>
            </w:tcBorders>
            <w:shd w:val="clear" w:color="000000" w:fill="FFFFFF"/>
            <w:vAlign w:val="center"/>
            <w:hideMark/>
          </w:tcPr>
          <w:p w14:paraId="39AE198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7BED5264" w14:textId="77777777" w:rsidTr="004965BD">
        <w:trPr>
          <w:trHeight w:val="254"/>
        </w:trPr>
        <w:tc>
          <w:tcPr>
            <w:tcW w:w="746" w:type="dxa"/>
            <w:vMerge/>
            <w:tcBorders>
              <w:top w:val="nil"/>
              <w:left w:val="single" w:sz="4" w:space="0" w:color="auto"/>
              <w:bottom w:val="single" w:sz="8" w:space="0" w:color="000000"/>
              <w:right w:val="single" w:sz="4" w:space="0" w:color="auto"/>
            </w:tcBorders>
            <w:vAlign w:val="center"/>
            <w:hideMark/>
          </w:tcPr>
          <w:p w14:paraId="6E9B740F"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5CC05A49"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A547FA7"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w:t>
            </w:r>
          </w:p>
        </w:tc>
        <w:tc>
          <w:tcPr>
            <w:tcW w:w="706" w:type="dxa"/>
            <w:tcBorders>
              <w:top w:val="nil"/>
              <w:left w:val="nil"/>
              <w:bottom w:val="single" w:sz="4" w:space="0" w:color="auto"/>
              <w:right w:val="single" w:sz="4" w:space="0" w:color="auto"/>
            </w:tcBorders>
            <w:shd w:val="clear" w:color="000000" w:fill="FFFFFF"/>
            <w:vAlign w:val="center"/>
            <w:hideMark/>
          </w:tcPr>
          <w:p w14:paraId="76B22166"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40</w:t>
            </w:r>
          </w:p>
        </w:tc>
        <w:tc>
          <w:tcPr>
            <w:tcW w:w="3216" w:type="dxa"/>
            <w:tcBorders>
              <w:top w:val="nil"/>
              <w:left w:val="nil"/>
              <w:bottom w:val="single" w:sz="4" w:space="0" w:color="auto"/>
              <w:right w:val="single" w:sz="4" w:space="0" w:color="auto"/>
            </w:tcBorders>
            <w:shd w:val="clear" w:color="000000" w:fill="FFFFFF"/>
            <w:vAlign w:val="center"/>
            <w:hideMark/>
          </w:tcPr>
          <w:p w14:paraId="2AB8504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310592AC" w14:textId="77777777" w:rsidTr="004965BD">
        <w:trPr>
          <w:trHeight w:val="254"/>
        </w:trPr>
        <w:tc>
          <w:tcPr>
            <w:tcW w:w="746" w:type="dxa"/>
            <w:vMerge/>
            <w:tcBorders>
              <w:top w:val="nil"/>
              <w:left w:val="single" w:sz="4" w:space="0" w:color="auto"/>
              <w:bottom w:val="single" w:sz="8" w:space="0" w:color="000000"/>
              <w:right w:val="single" w:sz="4" w:space="0" w:color="auto"/>
            </w:tcBorders>
            <w:vAlign w:val="center"/>
            <w:hideMark/>
          </w:tcPr>
          <w:p w14:paraId="5A7EBDEA"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4B488FF3"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39C7443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GG</w:t>
            </w:r>
          </w:p>
        </w:tc>
        <w:tc>
          <w:tcPr>
            <w:tcW w:w="706" w:type="dxa"/>
            <w:tcBorders>
              <w:top w:val="nil"/>
              <w:left w:val="nil"/>
              <w:bottom w:val="single" w:sz="4" w:space="0" w:color="auto"/>
              <w:right w:val="single" w:sz="4" w:space="0" w:color="auto"/>
            </w:tcBorders>
            <w:shd w:val="clear" w:color="000000" w:fill="FFFFFF"/>
            <w:vAlign w:val="center"/>
            <w:hideMark/>
          </w:tcPr>
          <w:p w14:paraId="2C9154F1"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40</w:t>
            </w:r>
          </w:p>
        </w:tc>
        <w:tc>
          <w:tcPr>
            <w:tcW w:w="3216" w:type="dxa"/>
            <w:tcBorders>
              <w:top w:val="nil"/>
              <w:left w:val="nil"/>
              <w:bottom w:val="single" w:sz="4" w:space="0" w:color="auto"/>
              <w:right w:val="single" w:sz="4" w:space="0" w:color="auto"/>
            </w:tcBorders>
            <w:shd w:val="clear" w:color="000000" w:fill="FFFFFF"/>
            <w:vAlign w:val="center"/>
            <w:hideMark/>
          </w:tcPr>
          <w:p w14:paraId="5E745C4B"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1328D586" w14:textId="77777777" w:rsidTr="004965BD">
        <w:trPr>
          <w:trHeight w:val="254"/>
        </w:trPr>
        <w:tc>
          <w:tcPr>
            <w:tcW w:w="746" w:type="dxa"/>
            <w:vMerge/>
            <w:tcBorders>
              <w:top w:val="nil"/>
              <w:left w:val="single" w:sz="4" w:space="0" w:color="auto"/>
              <w:bottom w:val="single" w:sz="8" w:space="0" w:color="000000"/>
              <w:right w:val="single" w:sz="4" w:space="0" w:color="auto"/>
            </w:tcBorders>
            <w:vAlign w:val="center"/>
            <w:hideMark/>
          </w:tcPr>
          <w:p w14:paraId="3DD899C4"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398FC068"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AD52534"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XG</w:t>
            </w:r>
          </w:p>
        </w:tc>
        <w:tc>
          <w:tcPr>
            <w:tcW w:w="706" w:type="dxa"/>
            <w:tcBorders>
              <w:top w:val="nil"/>
              <w:left w:val="nil"/>
              <w:bottom w:val="single" w:sz="4" w:space="0" w:color="auto"/>
              <w:right w:val="single" w:sz="4" w:space="0" w:color="auto"/>
            </w:tcBorders>
            <w:shd w:val="clear" w:color="000000" w:fill="FFFFFF"/>
            <w:vAlign w:val="center"/>
            <w:hideMark/>
          </w:tcPr>
          <w:p w14:paraId="3E012A6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40</w:t>
            </w:r>
          </w:p>
        </w:tc>
        <w:tc>
          <w:tcPr>
            <w:tcW w:w="3216" w:type="dxa"/>
            <w:tcBorders>
              <w:top w:val="nil"/>
              <w:left w:val="nil"/>
              <w:bottom w:val="single" w:sz="4" w:space="0" w:color="auto"/>
              <w:right w:val="single" w:sz="4" w:space="0" w:color="auto"/>
            </w:tcBorders>
            <w:shd w:val="clear" w:color="000000" w:fill="FFFFFF"/>
            <w:vAlign w:val="center"/>
            <w:hideMark/>
          </w:tcPr>
          <w:p w14:paraId="4DC4D4E9"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r w:rsidR="005F1DD0" w:rsidRPr="005F1DD0" w14:paraId="2AC6CB03" w14:textId="77777777" w:rsidTr="004965BD">
        <w:trPr>
          <w:trHeight w:val="268"/>
        </w:trPr>
        <w:tc>
          <w:tcPr>
            <w:tcW w:w="746" w:type="dxa"/>
            <w:vMerge/>
            <w:tcBorders>
              <w:top w:val="nil"/>
              <w:left w:val="single" w:sz="4" w:space="0" w:color="auto"/>
              <w:bottom w:val="single" w:sz="8" w:space="0" w:color="000000"/>
              <w:right w:val="single" w:sz="4" w:space="0" w:color="auto"/>
            </w:tcBorders>
            <w:vAlign w:val="center"/>
            <w:hideMark/>
          </w:tcPr>
          <w:p w14:paraId="20943838" w14:textId="77777777" w:rsidR="005F1DD0" w:rsidRPr="005F1DD0" w:rsidRDefault="005F1DD0" w:rsidP="005F1DD0">
            <w:pPr>
              <w:ind w:left="0" w:firstLine="0"/>
              <w:rPr>
                <w:rFonts w:ascii="Arial Narrow" w:eastAsia="Times New Roman" w:hAnsi="Arial Narrow" w:cs="Calibri"/>
                <w:sz w:val="18"/>
                <w:szCs w:val="18"/>
              </w:rPr>
            </w:pPr>
          </w:p>
        </w:tc>
        <w:tc>
          <w:tcPr>
            <w:tcW w:w="3193" w:type="dxa"/>
            <w:vMerge/>
            <w:tcBorders>
              <w:top w:val="nil"/>
              <w:left w:val="single" w:sz="4" w:space="0" w:color="auto"/>
              <w:bottom w:val="single" w:sz="4" w:space="0" w:color="auto"/>
              <w:right w:val="single" w:sz="4" w:space="0" w:color="auto"/>
            </w:tcBorders>
            <w:vAlign w:val="center"/>
            <w:hideMark/>
          </w:tcPr>
          <w:p w14:paraId="713D7B35" w14:textId="77777777" w:rsidR="005F1DD0" w:rsidRPr="005F1DD0" w:rsidRDefault="005F1DD0" w:rsidP="005F1DD0">
            <w:pPr>
              <w:ind w:left="0" w:firstLine="0"/>
              <w:rPr>
                <w:rFonts w:ascii="Arial Narrow" w:eastAsia="Times New Roman" w:hAnsi="Arial Narrow" w:cs="Calibri"/>
                <w:sz w:val="18"/>
                <w:szCs w:val="18"/>
              </w:rPr>
            </w:pPr>
          </w:p>
        </w:tc>
        <w:tc>
          <w:tcPr>
            <w:tcW w:w="923" w:type="dxa"/>
            <w:tcBorders>
              <w:top w:val="nil"/>
              <w:left w:val="nil"/>
              <w:bottom w:val="single" w:sz="4" w:space="0" w:color="auto"/>
              <w:right w:val="single" w:sz="4" w:space="0" w:color="auto"/>
            </w:tcBorders>
            <w:vAlign w:val="center"/>
            <w:hideMark/>
          </w:tcPr>
          <w:p w14:paraId="5EAC894D"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XXG</w:t>
            </w:r>
          </w:p>
        </w:tc>
        <w:tc>
          <w:tcPr>
            <w:tcW w:w="706" w:type="dxa"/>
            <w:tcBorders>
              <w:top w:val="nil"/>
              <w:left w:val="nil"/>
              <w:bottom w:val="single" w:sz="4" w:space="0" w:color="auto"/>
              <w:right w:val="single" w:sz="4" w:space="0" w:color="auto"/>
            </w:tcBorders>
            <w:shd w:val="clear" w:color="000000" w:fill="FFFFFF"/>
            <w:vAlign w:val="center"/>
            <w:hideMark/>
          </w:tcPr>
          <w:p w14:paraId="1C1C424A"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40</w:t>
            </w:r>
          </w:p>
        </w:tc>
        <w:tc>
          <w:tcPr>
            <w:tcW w:w="3216" w:type="dxa"/>
            <w:tcBorders>
              <w:top w:val="nil"/>
              <w:left w:val="nil"/>
              <w:bottom w:val="single" w:sz="4" w:space="0" w:color="auto"/>
              <w:right w:val="single" w:sz="4" w:space="0" w:color="auto"/>
            </w:tcBorders>
            <w:shd w:val="clear" w:color="000000" w:fill="FFFFFF"/>
            <w:vAlign w:val="center"/>
            <w:hideMark/>
          </w:tcPr>
          <w:p w14:paraId="0327D945" w14:textId="77777777" w:rsidR="005F1DD0" w:rsidRPr="005F1DD0" w:rsidRDefault="005F1DD0" w:rsidP="005F1DD0">
            <w:pPr>
              <w:ind w:left="0" w:firstLine="0"/>
              <w:jc w:val="center"/>
              <w:rPr>
                <w:rFonts w:ascii="Arial Narrow" w:eastAsia="Times New Roman" w:hAnsi="Arial Narrow" w:cs="Calibri"/>
                <w:b/>
                <w:bCs/>
                <w:sz w:val="18"/>
                <w:szCs w:val="18"/>
              </w:rPr>
            </w:pPr>
            <w:r w:rsidRPr="005F1DD0">
              <w:rPr>
                <w:rFonts w:ascii="Arial Narrow" w:eastAsia="Times New Roman" w:hAnsi="Arial Narrow" w:cs="Calibri"/>
                <w:b/>
                <w:bCs/>
                <w:sz w:val="18"/>
                <w:szCs w:val="18"/>
              </w:rPr>
              <w:t>Unid.</w:t>
            </w:r>
          </w:p>
        </w:tc>
      </w:tr>
    </w:tbl>
    <w:p w14:paraId="37327780" w14:textId="77777777" w:rsidR="005F1DD0" w:rsidRDefault="005F1DD0" w:rsidP="002B1DEF">
      <w:pPr>
        <w:pStyle w:val="Nivel2"/>
        <w:numPr>
          <w:ilvl w:val="0"/>
          <w:numId w:val="0"/>
        </w:numPr>
        <w:tabs>
          <w:tab w:val="left" w:pos="284"/>
        </w:tabs>
        <w:spacing w:before="0" w:after="0" w:line="360" w:lineRule="auto"/>
        <w:rPr>
          <w:rFonts w:ascii="Times New Roman" w:hAnsi="Times New Roman" w:cs="Times New Roman"/>
          <w:b/>
          <w:bCs/>
          <w:color w:val="EE0000"/>
          <w:sz w:val="22"/>
          <w:szCs w:val="22"/>
          <w:highlight w:val="yellow"/>
        </w:rPr>
      </w:pPr>
    </w:p>
    <w:p w14:paraId="24397045" w14:textId="5F648AFB" w:rsidR="00DA7012" w:rsidRPr="00B5304D" w:rsidRDefault="00DA7012" w:rsidP="00B5304D">
      <w:pPr>
        <w:pStyle w:val="Nivel2"/>
        <w:numPr>
          <w:ilvl w:val="1"/>
          <w:numId w:val="1"/>
        </w:numPr>
        <w:tabs>
          <w:tab w:val="left" w:pos="426"/>
        </w:tabs>
        <w:spacing w:after="240" w:line="360" w:lineRule="auto"/>
        <w:ind w:left="0" w:firstLine="0"/>
        <w:rPr>
          <w:rFonts w:ascii="Times New Roman" w:hAnsi="Times New Roman" w:cs="Times New Roman"/>
          <w:b/>
          <w:bCs/>
          <w:sz w:val="22"/>
          <w:szCs w:val="22"/>
        </w:rPr>
      </w:pPr>
      <w:r w:rsidRPr="00B5304D">
        <w:rPr>
          <w:rFonts w:ascii="Times New Roman" w:hAnsi="Times New Roman" w:cs="Times New Roman"/>
          <w:b/>
          <w:bCs/>
          <w:sz w:val="22"/>
          <w:szCs w:val="22"/>
        </w:rPr>
        <w:lastRenderedPageBreak/>
        <w:t>DAS CARACTERÍSTICAS DE CADA EPI</w:t>
      </w:r>
      <w:r w:rsidR="00B5304D" w:rsidRPr="00B5304D">
        <w:rPr>
          <w:rFonts w:ascii="Times New Roman" w:hAnsi="Times New Roman" w:cs="Times New Roman"/>
          <w:b/>
          <w:bCs/>
          <w:sz w:val="22"/>
          <w:szCs w:val="22"/>
        </w:rPr>
        <w:t xml:space="preserve"> </w:t>
      </w:r>
      <w:r w:rsidR="00B5304D">
        <w:rPr>
          <w:rFonts w:ascii="Times New Roman" w:hAnsi="Times New Roman" w:cs="Times New Roman"/>
          <w:b/>
          <w:bCs/>
          <w:sz w:val="22"/>
          <w:szCs w:val="22"/>
        </w:rPr>
        <w:t xml:space="preserve">E </w:t>
      </w:r>
      <w:r w:rsidRPr="00B5304D">
        <w:rPr>
          <w:rFonts w:ascii="Times New Roman" w:hAnsi="Times New Roman" w:cs="Times New Roman"/>
          <w:b/>
          <w:bCs/>
          <w:sz w:val="22"/>
          <w:szCs w:val="22"/>
        </w:rPr>
        <w:t>DO MEMORIAL DESCRITIVO DOS EPIs</w:t>
      </w:r>
    </w:p>
    <w:p w14:paraId="4A94CA47" w14:textId="77777777" w:rsidR="00DA7012" w:rsidRPr="002B1DEF" w:rsidRDefault="00DA7012" w:rsidP="002B1DEF">
      <w:pPr>
        <w:pStyle w:val="Nivel2"/>
        <w:numPr>
          <w:ilvl w:val="2"/>
          <w:numId w:val="1"/>
        </w:numPr>
        <w:tabs>
          <w:tab w:val="left" w:pos="426"/>
          <w:tab w:val="left" w:pos="567"/>
        </w:tabs>
        <w:spacing w:line="360" w:lineRule="auto"/>
        <w:ind w:left="0" w:firstLine="0"/>
        <w:rPr>
          <w:rFonts w:ascii="Times New Roman" w:hAnsi="Times New Roman" w:cs="Times New Roman"/>
          <w:sz w:val="22"/>
          <w:szCs w:val="22"/>
        </w:rPr>
      </w:pPr>
      <w:r w:rsidRPr="002B1DEF">
        <w:rPr>
          <w:rFonts w:ascii="Times New Roman" w:hAnsi="Times New Roman" w:cs="Times New Roman"/>
          <w:sz w:val="22"/>
          <w:szCs w:val="22"/>
        </w:rPr>
        <w:t xml:space="preserve">Todos os equipamentos adquiridos deverão apresentar Certificado de Aprovação (CA) válido emitido pelo Ministério do Trabalho e Emprego (MTE) gravado no produto: </w:t>
      </w:r>
    </w:p>
    <w:p w14:paraId="4112A29F" w14:textId="77777777" w:rsidR="00A55CF8" w:rsidRPr="002B1DEF" w:rsidRDefault="00DA7012" w:rsidP="002B1DEF">
      <w:pPr>
        <w:pStyle w:val="Nivel2"/>
        <w:numPr>
          <w:ilvl w:val="0"/>
          <w:numId w:val="31"/>
        </w:numPr>
        <w:tabs>
          <w:tab w:val="left" w:pos="284"/>
        </w:tabs>
        <w:spacing w:line="360" w:lineRule="auto"/>
        <w:rPr>
          <w:rFonts w:ascii="Times New Roman" w:hAnsi="Times New Roman" w:cs="Times New Roman"/>
          <w:sz w:val="22"/>
          <w:szCs w:val="22"/>
        </w:rPr>
      </w:pPr>
      <w:r w:rsidRPr="002B1DEF">
        <w:rPr>
          <w:rFonts w:ascii="Times New Roman" w:hAnsi="Times New Roman" w:cs="Times New Roman"/>
          <w:b/>
          <w:bCs/>
          <w:sz w:val="22"/>
          <w:szCs w:val="22"/>
        </w:rPr>
        <w:t>Protetor auricular plug:</w:t>
      </w:r>
      <w:r w:rsidRPr="002B1DEF">
        <w:rPr>
          <w:rFonts w:ascii="Times New Roman" w:hAnsi="Times New Roman" w:cs="Times New Roman"/>
          <w:sz w:val="22"/>
          <w:szCs w:val="22"/>
        </w:rPr>
        <w:t xml:space="preserve"> protetor auditivo de inserção pré-moldado de silicone em três tamanhos: P, M e G, com cordão de tecido, plástico ou silicone; </w:t>
      </w:r>
    </w:p>
    <w:p w14:paraId="353DC224" w14:textId="77777777" w:rsidR="00A55CF8" w:rsidRPr="002B1DEF" w:rsidRDefault="00DA7012" w:rsidP="002B1DEF">
      <w:pPr>
        <w:pStyle w:val="Nivel2"/>
        <w:numPr>
          <w:ilvl w:val="0"/>
          <w:numId w:val="31"/>
        </w:numPr>
        <w:tabs>
          <w:tab w:val="left" w:pos="284"/>
        </w:tabs>
        <w:spacing w:line="360" w:lineRule="auto"/>
        <w:rPr>
          <w:rFonts w:ascii="Times New Roman" w:hAnsi="Times New Roman" w:cs="Times New Roman"/>
          <w:sz w:val="22"/>
          <w:szCs w:val="22"/>
        </w:rPr>
      </w:pPr>
      <w:r w:rsidRPr="002B1DEF">
        <w:rPr>
          <w:rFonts w:ascii="Times New Roman" w:hAnsi="Times New Roman" w:cs="Times New Roman"/>
          <w:b/>
          <w:bCs/>
          <w:sz w:val="22"/>
          <w:szCs w:val="22"/>
        </w:rPr>
        <w:t>Protetor auricular concha:</w:t>
      </w:r>
      <w:r w:rsidRPr="002B1DEF">
        <w:rPr>
          <w:rFonts w:ascii="Times New Roman" w:hAnsi="Times New Roman" w:cs="Times New Roman"/>
          <w:sz w:val="22"/>
          <w:szCs w:val="22"/>
        </w:rPr>
        <w:t xml:space="preserve"> protetor auditivo, do tipo concha, constituído por duas conchas plásticas, apresentando almofadas de espuma em suas laterais e em seu interior, possui uma haste em plástico rígido almofadado e metal que mantém as conchas firmemente seladas contra a região das orelhas do usuário e que sustenta as conchas; </w:t>
      </w:r>
    </w:p>
    <w:p w14:paraId="78BC2056" w14:textId="77777777" w:rsidR="00A55CF8" w:rsidRPr="002B1DEF" w:rsidRDefault="00DA7012" w:rsidP="002B1DEF">
      <w:pPr>
        <w:pStyle w:val="Nivel2"/>
        <w:numPr>
          <w:ilvl w:val="0"/>
          <w:numId w:val="31"/>
        </w:numPr>
        <w:tabs>
          <w:tab w:val="left" w:pos="284"/>
        </w:tabs>
        <w:spacing w:line="360" w:lineRule="auto"/>
        <w:rPr>
          <w:rFonts w:ascii="Times New Roman" w:hAnsi="Times New Roman" w:cs="Times New Roman"/>
          <w:sz w:val="22"/>
          <w:szCs w:val="22"/>
        </w:rPr>
      </w:pPr>
      <w:r w:rsidRPr="002B1DEF">
        <w:rPr>
          <w:rFonts w:ascii="Times New Roman" w:hAnsi="Times New Roman" w:cs="Times New Roman"/>
          <w:b/>
          <w:bCs/>
          <w:sz w:val="22"/>
          <w:szCs w:val="22"/>
        </w:rPr>
        <w:t>Óculos de proteção de ampla visão:</w:t>
      </w:r>
      <w:r w:rsidRPr="002B1DEF">
        <w:rPr>
          <w:rFonts w:ascii="Times New Roman" w:hAnsi="Times New Roman" w:cs="Times New Roman"/>
          <w:sz w:val="22"/>
          <w:szCs w:val="22"/>
        </w:rPr>
        <w:t xml:space="preserve"> óculos de segurança modelo ampla-visão constituído de armação confeccionada em uma única peça de PVC flexível na cor cinza transparente, sistema de ventilação indireta composto de oito canais localizados na parte superior e dez na parte inferior da armação, tirante elástico de tecido sintético preto para ajuste à face do usuário e visor de policarbonato disponível nas cores incolor e cinza, o modelo cobre toda a região em torno dos olhos do usuário; </w:t>
      </w:r>
    </w:p>
    <w:p w14:paraId="07698447" w14:textId="5F5E6BFD" w:rsidR="00A55CF8" w:rsidRPr="002B1DEF" w:rsidRDefault="00DA7012" w:rsidP="002B1DEF">
      <w:pPr>
        <w:pStyle w:val="Nivel2"/>
        <w:numPr>
          <w:ilvl w:val="0"/>
          <w:numId w:val="31"/>
        </w:numPr>
        <w:tabs>
          <w:tab w:val="left" w:pos="284"/>
        </w:tabs>
        <w:spacing w:line="360" w:lineRule="auto"/>
        <w:rPr>
          <w:rFonts w:ascii="Times New Roman" w:hAnsi="Times New Roman" w:cs="Times New Roman"/>
          <w:sz w:val="22"/>
          <w:szCs w:val="22"/>
        </w:rPr>
      </w:pPr>
      <w:r w:rsidRPr="002B1DEF">
        <w:rPr>
          <w:rFonts w:ascii="Times New Roman" w:hAnsi="Times New Roman" w:cs="Times New Roman"/>
          <w:b/>
          <w:bCs/>
          <w:sz w:val="22"/>
          <w:szCs w:val="22"/>
        </w:rPr>
        <w:t>Óculos de proteção simples transparente:</w:t>
      </w:r>
      <w:r w:rsidRPr="002B1DEF">
        <w:rPr>
          <w:rFonts w:ascii="Times New Roman" w:hAnsi="Times New Roman" w:cs="Times New Roman"/>
          <w:sz w:val="22"/>
          <w:szCs w:val="22"/>
        </w:rPr>
        <w:t xml:space="preserve"> óculos de segurança constituídos de arco de material plástico preto com um pino central e duas fendas nas extremidades, utilizadas para o encaixe de um visor de policarbonato incolor, cinza (fumê), amarelo (âmbar) ou verde, com apoio nasal e proteção lateral confeccionados do mesmo material e injetados em uma única peça, com um orifício na parte frontal superior e uma fenda em cada extremidade para o encaixe no arco. O arco possui proteção superior nas bordas. As hastes são confeccionadas do mesmo material do arco e são compostas de duas peças: uma </w:t>
      </w:r>
      <w:r w:rsidR="0083628C" w:rsidRPr="002B1DEF">
        <w:rPr>
          <w:rFonts w:ascii="Times New Roman" w:hAnsi="Times New Roman" w:cs="Times New Roman"/>
          <w:sz w:val="22"/>
          <w:szCs w:val="22"/>
        </w:rPr>
        <w:t>esmilhaste</w:t>
      </w:r>
      <w:r w:rsidRPr="002B1DEF">
        <w:rPr>
          <w:rFonts w:ascii="Times New Roman" w:hAnsi="Times New Roman" w:cs="Times New Roman"/>
          <w:sz w:val="22"/>
          <w:szCs w:val="22"/>
        </w:rPr>
        <w:t xml:space="preserve"> vazada com uma das extremidades fixadas ao arco por meio de parafuso metálico e outra </w:t>
      </w:r>
      <w:r w:rsidR="0083628C" w:rsidRPr="002B1DEF">
        <w:rPr>
          <w:rFonts w:ascii="Times New Roman" w:hAnsi="Times New Roman" w:cs="Times New Roman"/>
          <w:sz w:val="22"/>
          <w:szCs w:val="22"/>
        </w:rPr>
        <w:t>sem</w:t>
      </w:r>
      <w:r w:rsidRPr="002B1DEF">
        <w:rPr>
          <w:rFonts w:ascii="Times New Roman" w:hAnsi="Times New Roman" w:cs="Times New Roman"/>
          <w:sz w:val="22"/>
          <w:szCs w:val="22"/>
        </w:rPr>
        <w:t xml:space="preserve">- haste com um pino plástico em uma das extremidades e que se encaixa na outra extremidade da </w:t>
      </w:r>
      <w:r w:rsidR="0083628C" w:rsidRPr="002B1DEF">
        <w:rPr>
          <w:rFonts w:ascii="Times New Roman" w:hAnsi="Times New Roman" w:cs="Times New Roman"/>
          <w:sz w:val="22"/>
          <w:szCs w:val="22"/>
        </w:rPr>
        <w:t>esmilhaste</w:t>
      </w:r>
      <w:r w:rsidRPr="002B1DEF">
        <w:rPr>
          <w:rFonts w:ascii="Times New Roman" w:hAnsi="Times New Roman" w:cs="Times New Roman"/>
          <w:sz w:val="22"/>
          <w:szCs w:val="22"/>
        </w:rPr>
        <w:t xml:space="preserve"> anterior e que permite o ajuste do tamanho</w:t>
      </w:r>
      <w:r w:rsidR="00A55CF8" w:rsidRPr="002B1DEF">
        <w:rPr>
          <w:rFonts w:ascii="Times New Roman" w:hAnsi="Times New Roman" w:cs="Times New Roman"/>
          <w:sz w:val="22"/>
          <w:szCs w:val="22"/>
        </w:rPr>
        <w:t>;</w:t>
      </w:r>
    </w:p>
    <w:p w14:paraId="792C9AEB" w14:textId="3B782474" w:rsidR="00A55CF8" w:rsidRPr="002B1DEF" w:rsidRDefault="00DA7012" w:rsidP="002B1DEF">
      <w:pPr>
        <w:pStyle w:val="Nivel2"/>
        <w:numPr>
          <w:ilvl w:val="0"/>
          <w:numId w:val="31"/>
        </w:numPr>
        <w:tabs>
          <w:tab w:val="left" w:pos="284"/>
        </w:tabs>
        <w:spacing w:line="360" w:lineRule="auto"/>
        <w:rPr>
          <w:rFonts w:ascii="Times New Roman" w:hAnsi="Times New Roman" w:cs="Times New Roman"/>
          <w:sz w:val="22"/>
          <w:szCs w:val="22"/>
        </w:rPr>
      </w:pPr>
      <w:r w:rsidRPr="002B1DEF">
        <w:rPr>
          <w:rFonts w:ascii="Times New Roman" w:hAnsi="Times New Roman" w:cs="Times New Roman"/>
          <w:b/>
          <w:bCs/>
          <w:sz w:val="22"/>
          <w:szCs w:val="22"/>
        </w:rPr>
        <w:t>Óculos de proteção simples de sol:</w:t>
      </w:r>
      <w:r w:rsidRPr="002B1DEF">
        <w:rPr>
          <w:rFonts w:ascii="Times New Roman" w:hAnsi="Times New Roman" w:cs="Times New Roman"/>
          <w:sz w:val="22"/>
          <w:szCs w:val="22"/>
        </w:rPr>
        <w:t xml:space="preserve"> óculos de segurança constituídos de arco de material plástico preto com um pino central e duas fendas nas extremidades, utilizadas para o encaixe de um visor de policarbonato cinza (fumê), com apoio nasal e proteção lateral confeccionados do mesmo material e injetados em uma única peça, com um orifício na parte frontal superior e uma fenda em cada extremidade para o encaixe no arco. O arco possui proteção superior nas bordas. As hastes são confeccionadas do mesmo material do </w:t>
      </w:r>
      <w:r w:rsidRPr="002B1DEF">
        <w:rPr>
          <w:rFonts w:ascii="Times New Roman" w:hAnsi="Times New Roman" w:cs="Times New Roman"/>
          <w:sz w:val="22"/>
          <w:szCs w:val="22"/>
        </w:rPr>
        <w:lastRenderedPageBreak/>
        <w:t xml:space="preserve">arco e são compostas de duas peças: uma </w:t>
      </w:r>
      <w:r w:rsidR="0083628C" w:rsidRPr="002B1DEF">
        <w:rPr>
          <w:rFonts w:ascii="Times New Roman" w:hAnsi="Times New Roman" w:cs="Times New Roman"/>
          <w:sz w:val="22"/>
          <w:szCs w:val="22"/>
        </w:rPr>
        <w:t>esmilhaste</w:t>
      </w:r>
      <w:r w:rsidRPr="002B1DEF">
        <w:rPr>
          <w:rFonts w:ascii="Times New Roman" w:hAnsi="Times New Roman" w:cs="Times New Roman"/>
          <w:sz w:val="22"/>
          <w:szCs w:val="22"/>
        </w:rPr>
        <w:t xml:space="preserve"> vazada com uma das extremidades fixadas ao arco por meio de parafuso metálico e outra </w:t>
      </w:r>
      <w:r w:rsidR="0083628C" w:rsidRPr="002B1DEF">
        <w:rPr>
          <w:rFonts w:ascii="Times New Roman" w:hAnsi="Times New Roman" w:cs="Times New Roman"/>
          <w:sz w:val="22"/>
          <w:szCs w:val="22"/>
        </w:rPr>
        <w:t>esmilhaste</w:t>
      </w:r>
      <w:r w:rsidRPr="002B1DEF">
        <w:rPr>
          <w:rFonts w:ascii="Times New Roman" w:hAnsi="Times New Roman" w:cs="Times New Roman"/>
          <w:sz w:val="22"/>
          <w:szCs w:val="22"/>
        </w:rPr>
        <w:t xml:space="preserve"> com um pino plástico em uma das extremidades e que se encaixa na outra extremidade da </w:t>
      </w:r>
      <w:r w:rsidR="0083628C" w:rsidRPr="002B1DEF">
        <w:rPr>
          <w:rFonts w:ascii="Times New Roman" w:hAnsi="Times New Roman" w:cs="Times New Roman"/>
          <w:sz w:val="22"/>
          <w:szCs w:val="22"/>
        </w:rPr>
        <w:t>esmilhaste</w:t>
      </w:r>
      <w:r w:rsidRPr="002B1DEF">
        <w:rPr>
          <w:rFonts w:ascii="Times New Roman" w:hAnsi="Times New Roman" w:cs="Times New Roman"/>
          <w:sz w:val="22"/>
          <w:szCs w:val="22"/>
        </w:rPr>
        <w:t xml:space="preserve"> anterior </w:t>
      </w:r>
      <w:r w:rsidR="0083628C" w:rsidRPr="002B1DEF">
        <w:rPr>
          <w:rFonts w:ascii="Times New Roman" w:hAnsi="Times New Roman" w:cs="Times New Roman"/>
          <w:sz w:val="22"/>
          <w:szCs w:val="22"/>
        </w:rPr>
        <w:t>e que</w:t>
      </w:r>
      <w:r w:rsidRPr="002B1DEF">
        <w:rPr>
          <w:rFonts w:ascii="Times New Roman" w:hAnsi="Times New Roman" w:cs="Times New Roman"/>
          <w:sz w:val="22"/>
          <w:szCs w:val="22"/>
        </w:rPr>
        <w:t xml:space="preserve"> permite o ajuste do tamanho; </w:t>
      </w:r>
    </w:p>
    <w:p w14:paraId="614F68F0" w14:textId="77777777" w:rsidR="00A55CF8" w:rsidRPr="002B1DEF" w:rsidRDefault="00DA7012" w:rsidP="002B1DEF">
      <w:pPr>
        <w:pStyle w:val="Nivel2"/>
        <w:numPr>
          <w:ilvl w:val="0"/>
          <w:numId w:val="31"/>
        </w:numPr>
        <w:tabs>
          <w:tab w:val="left" w:pos="284"/>
        </w:tabs>
        <w:spacing w:line="360" w:lineRule="auto"/>
        <w:rPr>
          <w:rFonts w:ascii="Times New Roman" w:hAnsi="Times New Roman" w:cs="Times New Roman"/>
          <w:sz w:val="22"/>
          <w:szCs w:val="22"/>
        </w:rPr>
      </w:pPr>
      <w:r w:rsidRPr="002B1DEF">
        <w:rPr>
          <w:rFonts w:ascii="Times New Roman" w:hAnsi="Times New Roman" w:cs="Times New Roman"/>
          <w:b/>
          <w:bCs/>
          <w:sz w:val="22"/>
          <w:szCs w:val="22"/>
        </w:rPr>
        <w:t>Máscara de proteção para poeira:</w:t>
      </w:r>
      <w:r w:rsidRPr="002B1DEF">
        <w:rPr>
          <w:rFonts w:ascii="Times New Roman" w:hAnsi="Times New Roman" w:cs="Times New Roman"/>
          <w:sz w:val="22"/>
          <w:szCs w:val="22"/>
        </w:rPr>
        <w:t xml:space="preserve"> respirador purificador de ar tipo peça semifacial filtrante para partículas classe PFF2 "S", formato dobrável, com válvula de exalação; </w:t>
      </w:r>
    </w:p>
    <w:p w14:paraId="1C76A446" w14:textId="77777777" w:rsidR="00A55CF8" w:rsidRPr="002B1DEF" w:rsidRDefault="00DA7012" w:rsidP="002B1DEF">
      <w:pPr>
        <w:pStyle w:val="Nivel2"/>
        <w:numPr>
          <w:ilvl w:val="0"/>
          <w:numId w:val="31"/>
        </w:numPr>
        <w:tabs>
          <w:tab w:val="left" w:pos="284"/>
        </w:tabs>
        <w:spacing w:line="360" w:lineRule="auto"/>
        <w:rPr>
          <w:rFonts w:ascii="Times New Roman" w:hAnsi="Times New Roman" w:cs="Times New Roman"/>
          <w:sz w:val="22"/>
          <w:szCs w:val="22"/>
        </w:rPr>
      </w:pPr>
      <w:r w:rsidRPr="002B1DEF">
        <w:rPr>
          <w:rFonts w:ascii="Times New Roman" w:hAnsi="Times New Roman" w:cs="Times New Roman"/>
          <w:b/>
          <w:bCs/>
          <w:sz w:val="22"/>
          <w:szCs w:val="22"/>
        </w:rPr>
        <w:t>Luvas de proteção de PVC manga longa:</w:t>
      </w:r>
      <w:r w:rsidRPr="002B1DEF">
        <w:rPr>
          <w:rFonts w:ascii="Times New Roman" w:hAnsi="Times New Roman" w:cs="Times New Roman"/>
          <w:sz w:val="22"/>
          <w:szCs w:val="22"/>
        </w:rPr>
        <w:t xml:space="preserve"> luva de segurança confeccionada em PVC (</w:t>
      </w:r>
      <w:proofErr w:type="spellStart"/>
      <w:r w:rsidRPr="002B1DEF">
        <w:rPr>
          <w:rFonts w:ascii="Times New Roman" w:hAnsi="Times New Roman" w:cs="Times New Roman"/>
          <w:sz w:val="22"/>
          <w:szCs w:val="22"/>
        </w:rPr>
        <w:t>plastissol</w:t>
      </w:r>
      <w:proofErr w:type="spellEnd"/>
      <w:r w:rsidRPr="002B1DEF">
        <w:rPr>
          <w:rFonts w:ascii="Times New Roman" w:hAnsi="Times New Roman" w:cs="Times New Roman"/>
          <w:sz w:val="22"/>
          <w:szCs w:val="22"/>
        </w:rPr>
        <w:t xml:space="preserve">) com forro de algodão, com palma áspera. Comprimento de punhos 25 cm; </w:t>
      </w:r>
    </w:p>
    <w:p w14:paraId="2DF18799" w14:textId="0B1B3A2E" w:rsidR="00A55CF8" w:rsidRPr="002B1DEF" w:rsidRDefault="00DA7012" w:rsidP="002B1DEF">
      <w:pPr>
        <w:pStyle w:val="Nivel2"/>
        <w:numPr>
          <w:ilvl w:val="0"/>
          <w:numId w:val="31"/>
        </w:numPr>
        <w:tabs>
          <w:tab w:val="left" w:pos="284"/>
        </w:tabs>
        <w:spacing w:line="360" w:lineRule="auto"/>
        <w:rPr>
          <w:rFonts w:ascii="Times New Roman" w:hAnsi="Times New Roman" w:cs="Times New Roman"/>
          <w:sz w:val="22"/>
          <w:szCs w:val="22"/>
        </w:rPr>
      </w:pPr>
      <w:r w:rsidRPr="002B1DEF">
        <w:rPr>
          <w:rFonts w:ascii="Times New Roman" w:hAnsi="Times New Roman" w:cs="Times New Roman"/>
          <w:b/>
          <w:bCs/>
          <w:sz w:val="22"/>
          <w:szCs w:val="22"/>
        </w:rPr>
        <w:t>Luvas de proteção de borracha látex laranja:</w:t>
      </w:r>
      <w:r w:rsidRPr="002B1DEF">
        <w:rPr>
          <w:rFonts w:ascii="Times New Roman" w:hAnsi="Times New Roman" w:cs="Times New Roman"/>
          <w:sz w:val="22"/>
          <w:szCs w:val="22"/>
        </w:rPr>
        <w:t xml:space="preserve"> Luva de segurança confeccionada em borracha natural, revestimento interno em algodão flocado, antiderrapante na palma e face palmar dos dedos, punho</w:t>
      </w:r>
      <w:r w:rsidR="0083628C" w:rsidRPr="002B1DEF">
        <w:rPr>
          <w:rFonts w:ascii="Times New Roman" w:hAnsi="Times New Roman" w:cs="Times New Roman"/>
          <w:sz w:val="22"/>
          <w:szCs w:val="22"/>
        </w:rPr>
        <w:t xml:space="preserve"> </w:t>
      </w:r>
      <w:r w:rsidRPr="002B1DEF">
        <w:rPr>
          <w:rFonts w:ascii="Times New Roman" w:hAnsi="Times New Roman" w:cs="Times New Roman"/>
          <w:sz w:val="22"/>
          <w:szCs w:val="22"/>
        </w:rPr>
        <w:t xml:space="preserve">com virola; </w:t>
      </w:r>
    </w:p>
    <w:p w14:paraId="265F0316" w14:textId="77777777" w:rsidR="00A55CF8" w:rsidRPr="002B1DEF" w:rsidRDefault="00DA7012" w:rsidP="002B1DEF">
      <w:pPr>
        <w:pStyle w:val="Nivel2"/>
        <w:numPr>
          <w:ilvl w:val="0"/>
          <w:numId w:val="31"/>
        </w:numPr>
        <w:tabs>
          <w:tab w:val="left" w:pos="284"/>
        </w:tabs>
        <w:spacing w:line="360" w:lineRule="auto"/>
        <w:rPr>
          <w:rFonts w:ascii="Times New Roman" w:hAnsi="Times New Roman" w:cs="Times New Roman"/>
          <w:sz w:val="22"/>
          <w:szCs w:val="22"/>
        </w:rPr>
      </w:pPr>
      <w:r w:rsidRPr="002B1DEF">
        <w:rPr>
          <w:rFonts w:ascii="Times New Roman" w:hAnsi="Times New Roman" w:cs="Times New Roman"/>
          <w:b/>
          <w:bCs/>
          <w:sz w:val="22"/>
          <w:szCs w:val="22"/>
        </w:rPr>
        <w:t>Luvas de proteção em borracha látex preta:</w:t>
      </w:r>
      <w:r w:rsidRPr="002B1DEF">
        <w:rPr>
          <w:rFonts w:ascii="Times New Roman" w:hAnsi="Times New Roman" w:cs="Times New Roman"/>
          <w:sz w:val="22"/>
          <w:szCs w:val="22"/>
        </w:rPr>
        <w:t xml:space="preserve"> luva de segurança confeccionada em borracha natural (látex); interior liso; antiderrapante na palma, face palmar dos dedos e ponta dos dedos;</w:t>
      </w:r>
    </w:p>
    <w:p w14:paraId="0A426719" w14:textId="77777777" w:rsidR="00A55CF8" w:rsidRPr="002B1DEF" w:rsidRDefault="00DA7012" w:rsidP="002B1DEF">
      <w:pPr>
        <w:pStyle w:val="Nivel2"/>
        <w:numPr>
          <w:ilvl w:val="0"/>
          <w:numId w:val="31"/>
        </w:numPr>
        <w:tabs>
          <w:tab w:val="left" w:pos="284"/>
        </w:tabs>
        <w:spacing w:line="360" w:lineRule="auto"/>
        <w:rPr>
          <w:rFonts w:ascii="Times New Roman" w:hAnsi="Times New Roman" w:cs="Times New Roman"/>
          <w:sz w:val="22"/>
          <w:szCs w:val="22"/>
        </w:rPr>
      </w:pPr>
      <w:r w:rsidRPr="002B1DEF">
        <w:rPr>
          <w:rFonts w:ascii="Times New Roman" w:hAnsi="Times New Roman" w:cs="Times New Roman"/>
          <w:b/>
          <w:bCs/>
          <w:sz w:val="22"/>
          <w:szCs w:val="22"/>
        </w:rPr>
        <w:t>Luvas de proteção nitrílica:</w:t>
      </w:r>
      <w:r w:rsidRPr="002B1DEF">
        <w:rPr>
          <w:rFonts w:ascii="Times New Roman" w:hAnsi="Times New Roman" w:cs="Times New Roman"/>
          <w:sz w:val="22"/>
          <w:szCs w:val="22"/>
        </w:rPr>
        <w:t xml:space="preserve"> luva de segurança confeccionada em borracha nitrílica, </w:t>
      </w:r>
      <w:proofErr w:type="spellStart"/>
      <w:r w:rsidRPr="002B1DEF">
        <w:rPr>
          <w:rFonts w:ascii="Times New Roman" w:hAnsi="Times New Roman" w:cs="Times New Roman"/>
          <w:sz w:val="22"/>
          <w:szCs w:val="22"/>
        </w:rPr>
        <w:t>clorinada</w:t>
      </w:r>
      <w:proofErr w:type="spellEnd"/>
      <w:r w:rsidRPr="002B1DEF">
        <w:rPr>
          <w:rFonts w:ascii="Times New Roman" w:hAnsi="Times New Roman" w:cs="Times New Roman"/>
          <w:sz w:val="22"/>
          <w:szCs w:val="22"/>
        </w:rPr>
        <w:t>, com ou sem revestimento interno, antiderrapante na palma, face palmar dos dedos e pontas dos dedos;</w:t>
      </w:r>
    </w:p>
    <w:p w14:paraId="5E3E3548" w14:textId="77777777" w:rsidR="00A55CF8" w:rsidRPr="002B1DEF" w:rsidRDefault="00DA7012" w:rsidP="002B1DEF">
      <w:pPr>
        <w:pStyle w:val="Nivel2"/>
        <w:numPr>
          <w:ilvl w:val="0"/>
          <w:numId w:val="31"/>
        </w:numPr>
        <w:tabs>
          <w:tab w:val="left" w:pos="284"/>
        </w:tabs>
        <w:spacing w:line="360" w:lineRule="auto"/>
        <w:rPr>
          <w:rFonts w:ascii="Times New Roman" w:hAnsi="Times New Roman" w:cs="Times New Roman"/>
          <w:sz w:val="22"/>
          <w:szCs w:val="22"/>
        </w:rPr>
      </w:pPr>
      <w:r w:rsidRPr="002B1DEF">
        <w:rPr>
          <w:rFonts w:ascii="Times New Roman" w:hAnsi="Times New Roman" w:cs="Times New Roman"/>
          <w:b/>
          <w:bCs/>
          <w:sz w:val="22"/>
          <w:szCs w:val="22"/>
        </w:rPr>
        <w:t>Luvas de raspa manga curta:</w:t>
      </w:r>
      <w:r w:rsidRPr="002B1DEF">
        <w:rPr>
          <w:rFonts w:ascii="Times New Roman" w:hAnsi="Times New Roman" w:cs="Times New Roman"/>
          <w:sz w:val="22"/>
          <w:szCs w:val="22"/>
        </w:rPr>
        <w:t xml:space="preserve"> luva de segurança confeccionada em raspa, tira de reforço externo em rasga entre os dedos polegar e indicador, costurado reforço na palma e face palmar dos dedos. Punhos 7 cm; </w:t>
      </w:r>
    </w:p>
    <w:p w14:paraId="181D2BC9" w14:textId="77777777" w:rsidR="00A55CF8" w:rsidRPr="002B1DEF" w:rsidRDefault="00DA7012" w:rsidP="002B1DEF">
      <w:pPr>
        <w:pStyle w:val="Nivel2"/>
        <w:numPr>
          <w:ilvl w:val="0"/>
          <w:numId w:val="31"/>
        </w:numPr>
        <w:tabs>
          <w:tab w:val="left" w:pos="284"/>
        </w:tabs>
        <w:spacing w:line="360" w:lineRule="auto"/>
        <w:rPr>
          <w:rFonts w:ascii="Times New Roman" w:hAnsi="Times New Roman" w:cs="Times New Roman"/>
          <w:sz w:val="22"/>
          <w:szCs w:val="22"/>
        </w:rPr>
      </w:pPr>
      <w:r w:rsidRPr="002B1DEF">
        <w:rPr>
          <w:rFonts w:ascii="Times New Roman" w:hAnsi="Times New Roman" w:cs="Times New Roman"/>
          <w:b/>
          <w:bCs/>
          <w:sz w:val="22"/>
          <w:szCs w:val="22"/>
        </w:rPr>
        <w:t>Luvas de raspa manga longa:</w:t>
      </w:r>
      <w:r w:rsidRPr="002B1DEF">
        <w:rPr>
          <w:rFonts w:ascii="Times New Roman" w:hAnsi="Times New Roman" w:cs="Times New Roman"/>
          <w:sz w:val="22"/>
          <w:szCs w:val="22"/>
        </w:rPr>
        <w:t xml:space="preserve"> luva de segurança confeccionada em raspa, reforço externo em raspa entre os dedos polegar e indicador, punhos 20 cm; </w:t>
      </w:r>
    </w:p>
    <w:p w14:paraId="76BF15D4" w14:textId="4CBA8877" w:rsidR="00A55CF8" w:rsidRPr="002B1DEF" w:rsidRDefault="00DA7012" w:rsidP="002B1DEF">
      <w:pPr>
        <w:pStyle w:val="Nivel2"/>
        <w:numPr>
          <w:ilvl w:val="0"/>
          <w:numId w:val="31"/>
        </w:numPr>
        <w:tabs>
          <w:tab w:val="left" w:pos="284"/>
        </w:tabs>
        <w:spacing w:line="360" w:lineRule="auto"/>
        <w:rPr>
          <w:rFonts w:ascii="Times New Roman" w:hAnsi="Times New Roman" w:cs="Times New Roman"/>
          <w:sz w:val="22"/>
          <w:szCs w:val="22"/>
        </w:rPr>
      </w:pPr>
      <w:r w:rsidRPr="002B1DEF">
        <w:rPr>
          <w:rFonts w:ascii="Times New Roman" w:hAnsi="Times New Roman" w:cs="Times New Roman"/>
          <w:b/>
          <w:bCs/>
          <w:sz w:val="22"/>
          <w:szCs w:val="22"/>
        </w:rPr>
        <w:t xml:space="preserve">Calçado impermeável: </w:t>
      </w:r>
      <w:r w:rsidRPr="002B1DEF">
        <w:rPr>
          <w:rFonts w:ascii="Times New Roman" w:hAnsi="Times New Roman" w:cs="Times New Roman"/>
          <w:sz w:val="22"/>
          <w:szCs w:val="22"/>
        </w:rPr>
        <w:t>calçado ocupacional tipo bota, confeccionado em PVC, injetado impermeável, solado antiderrapante. Acabamento interior com meia de poliéster na cor</w:t>
      </w:r>
      <w:r w:rsidR="00CD30CC" w:rsidRPr="002B1DEF">
        <w:rPr>
          <w:rFonts w:ascii="Times New Roman" w:hAnsi="Times New Roman" w:cs="Times New Roman"/>
          <w:sz w:val="22"/>
          <w:szCs w:val="22"/>
        </w:rPr>
        <w:t xml:space="preserve"> </w:t>
      </w:r>
      <w:r w:rsidRPr="002B1DEF">
        <w:rPr>
          <w:rFonts w:ascii="Times New Roman" w:hAnsi="Times New Roman" w:cs="Times New Roman"/>
          <w:sz w:val="22"/>
          <w:szCs w:val="22"/>
        </w:rPr>
        <w:t xml:space="preserve">branca, para a bota branca, e com meia de poliéster na cor preta, para a bota preta; </w:t>
      </w:r>
    </w:p>
    <w:p w14:paraId="578B9F8D" w14:textId="0778C153" w:rsidR="00A55CF8" w:rsidRPr="002B1DEF" w:rsidRDefault="00DA7012" w:rsidP="002B1DEF">
      <w:pPr>
        <w:pStyle w:val="Nivel2"/>
        <w:numPr>
          <w:ilvl w:val="0"/>
          <w:numId w:val="31"/>
        </w:numPr>
        <w:tabs>
          <w:tab w:val="left" w:pos="284"/>
        </w:tabs>
        <w:spacing w:line="360" w:lineRule="auto"/>
        <w:rPr>
          <w:rFonts w:ascii="Times New Roman" w:hAnsi="Times New Roman" w:cs="Times New Roman"/>
          <w:sz w:val="22"/>
          <w:szCs w:val="22"/>
        </w:rPr>
      </w:pPr>
      <w:r w:rsidRPr="002B1DEF">
        <w:rPr>
          <w:rFonts w:ascii="Times New Roman" w:hAnsi="Times New Roman" w:cs="Times New Roman"/>
          <w:b/>
          <w:bCs/>
          <w:sz w:val="22"/>
          <w:szCs w:val="22"/>
        </w:rPr>
        <w:t>Calçado de proteção de proteção com biqueira de aço ou acrílica:</w:t>
      </w:r>
      <w:r w:rsidRPr="002B1DEF">
        <w:rPr>
          <w:rFonts w:ascii="Times New Roman" w:hAnsi="Times New Roman" w:cs="Times New Roman"/>
          <w:sz w:val="22"/>
          <w:szCs w:val="22"/>
        </w:rPr>
        <w:t xml:space="preserve"> calçado de segurança tipo botina, modelo </w:t>
      </w:r>
      <w:r w:rsidR="004F2EF6" w:rsidRPr="002B1DEF">
        <w:rPr>
          <w:rFonts w:ascii="Times New Roman" w:hAnsi="Times New Roman" w:cs="Times New Roman"/>
          <w:sz w:val="22"/>
          <w:szCs w:val="22"/>
        </w:rPr>
        <w:t>flat</w:t>
      </w:r>
      <w:r w:rsidRPr="002B1DEF">
        <w:rPr>
          <w:rFonts w:ascii="Times New Roman" w:hAnsi="Times New Roman" w:cs="Times New Roman"/>
          <w:sz w:val="22"/>
          <w:szCs w:val="22"/>
        </w:rPr>
        <w:t>, fechamento em elástico confeccionado em couro curtido ao cromo, palmilha de montagem em não</w:t>
      </w:r>
      <w:r w:rsidR="00A55CF8" w:rsidRPr="002B1DEF">
        <w:rPr>
          <w:rFonts w:ascii="Times New Roman" w:hAnsi="Times New Roman" w:cs="Times New Roman"/>
          <w:sz w:val="22"/>
          <w:szCs w:val="22"/>
        </w:rPr>
        <w:t xml:space="preserve"> </w:t>
      </w:r>
      <w:r w:rsidRPr="002B1DEF">
        <w:rPr>
          <w:rFonts w:ascii="Times New Roman" w:hAnsi="Times New Roman" w:cs="Times New Roman"/>
          <w:sz w:val="22"/>
          <w:szCs w:val="22"/>
        </w:rPr>
        <w:t xml:space="preserve">tecido, montada pelo sistema </w:t>
      </w:r>
      <w:r w:rsidR="004F2EF6" w:rsidRPr="002B1DEF">
        <w:rPr>
          <w:rFonts w:ascii="Times New Roman" w:hAnsi="Times New Roman" w:cs="Times New Roman"/>
          <w:sz w:val="22"/>
          <w:szCs w:val="22"/>
        </w:rPr>
        <w:t>store</w:t>
      </w:r>
      <w:r w:rsidRPr="002B1DEF">
        <w:rPr>
          <w:rFonts w:ascii="Times New Roman" w:hAnsi="Times New Roman" w:cs="Times New Roman"/>
          <w:sz w:val="22"/>
          <w:szCs w:val="22"/>
        </w:rPr>
        <w:t xml:space="preserve">, solado poliuretano </w:t>
      </w:r>
      <w:proofErr w:type="spellStart"/>
      <w:r w:rsidRPr="002B1DEF">
        <w:rPr>
          <w:rFonts w:ascii="Times New Roman" w:hAnsi="Times New Roman" w:cs="Times New Roman"/>
          <w:sz w:val="22"/>
          <w:szCs w:val="22"/>
        </w:rPr>
        <w:t>monodensidade</w:t>
      </w:r>
      <w:proofErr w:type="spellEnd"/>
      <w:r w:rsidR="00CA67FA" w:rsidRPr="002B1DEF">
        <w:rPr>
          <w:rFonts w:ascii="Times New Roman" w:hAnsi="Times New Roman" w:cs="Times New Roman"/>
          <w:sz w:val="22"/>
          <w:szCs w:val="22"/>
        </w:rPr>
        <w:t xml:space="preserve"> </w:t>
      </w:r>
      <w:r w:rsidRPr="002B1DEF">
        <w:rPr>
          <w:rFonts w:ascii="Times New Roman" w:hAnsi="Times New Roman" w:cs="Times New Roman"/>
          <w:sz w:val="22"/>
          <w:szCs w:val="22"/>
        </w:rPr>
        <w:t xml:space="preserve">com bico de aço; </w:t>
      </w:r>
    </w:p>
    <w:p w14:paraId="52E2F8C7" w14:textId="25E590F4" w:rsidR="00A55CF8" w:rsidRPr="002B1DEF" w:rsidRDefault="00DA7012" w:rsidP="002B1DEF">
      <w:pPr>
        <w:pStyle w:val="Nivel2"/>
        <w:numPr>
          <w:ilvl w:val="0"/>
          <w:numId w:val="31"/>
        </w:numPr>
        <w:tabs>
          <w:tab w:val="left" w:pos="284"/>
        </w:tabs>
        <w:spacing w:line="360" w:lineRule="auto"/>
        <w:rPr>
          <w:rFonts w:ascii="Times New Roman" w:hAnsi="Times New Roman" w:cs="Times New Roman"/>
          <w:sz w:val="22"/>
          <w:szCs w:val="22"/>
        </w:rPr>
      </w:pPr>
      <w:r w:rsidRPr="002B1DEF">
        <w:rPr>
          <w:rFonts w:ascii="Times New Roman" w:hAnsi="Times New Roman" w:cs="Times New Roman"/>
          <w:b/>
          <w:bCs/>
          <w:sz w:val="22"/>
          <w:szCs w:val="22"/>
        </w:rPr>
        <w:t>Calçado de proteção comum preto:</w:t>
      </w:r>
      <w:r w:rsidRPr="002B1DEF">
        <w:rPr>
          <w:rFonts w:ascii="Times New Roman" w:hAnsi="Times New Roman" w:cs="Times New Roman"/>
          <w:sz w:val="22"/>
          <w:szCs w:val="22"/>
        </w:rPr>
        <w:t xml:space="preserve"> calçado ocupacional de uso profissional, tipo botina, fechamento em elástico nas laterais, confeccionado em couro, forro da gáspea em </w:t>
      </w:r>
      <w:r w:rsidRPr="002B1DEF">
        <w:rPr>
          <w:rFonts w:ascii="Times New Roman" w:hAnsi="Times New Roman" w:cs="Times New Roman"/>
          <w:sz w:val="22"/>
          <w:szCs w:val="22"/>
        </w:rPr>
        <w:lastRenderedPageBreak/>
        <w:t xml:space="preserve">tecido, palmilha de montagem em não tecido, solado de borracha antiderrapante, palmilha </w:t>
      </w:r>
      <w:r w:rsidR="004F2EF6" w:rsidRPr="002B1DEF">
        <w:rPr>
          <w:rFonts w:ascii="Times New Roman" w:hAnsi="Times New Roman" w:cs="Times New Roman"/>
          <w:sz w:val="22"/>
          <w:szCs w:val="22"/>
        </w:rPr>
        <w:t>interna de</w:t>
      </w:r>
      <w:r w:rsidRPr="002B1DEF">
        <w:rPr>
          <w:rFonts w:ascii="Times New Roman" w:hAnsi="Times New Roman" w:cs="Times New Roman"/>
          <w:sz w:val="22"/>
          <w:szCs w:val="22"/>
        </w:rPr>
        <w:t xml:space="preserve"> EVA dublada com tecido, sem biqueira; </w:t>
      </w:r>
    </w:p>
    <w:p w14:paraId="5D08227E" w14:textId="77777777" w:rsidR="00A55CF8" w:rsidRPr="002B1DEF" w:rsidRDefault="00DA7012" w:rsidP="002B1DEF">
      <w:pPr>
        <w:pStyle w:val="Nivel2"/>
        <w:numPr>
          <w:ilvl w:val="0"/>
          <w:numId w:val="31"/>
        </w:numPr>
        <w:tabs>
          <w:tab w:val="left" w:pos="284"/>
        </w:tabs>
        <w:spacing w:line="360" w:lineRule="auto"/>
        <w:rPr>
          <w:rFonts w:ascii="Times New Roman" w:hAnsi="Times New Roman" w:cs="Times New Roman"/>
          <w:sz w:val="22"/>
          <w:szCs w:val="22"/>
        </w:rPr>
      </w:pPr>
      <w:r w:rsidRPr="002B1DEF">
        <w:rPr>
          <w:rFonts w:ascii="Times New Roman" w:hAnsi="Times New Roman" w:cs="Times New Roman"/>
          <w:b/>
          <w:bCs/>
          <w:sz w:val="22"/>
          <w:szCs w:val="22"/>
        </w:rPr>
        <w:t>Avental impermeável:</w:t>
      </w:r>
      <w:r w:rsidRPr="002B1DEF">
        <w:rPr>
          <w:rFonts w:ascii="Times New Roman" w:hAnsi="Times New Roman" w:cs="Times New Roman"/>
          <w:sz w:val="22"/>
          <w:szCs w:val="22"/>
        </w:rPr>
        <w:t xml:space="preserve"> avental de segurança confeccionado em PVC com forro de poliéster, tiras soldadas eletronicamente, sendo uma no pescoço e duas na cintura com fivela plástica para fechamento, acabamento nas laterais por solda eletrônica;</w:t>
      </w:r>
    </w:p>
    <w:p w14:paraId="06C0A699" w14:textId="77777777" w:rsidR="00A55CF8" w:rsidRPr="002B1DEF" w:rsidRDefault="00DA7012" w:rsidP="002B1DEF">
      <w:pPr>
        <w:pStyle w:val="Nivel2"/>
        <w:numPr>
          <w:ilvl w:val="0"/>
          <w:numId w:val="31"/>
        </w:numPr>
        <w:tabs>
          <w:tab w:val="left" w:pos="284"/>
        </w:tabs>
        <w:spacing w:line="360" w:lineRule="auto"/>
        <w:rPr>
          <w:rFonts w:ascii="Times New Roman" w:hAnsi="Times New Roman" w:cs="Times New Roman"/>
          <w:sz w:val="22"/>
          <w:szCs w:val="22"/>
        </w:rPr>
      </w:pPr>
      <w:r w:rsidRPr="002B1DEF">
        <w:rPr>
          <w:rFonts w:ascii="Times New Roman" w:hAnsi="Times New Roman" w:cs="Times New Roman"/>
          <w:b/>
          <w:bCs/>
          <w:sz w:val="22"/>
          <w:szCs w:val="22"/>
        </w:rPr>
        <w:t>Boné Dallas:</w:t>
      </w:r>
      <w:r w:rsidRPr="002B1DEF">
        <w:rPr>
          <w:rFonts w:ascii="Times New Roman" w:hAnsi="Times New Roman" w:cs="Times New Roman"/>
          <w:sz w:val="22"/>
          <w:szCs w:val="22"/>
        </w:rPr>
        <w:t xml:space="preserve"> boné em brim, 100% algodão, tipo árabe para a proteção de raios solares. Com aba frontal e fechamento no pescoço. Comprimento mínimo de 25cm após o boné para a proteção das orelhas, nuca e pescoço; </w:t>
      </w:r>
    </w:p>
    <w:p w14:paraId="6099CD7A" w14:textId="77777777" w:rsidR="00A55CF8" w:rsidRPr="002B1DEF" w:rsidRDefault="00DA7012" w:rsidP="002B1DEF">
      <w:pPr>
        <w:pStyle w:val="Nivel2"/>
        <w:numPr>
          <w:ilvl w:val="0"/>
          <w:numId w:val="31"/>
        </w:numPr>
        <w:tabs>
          <w:tab w:val="left" w:pos="284"/>
        </w:tabs>
        <w:spacing w:line="360" w:lineRule="auto"/>
        <w:rPr>
          <w:rFonts w:ascii="Times New Roman" w:hAnsi="Times New Roman" w:cs="Times New Roman"/>
          <w:sz w:val="22"/>
          <w:szCs w:val="22"/>
        </w:rPr>
      </w:pPr>
      <w:r w:rsidRPr="002B1DEF">
        <w:rPr>
          <w:rFonts w:ascii="Times New Roman" w:hAnsi="Times New Roman" w:cs="Times New Roman"/>
          <w:b/>
          <w:bCs/>
          <w:sz w:val="22"/>
          <w:szCs w:val="22"/>
        </w:rPr>
        <w:t>Capacete:</w:t>
      </w:r>
      <w:r w:rsidRPr="002B1DEF">
        <w:rPr>
          <w:rFonts w:ascii="Times New Roman" w:hAnsi="Times New Roman" w:cs="Times New Roman"/>
          <w:sz w:val="22"/>
          <w:szCs w:val="22"/>
        </w:rPr>
        <w:t xml:space="preserve"> capacete de segurança para uso na indústria, Classe A, Tipo II, com casco injetado em polietileno de alta densidade, sistema de suspensão por carneira em polietileno de baixa densidade, tira absorvente de suor e regulagem de tamanho através de pinos; </w:t>
      </w:r>
    </w:p>
    <w:p w14:paraId="4C7A0FB9" w14:textId="1D6CA792" w:rsidR="00A55CF8" w:rsidRPr="002B1DEF" w:rsidRDefault="00DA7012" w:rsidP="002B1DEF">
      <w:pPr>
        <w:pStyle w:val="Nivel2"/>
        <w:numPr>
          <w:ilvl w:val="0"/>
          <w:numId w:val="31"/>
        </w:numPr>
        <w:tabs>
          <w:tab w:val="left" w:pos="284"/>
        </w:tabs>
        <w:spacing w:line="360" w:lineRule="auto"/>
        <w:rPr>
          <w:rFonts w:ascii="Times New Roman" w:hAnsi="Times New Roman" w:cs="Times New Roman"/>
          <w:sz w:val="22"/>
          <w:szCs w:val="22"/>
        </w:rPr>
      </w:pPr>
      <w:r w:rsidRPr="002B1DEF">
        <w:rPr>
          <w:rFonts w:ascii="Times New Roman" w:hAnsi="Times New Roman" w:cs="Times New Roman"/>
          <w:b/>
          <w:bCs/>
          <w:sz w:val="22"/>
          <w:szCs w:val="22"/>
        </w:rPr>
        <w:t>Protetor Solar:</w:t>
      </w:r>
      <w:r w:rsidRPr="002B1DEF">
        <w:rPr>
          <w:rFonts w:ascii="Times New Roman" w:hAnsi="Times New Roman" w:cs="Times New Roman"/>
          <w:sz w:val="22"/>
          <w:szCs w:val="22"/>
        </w:rPr>
        <w:t xml:space="preserve"> protetor solar loção tipo creme 120ml resistente à água, com FPS mínimo de 60, proteção UVA e UVB;</w:t>
      </w:r>
    </w:p>
    <w:p w14:paraId="21C9C9A8" w14:textId="77777777" w:rsidR="00A55CF8" w:rsidRPr="002B1DEF" w:rsidRDefault="00DA7012" w:rsidP="002B1DEF">
      <w:pPr>
        <w:pStyle w:val="Nivel2"/>
        <w:numPr>
          <w:ilvl w:val="0"/>
          <w:numId w:val="31"/>
        </w:numPr>
        <w:tabs>
          <w:tab w:val="left" w:pos="284"/>
        </w:tabs>
        <w:spacing w:line="360" w:lineRule="auto"/>
        <w:rPr>
          <w:rFonts w:ascii="Times New Roman" w:hAnsi="Times New Roman" w:cs="Times New Roman"/>
          <w:sz w:val="22"/>
          <w:szCs w:val="22"/>
        </w:rPr>
      </w:pPr>
      <w:r w:rsidRPr="002B1DEF">
        <w:rPr>
          <w:rFonts w:ascii="Times New Roman" w:hAnsi="Times New Roman" w:cs="Times New Roman"/>
          <w:b/>
          <w:bCs/>
          <w:sz w:val="22"/>
          <w:szCs w:val="22"/>
        </w:rPr>
        <w:t>Perneira:</w:t>
      </w:r>
      <w:r w:rsidRPr="002B1DEF">
        <w:rPr>
          <w:rFonts w:ascii="Times New Roman" w:hAnsi="Times New Roman" w:cs="Times New Roman"/>
          <w:sz w:val="22"/>
          <w:szCs w:val="22"/>
        </w:rPr>
        <w:t xml:space="preserve"> perneira de segurança confeccionada em duas camadas de laminado de PVC, talas de aço ou talas de polipropileno ou chapa de aço na parte frontal, com ou sem joelheira, com ou sem fecho plástico para ajustes, com ou sem metatarso, fechamento nas bordas por meio de viés em material sintético, fechamento total em velcro; </w:t>
      </w:r>
    </w:p>
    <w:p w14:paraId="2789856E" w14:textId="079C4322" w:rsidR="00CA67FA" w:rsidRPr="002B1DEF" w:rsidRDefault="00DA7012" w:rsidP="002B1DEF">
      <w:pPr>
        <w:pStyle w:val="Nivel2"/>
        <w:numPr>
          <w:ilvl w:val="0"/>
          <w:numId w:val="31"/>
        </w:numPr>
        <w:tabs>
          <w:tab w:val="left" w:pos="284"/>
        </w:tabs>
        <w:spacing w:line="360" w:lineRule="auto"/>
        <w:rPr>
          <w:rFonts w:ascii="Times New Roman" w:hAnsi="Times New Roman" w:cs="Times New Roman"/>
          <w:sz w:val="22"/>
          <w:szCs w:val="22"/>
        </w:rPr>
      </w:pPr>
      <w:r w:rsidRPr="002B1DEF">
        <w:rPr>
          <w:rFonts w:ascii="Times New Roman" w:hAnsi="Times New Roman" w:cs="Times New Roman"/>
          <w:b/>
          <w:bCs/>
          <w:sz w:val="22"/>
          <w:szCs w:val="22"/>
        </w:rPr>
        <w:t xml:space="preserve">Capa de chuva: </w:t>
      </w:r>
      <w:r w:rsidRPr="002B1DEF">
        <w:rPr>
          <w:rFonts w:ascii="Times New Roman" w:hAnsi="Times New Roman" w:cs="Times New Roman"/>
          <w:sz w:val="22"/>
          <w:szCs w:val="22"/>
        </w:rPr>
        <w:t>capa de segurança confeccionada em PVC com forro de poliéster, mangas longas, capuz, fechamento frontal com quatro botões plásticos de pressão, costuras através de solda eletrônica.</w:t>
      </w:r>
    </w:p>
    <w:p w14:paraId="0758CD8E" w14:textId="77777777" w:rsidR="00096E19" w:rsidRPr="002B1DEF" w:rsidRDefault="00096E19" w:rsidP="002B1DEF">
      <w:pPr>
        <w:pStyle w:val="Nivel2"/>
        <w:numPr>
          <w:ilvl w:val="0"/>
          <w:numId w:val="0"/>
        </w:numPr>
        <w:tabs>
          <w:tab w:val="left" w:pos="284"/>
        </w:tabs>
        <w:spacing w:before="0" w:after="0" w:line="360" w:lineRule="auto"/>
        <w:rPr>
          <w:rFonts w:ascii="Times New Roman" w:hAnsi="Times New Roman" w:cs="Times New Roman"/>
          <w:sz w:val="22"/>
          <w:szCs w:val="22"/>
        </w:rPr>
      </w:pPr>
    </w:p>
    <w:p w14:paraId="58803C5D" w14:textId="61338653" w:rsidR="00DA7012" w:rsidRPr="002B1DEF" w:rsidRDefault="00DA7012" w:rsidP="002B1DEF">
      <w:pPr>
        <w:pStyle w:val="Nivel2"/>
        <w:numPr>
          <w:ilvl w:val="2"/>
          <w:numId w:val="1"/>
        </w:numPr>
        <w:spacing w:after="240" w:line="360" w:lineRule="auto"/>
        <w:ind w:left="0" w:firstLine="0"/>
        <w:rPr>
          <w:rFonts w:ascii="Times New Roman" w:hAnsi="Times New Roman" w:cs="Times New Roman"/>
          <w:b/>
          <w:bCs/>
          <w:sz w:val="22"/>
          <w:szCs w:val="22"/>
        </w:rPr>
      </w:pPr>
      <w:r w:rsidRPr="002B1DEF">
        <w:rPr>
          <w:rFonts w:ascii="Times New Roman" w:hAnsi="Times New Roman" w:cs="Times New Roman"/>
          <w:b/>
          <w:bCs/>
          <w:sz w:val="22"/>
          <w:szCs w:val="22"/>
        </w:rPr>
        <w:t xml:space="preserve">CAPACIDADE DE PROTEÇÃO </w:t>
      </w:r>
    </w:p>
    <w:p w14:paraId="4A988F2E" w14:textId="77777777" w:rsidR="00DA7012" w:rsidRPr="002B1DEF" w:rsidRDefault="00DA7012" w:rsidP="002B1DEF">
      <w:pPr>
        <w:pStyle w:val="PargrafodaLista"/>
        <w:widowControl w:val="0"/>
        <w:numPr>
          <w:ilvl w:val="0"/>
          <w:numId w:val="10"/>
        </w:numPr>
        <w:pBdr>
          <w:top w:val="nil"/>
          <w:left w:val="nil"/>
          <w:bottom w:val="nil"/>
          <w:right w:val="nil"/>
          <w:between w:val="nil"/>
        </w:pBdr>
        <w:suppressAutoHyphens/>
        <w:spacing w:line="360" w:lineRule="auto"/>
        <w:ind w:left="709" w:hanging="425"/>
        <w:contextualSpacing w:val="0"/>
        <w:jc w:val="both"/>
        <w:rPr>
          <w:rFonts w:ascii="Times New Roman" w:eastAsia="Arial" w:hAnsi="Times New Roman" w:cs="Times New Roman"/>
          <w:color w:val="000000" w:themeColor="text1"/>
          <w:sz w:val="22"/>
          <w:szCs w:val="22"/>
        </w:rPr>
      </w:pPr>
      <w:r w:rsidRPr="002B1DEF">
        <w:rPr>
          <w:rFonts w:ascii="Times New Roman" w:eastAsia="Arial" w:hAnsi="Times New Roman" w:cs="Times New Roman"/>
          <w:b/>
          <w:bCs/>
          <w:color w:val="000000" w:themeColor="text1"/>
          <w:sz w:val="22"/>
          <w:szCs w:val="22"/>
        </w:rPr>
        <w:t>Capacete de segurança</w:t>
      </w:r>
      <w:r w:rsidRPr="002B1DEF">
        <w:rPr>
          <w:rFonts w:ascii="Times New Roman" w:eastAsia="Arial" w:hAnsi="Times New Roman" w:cs="Times New Roman"/>
          <w:color w:val="000000" w:themeColor="text1"/>
          <w:sz w:val="22"/>
          <w:szCs w:val="22"/>
        </w:rPr>
        <w:t xml:space="preserve">: </w:t>
      </w:r>
      <w:r w:rsidRPr="002B1DEF">
        <w:rPr>
          <w:rStyle w:val="selectable-text"/>
          <w:rFonts w:ascii="Times New Roman" w:hAnsi="Times New Roman" w:cs="Times New Roman"/>
          <w:color w:val="000000" w:themeColor="text1"/>
          <w:sz w:val="22"/>
          <w:szCs w:val="22"/>
        </w:rPr>
        <w:t>Os equipamentos de proteção da cabeça são projetados para proteger a cabeça dos trabalhadores contra impactos, quedas de objetos, batidas acidentais e outros riscos que possam afetar a segurança e integridade craniana.</w:t>
      </w:r>
    </w:p>
    <w:p w14:paraId="59B9B7EB" w14:textId="2230E976" w:rsidR="00DA7012" w:rsidRPr="002B1DEF" w:rsidRDefault="00DA7012" w:rsidP="002B1DEF">
      <w:pPr>
        <w:pStyle w:val="PargrafodaLista"/>
        <w:widowControl w:val="0"/>
        <w:numPr>
          <w:ilvl w:val="0"/>
          <w:numId w:val="10"/>
        </w:numPr>
        <w:pBdr>
          <w:top w:val="nil"/>
          <w:left w:val="nil"/>
          <w:bottom w:val="nil"/>
          <w:right w:val="nil"/>
          <w:between w:val="nil"/>
        </w:pBdr>
        <w:suppressAutoHyphens/>
        <w:spacing w:line="360" w:lineRule="auto"/>
        <w:ind w:left="709" w:hanging="425"/>
        <w:contextualSpacing w:val="0"/>
        <w:jc w:val="both"/>
        <w:rPr>
          <w:rStyle w:val="selectable-text"/>
          <w:rFonts w:ascii="Times New Roman" w:eastAsia="Arial" w:hAnsi="Times New Roman" w:cs="Times New Roman"/>
          <w:color w:val="000000" w:themeColor="text1"/>
          <w:sz w:val="22"/>
          <w:szCs w:val="22"/>
        </w:rPr>
      </w:pPr>
      <w:r w:rsidRPr="002B1DEF">
        <w:rPr>
          <w:rStyle w:val="selectable-text"/>
          <w:rFonts w:ascii="Times New Roman" w:hAnsi="Times New Roman" w:cs="Times New Roman"/>
          <w:b/>
          <w:bCs/>
          <w:color w:val="000000" w:themeColor="text1"/>
          <w:sz w:val="22"/>
          <w:szCs w:val="22"/>
        </w:rPr>
        <w:t>Proteção dos Olhos e Face:</w:t>
      </w:r>
      <w:r w:rsidR="00A55CF8" w:rsidRPr="002B1DEF">
        <w:rPr>
          <w:rStyle w:val="selectable-text"/>
          <w:rFonts w:ascii="Times New Roman" w:hAnsi="Times New Roman" w:cs="Times New Roman"/>
          <w:b/>
          <w:bCs/>
          <w:color w:val="000000" w:themeColor="text1"/>
          <w:sz w:val="22"/>
          <w:szCs w:val="22"/>
        </w:rPr>
        <w:t xml:space="preserve"> </w:t>
      </w:r>
      <w:r w:rsidRPr="002B1DEF">
        <w:rPr>
          <w:rStyle w:val="selectable-text"/>
          <w:rFonts w:ascii="Times New Roman" w:hAnsi="Times New Roman" w:cs="Times New Roman"/>
          <w:color w:val="000000" w:themeColor="text1"/>
          <w:sz w:val="22"/>
          <w:szCs w:val="22"/>
        </w:rPr>
        <w:t>Os equipamentos de proteção dos olhos e face são projetados para proteger os olhos, rosto e áreas circundantes contra partículas em suspensão, respingos químicos, radiação UV, faíscas, poeira e outros riscos que possam afetar a visão e a integridade facial.</w:t>
      </w:r>
    </w:p>
    <w:p w14:paraId="44D194E7" w14:textId="77777777" w:rsidR="00DA7012" w:rsidRPr="002B1DEF" w:rsidRDefault="00DA7012" w:rsidP="002B1DEF">
      <w:pPr>
        <w:pStyle w:val="PargrafodaLista"/>
        <w:widowControl w:val="0"/>
        <w:numPr>
          <w:ilvl w:val="0"/>
          <w:numId w:val="10"/>
        </w:numPr>
        <w:pBdr>
          <w:top w:val="nil"/>
          <w:left w:val="nil"/>
          <w:bottom w:val="nil"/>
          <w:right w:val="nil"/>
          <w:between w:val="nil"/>
        </w:pBdr>
        <w:suppressAutoHyphens/>
        <w:spacing w:line="360" w:lineRule="auto"/>
        <w:ind w:left="709" w:hanging="425"/>
        <w:contextualSpacing w:val="0"/>
        <w:jc w:val="both"/>
        <w:rPr>
          <w:rStyle w:val="selectable-text"/>
          <w:rFonts w:ascii="Times New Roman" w:eastAsia="Arial" w:hAnsi="Times New Roman" w:cs="Times New Roman"/>
          <w:color w:val="000000" w:themeColor="text1"/>
          <w:sz w:val="22"/>
          <w:szCs w:val="22"/>
        </w:rPr>
      </w:pPr>
      <w:r w:rsidRPr="002B1DEF">
        <w:rPr>
          <w:rStyle w:val="selectable-text"/>
          <w:rFonts w:ascii="Times New Roman" w:hAnsi="Times New Roman" w:cs="Times New Roman"/>
          <w:b/>
          <w:bCs/>
          <w:color w:val="000000" w:themeColor="text1"/>
          <w:sz w:val="22"/>
          <w:szCs w:val="22"/>
        </w:rPr>
        <w:t>Proteção Auditiva:</w:t>
      </w:r>
      <w:r w:rsidRPr="002B1DEF">
        <w:rPr>
          <w:rStyle w:val="selectable-text"/>
          <w:rFonts w:ascii="Times New Roman" w:hAnsi="Times New Roman" w:cs="Times New Roman"/>
          <w:color w:val="000000" w:themeColor="text1"/>
          <w:sz w:val="22"/>
          <w:szCs w:val="22"/>
        </w:rPr>
        <w:t xml:space="preserve"> Os equipamentos de proteção auditiva são projetados para reduzir os </w:t>
      </w:r>
      <w:r w:rsidRPr="002B1DEF">
        <w:rPr>
          <w:rStyle w:val="selectable-text"/>
          <w:rFonts w:ascii="Times New Roman" w:hAnsi="Times New Roman" w:cs="Times New Roman"/>
          <w:color w:val="000000" w:themeColor="text1"/>
          <w:sz w:val="22"/>
          <w:szCs w:val="22"/>
        </w:rPr>
        <w:lastRenderedPageBreak/>
        <w:t>níveis de ruído e proteger a audição dos trabalhadores expostos a ambientes ruidosos ou a fontes de ruído intensas, ajudando a prevenir danos auditivos e perda de audição.</w:t>
      </w:r>
    </w:p>
    <w:p w14:paraId="374A364A" w14:textId="77777777" w:rsidR="00DA7012" w:rsidRPr="002B1DEF" w:rsidRDefault="00DA7012" w:rsidP="002B1DEF">
      <w:pPr>
        <w:pStyle w:val="PargrafodaLista"/>
        <w:widowControl w:val="0"/>
        <w:numPr>
          <w:ilvl w:val="0"/>
          <w:numId w:val="10"/>
        </w:numPr>
        <w:pBdr>
          <w:top w:val="nil"/>
          <w:left w:val="nil"/>
          <w:bottom w:val="nil"/>
          <w:right w:val="nil"/>
          <w:between w:val="nil"/>
        </w:pBdr>
        <w:suppressAutoHyphens/>
        <w:spacing w:line="360" w:lineRule="auto"/>
        <w:ind w:left="709" w:hanging="425"/>
        <w:contextualSpacing w:val="0"/>
        <w:jc w:val="both"/>
        <w:rPr>
          <w:rFonts w:ascii="Times New Roman" w:eastAsia="Arial" w:hAnsi="Times New Roman" w:cs="Times New Roman"/>
          <w:color w:val="000000" w:themeColor="text1"/>
          <w:sz w:val="22"/>
          <w:szCs w:val="22"/>
        </w:rPr>
      </w:pPr>
      <w:r w:rsidRPr="002B1DEF">
        <w:rPr>
          <w:rStyle w:val="selectable-text"/>
          <w:rFonts w:ascii="Times New Roman" w:hAnsi="Times New Roman" w:cs="Times New Roman"/>
          <w:b/>
          <w:bCs/>
          <w:color w:val="000000" w:themeColor="text1"/>
          <w:sz w:val="22"/>
          <w:szCs w:val="22"/>
        </w:rPr>
        <w:t>Proteção Respiratória:</w:t>
      </w:r>
      <w:r w:rsidRPr="002B1DEF">
        <w:rPr>
          <w:rStyle w:val="selectable-text"/>
          <w:rFonts w:ascii="Times New Roman" w:hAnsi="Times New Roman" w:cs="Times New Roman"/>
          <w:color w:val="000000" w:themeColor="text1"/>
          <w:sz w:val="22"/>
          <w:szCs w:val="22"/>
        </w:rPr>
        <w:t xml:space="preserve"> Os equipamentos de proteção respiratória são projetados para proteger os trabalhadores contra a inalação de partículas sólidas, poeiras, fumos, névoas, gases e vapores que possam ser prejudiciais à saúde respiratória.</w:t>
      </w:r>
    </w:p>
    <w:p w14:paraId="35117C97" w14:textId="77777777" w:rsidR="00DA7012" w:rsidRPr="002B1DEF" w:rsidRDefault="00DA7012" w:rsidP="002B1DEF">
      <w:pPr>
        <w:pStyle w:val="PargrafodaLista"/>
        <w:widowControl w:val="0"/>
        <w:numPr>
          <w:ilvl w:val="0"/>
          <w:numId w:val="10"/>
        </w:numPr>
        <w:pBdr>
          <w:top w:val="nil"/>
          <w:left w:val="nil"/>
          <w:bottom w:val="nil"/>
          <w:right w:val="nil"/>
          <w:between w:val="nil"/>
        </w:pBdr>
        <w:suppressAutoHyphens/>
        <w:spacing w:line="360" w:lineRule="auto"/>
        <w:ind w:left="709" w:hanging="425"/>
        <w:contextualSpacing w:val="0"/>
        <w:jc w:val="both"/>
        <w:rPr>
          <w:rStyle w:val="selectable-text"/>
          <w:rFonts w:ascii="Times New Roman" w:eastAsia="Arial" w:hAnsi="Times New Roman" w:cs="Times New Roman"/>
          <w:color w:val="000000" w:themeColor="text1"/>
          <w:sz w:val="22"/>
          <w:szCs w:val="22"/>
        </w:rPr>
      </w:pPr>
      <w:r w:rsidRPr="002B1DEF">
        <w:rPr>
          <w:rStyle w:val="selectable-text"/>
          <w:rFonts w:ascii="Times New Roman" w:hAnsi="Times New Roman" w:cs="Times New Roman"/>
          <w:b/>
          <w:bCs/>
          <w:color w:val="000000" w:themeColor="text1"/>
          <w:sz w:val="22"/>
          <w:szCs w:val="22"/>
        </w:rPr>
        <w:t>Proteção de Tronco:</w:t>
      </w:r>
      <w:r w:rsidRPr="002B1DEF">
        <w:rPr>
          <w:rStyle w:val="selectable-text"/>
          <w:rFonts w:ascii="Times New Roman" w:hAnsi="Times New Roman" w:cs="Times New Roman"/>
          <w:color w:val="000000" w:themeColor="text1"/>
          <w:sz w:val="22"/>
          <w:szCs w:val="22"/>
        </w:rPr>
        <w:t xml:space="preserve"> Os equipamentos de proteção de tronco são projetados para proteger a região do tronco, incluindo o peito, costas e áreas vitais, contra impactos, perfurações, abrasões e outros riscos específicos presentes no ambiente de trabalho.</w:t>
      </w:r>
    </w:p>
    <w:p w14:paraId="7AE5802C" w14:textId="77777777" w:rsidR="00DA7012" w:rsidRPr="002B1DEF" w:rsidRDefault="00DA7012" w:rsidP="002B1DEF">
      <w:pPr>
        <w:pStyle w:val="PargrafodaLista"/>
        <w:widowControl w:val="0"/>
        <w:numPr>
          <w:ilvl w:val="0"/>
          <w:numId w:val="10"/>
        </w:numPr>
        <w:pBdr>
          <w:top w:val="nil"/>
          <w:left w:val="nil"/>
          <w:bottom w:val="nil"/>
          <w:right w:val="nil"/>
          <w:between w:val="nil"/>
        </w:pBdr>
        <w:suppressAutoHyphens/>
        <w:spacing w:line="360" w:lineRule="auto"/>
        <w:ind w:left="709" w:hanging="425"/>
        <w:contextualSpacing w:val="0"/>
        <w:jc w:val="both"/>
        <w:rPr>
          <w:rStyle w:val="selectable-text"/>
          <w:rFonts w:ascii="Times New Roman" w:eastAsia="Arial" w:hAnsi="Times New Roman" w:cs="Times New Roman"/>
          <w:color w:val="000000" w:themeColor="text1"/>
          <w:sz w:val="22"/>
          <w:szCs w:val="22"/>
        </w:rPr>
      </w:pPr>
      <w:r w:rsidRPr="002B1DEF">
        <w:rPr>
          <w:rStyle w:val="selectable-text"/>
          <w:rFonts w:ascii="Times New Roman" w:hAnsi="Times New Roman" w:cs="Times New Roman"/>
          <w:b/>
          <w:bCs/>
          <w:color w:val="000000" w:themeColor="text1"/>
          <w:sz w:val="22"/>
          <w:szCs w:val="22"/>
        </w:rPr>
        <w:t>Membros Superiores:</w:t>
      </w:r>
      <w:r w:rsidRPr="002B1DEF">
        <w:rPr>
          <w:rStyle w:val="selectable-text"/>
          <w:rFonts w:ascii="Times New Roman" w:hAnsi="Times New Roman" w:cs="Times New Roman"/>
          <w:color w:val="000000" w:themeColor="text1"/>
          <w:sz w:val="22"/>
          <w:szCs w:val="22"/>
        </w:rPr>
        <w:t xml:space="preserve"> Os equipamentos de proteção dos membros superiores são projetados para proteger os braços, antebraços e mãos dos trabalhadores contra riscos como impactos, cortes, abrasões, queimaduras, produtos químicos, entre outros.</w:t>
      </w:r>
    </w:p>
    <w:p w14:paraId="51731796" w14:textId="77777777" w:rsidR="00DA7012" w:rsidRPr="002B1DEF" w:rsidRDefault="00DA7012" w:rsidP="002B1DEF">
      <w:pPr>
        <w:pStyle w:val="PargrafodaLista"/>
        <w:widowControl w:val="0"/>
        <w:numPr>
          <w:ilvl w:val="0"/>
          <w:numId w:val="10"/>
        </w:numPr>
        <w:pBdr>
          <w:top w:val="nil"/>
          <w:left w:val="nil"/>
          <w:bottom w:val="nil"/>
          <w:right w:val="nil"/>
          <w:between w:val="nil"/>
        </w:pBdr>
        <w:suppressAutoHyphens/>
        <w:spacing w:line="360" w:lineRule="auto"/>
        <w:ind w:left="709" w:hanging="425"/>
        <w:contextualSpacing w:val="0"/>
        <w:jc w:val="both"/>
        <w:rPr>
          <w:rStyle w:val="selectable-text"/>
          <w:rFonts w:ascii="Times New Roman" w:eastAsia="Arial" w:hAnsi="Times New Roman" w:cs="Times New Roman"/>
          <w:color w:val="000000" w:themeColor="text1"/>
          <w:sz w:val="22"/>
          <w:szCs w:val="22"/>
        </w:rPr>
      </w:pPr>
      <w:r w:rsidRPr="002B1DEF">
        <w:rPr>
          <w:rStyle w:val="selectable-text"/>
          <w:rFonts w:ascii="Times New Roman" w:hAnsi="Times New Roman" w:cs="Times New Roman"/>
          <w:b/>
          <w:bCs/>
          <w:color w:val="000000" w:themeColor="text1"/>
          <w:sz w:val="22"/>
          <w:szCs w:val="22"/>
        </w:rPr>
        <w:t>Membros Inferiores:</w:t>
      </w:r>
      <w:r w:rsidRPr="002B1DEF">
        <w:rPr>
          <w:rStyle w:val="selectable-text"/>
          <w:rFonts w:ascii="Times New Roman" w:hAnsi="Times New Roman" w:cs="Times New Roman"/>
          <w:color w:val="000000" w:themeColor="text1"/>
          <w:sz w:val="22"/>
          <w:szCs w:val="22"/>
        </w:rPr>
        <w:t xml:space="preserve"> Os equipamentos de proteção dos membros inferiores são projetados para proteger as pernas, tornozelos e pés dos trabalhadores contra riscos como impactos, perfurações, quedas, produtos químicos, escorregões e outros perigos específicos relacionados aos membros inferiores.</w:t>
      </w:r>
    </w:p>
    <w:p w14:paraId="475CBC38" w14:textId="77777777" w:rsidR="00DA7012" w:rsidRPr="002B1DEF" w:rsidRDefault="00DA7012" w:rsidP="002B1DEF">
      <w:pPr>
        <w:pStyle w:val="PargrafodaLista"/>
        <w:widowControl w:val="0"/>
        <w:numPr>
          <w:ilvl w:val="0"/>
          <w:numId w:val="10"/>
        </w:numPr>
        <w:pBdr>
          <w:top w:val="nil"/>
          <w:left w:val="nil"/>
          <w:bottom w:val="nil"/>
          <w:right w:val="nil"/>
          <w:between w:val="nil"/>
        </w:pBdr>
        <w:suppressAutoHyphens/>
        <w:spacing w:line="360" w:lineRule="auto"/>
        <w:ind w:left="709" w:hanging="425"/>
        <w:contextualSpacing w:val="0"/>
        <w:jc w:val="both"/>
        <w:rPr>
          <w:rFonts w:ascii="Times New Roman" w:eastAsia="Arial" w:hAnsi="Times New Roman" w:cs="Times New Roman"/>
          <w:color w:val="000000" w:themeColor="text1"/>
          <w:sz w:val="22"/>
          <w:szCs w:val="22"/>
        </w:rPr>
      </w:pPr>
      <w:r w:rsidRPr="002B1DEF">
        <w:rPr>
          <w:rStyle w:val="selectable-text"/>
          <w:rFonts w:ascii="Times New Roman" w:hAnsi="Times New Roman" w:cs="Times New Roman"/>
          <w:b/>
          <w:bCs/>
          <w:color w:val="000000" w:themeColor="text1"/>
          <w:sz w:val="22"/>
          <w:szCs w:val="22"/>
        </w:rPr>
        <w:t>Corpo Inteiro:</w:t>
      </w:r>
      <w:r w:rsidRPr="002B1DEF">
        <w:rPr>
          <w:rStyle w:val="selectable-text"/>
          <w:rFonts w:ascii="Times New Roman" w:hAnsi="Times New Roman" w:cs="Times New Roman"/>
          <w:color w:val="000000" w:themeColor="text1"/>
          <w:sz w:val="22"/>
          <w:szCs w:val="22"/>
        </w:rPr>
        <w:t xml:space="preserve"> Os equipamentos de proteção do corpo inteiro são projetados para proteger todo o corpo dos trabalhadores contra uma variedade de riscos, incluindo impactos, cortes, produtos químicos, chamas, arcos elétricos, partículas em suspensão e outros perigos que possam afetar a saúde e segurança geral.</w:t>
      </w:r>
    </w:p>
    <w:p w14:paraId="4BAD8B4E" w14:textId="77777777" w:rsidR="00DA7012" w:rsidRPr="002B1DEF" w:rsidRDefault="00DA7012" w:rsidP="002B1DEF">
      <w:pPr>
        <w:pStyle w:val="PargrafodaLista"/>
        <w:widowControl w:val="0"/>
        <w:numPr>
          <w:ilvl w:val="0"/>
          <w:numId w:val="10"/>
        </w:numPr>
        <w:pBdr>
          <w:top w:val="nil"/>
          <w:left w:val="nil"/>
          <w:bottom w:val="nil"/>
          <w:right w:val="nil"/>
          <w:between w:val="nil"/>
        </w:pBdr>
        <w:suppressAutoHyphens/>
        <w:spacing w:line="360" w:lineRule="auto"/>
        <w:ind w:left="709" w:hanging="425"/>
        <w:contextualSpacing w:val="0"/>
        <w:jc w:val="both"/>
        <w:rPr>
          <w:rStyle w:val="selectable-text"/>
          <w:rFonts w:ascii="Times New Roman" w:eastAsia="Arial" w:hAnsi="Times New Roman" w:cs="Times New Roman"/>
          <w:color w:val="000000" w:themeColor="text1"/>
          <w:sz w:val="22"/>
          <w:szCs w:val="22"/>
        </w:rPr>
      </w:pPr>
      <w:r w:rsidRPr="002B1DEF">
        <w:rPr>
          <w:rStyle w:val="selectable-text"/>
          <w:rFonts w:ascii="Times New Roman" w:hAnsi="Times New Roman" w:cs="Times New Roman"/>
          <w:b/>
          <w:bCs/>
          <w:color w:val="000000" w:themeColor="text1"/>
          <w:sz w:val="22"/>
          <w:szCs w:val="22"/>
        </w:rPr>
        <w:t xml:space="preserve">Quedas com Diferença de Nível: </w:t>
      </w:r>
      <w:r w:rsidRPr="002B1DEF">
        <w:rPr>
          <w:rStyle w:val="selectable-text"/>
          <w:rFonts w:ascii="Times New Roman" w:hAnsi="Times New Roman" w:cs="Times New Roman"/>
          <w:color w:val="000000" w:themeColor="text1"/>
          <w:sz w:val="22"/>
          <w:szCs w:val="22"/>
        </w:rPr>
        <w:t>Os equipamentos de proteção contra quedas com diferença de nível são projetados para proteger os trabalhadores de quedas em altura, evitando ou limitando as consequências de acidentes que possam ocorrer em locais elevados, como andaimes, plataformas, telhados, entre outros.</w:t>
      </w:r>
    </w:p>
    <w:p w14:paraId="17565D3F" w14:textId="77777777" w:rsidR="00250150" w:rsidRPr="002B1DEF" w:rsidRDefault="00250150" w:rsidP="002B1DEF">
      <w:pPr>
        <w:widowControl w:val="0"/>
        <w:pBdr>
          <w:top w:val="nil"/>
          <w:left w:val="nil"/>
          <w:bottom w:val="nil"/>
          <w:right w:val="nil"/>
          <w:between w:val="nil"/>
        </w:pBdr>
        <w:suppressAutoHyphens/>
        <w:spacing w:line="360" w:lineRule="auto"/>
        <w:ind w:left="284" w:firstLine="0"/>
        <w:jc w:val="both"/>
        <w:rPr>
          <w:rFonts w:ascii="Times New Roman" w:eastAsia="Arial" w:hAnsi="Times New Roman" w:cs="Times New Roman"/>
          <w:color w:val="000000" w:themeColor="text1"/>
          <w:sz w:val="22"/>
          <w:szCs w:val="22"/>
        </w:rPr>
      </w:pPr>
    </w:p>
    <w:p w14:paraId="5BC61CCE" w14:textId="77777777" w:rsidR="00DA7012" w:rsidRPr="002B1DEF" w:rsidRDefault="00DA7012" w:rsidP="002B1DEF">
      <w:pPr>
        <w:pStyle w:val="PargrafodaLista"/>
        <w:pBdr>
          <w:top w:val="nil"/>
          <w:left w:val="nil"/>
          <w:bottom w:val="nil"/>
          <w:right w:val="nil"/>
          <w:between w:val="nil"/>
        </w:pBdr>
        <w:spacing w:line="360" w:lineRule="auto"/>
        <w:ind w:left="0" w:firstLine="0"/>
        <w:contextualSpacing w:val="0"/>
        <w:jc w:val="both"/>
        <w:rPr>
          <w:rFonts w:ascii="Times New Roman" w:eastAsia="Arial" w:hAnsi="Times New Roman" w:cs="Times New Roman"/>
          <w:color w:val="000000" w:themeColor="text1"/>
          <w:sz w:val="22"/>
          <w:szCs w:val="22"/>
        </w:rPr>
      </w:pPr>
    </w:p>
    <w:p w14:paraId="5A4BF323" w14:textId="77777777" w:rsidR="00DA7012" w:rsidRPr="002B1DEF" w:rsidRDefault="00DA7012" w:rsidP="002B1DEF">
      <w:pPr>
        <w:pStyle w:val="PargrafodaLista"/>
        <w:numPr>
          <w:ilvl w:val="2"/>
          <w:numId w:val="1"/>
        </w:numPr>
        <w:pBdr>
          <w:top w:val="nil"/>
          <w:left w:val="nil"/>
          <w:bottom w:val="nil"/>
          <w:right w:val="nil"/>
          <w:between w:val="nil"/>
        </w:pBdr>
        <w:spacing w:line="360" w:lineRule="auto"/>
        <w:ind w:left="709" w:hanging="709"/>
        <w:rPr>
          <w:rFonts w:ascii="Times New Roman" w:eastAsia="Arial" w:hAnsi="Times New Roman" w:cs="Times New Roman"/>
          <w:b/>
          <w:bCs/>
          <w:color w:val="000000" w:themeColor="text1"/>
          <w:sz w:val="22"/>
          <w:szCs w:val="22"/>
        </w:rPr>
      </w:pPr>
      <w:r w:rsidRPr="002B1DEF">
        <w:rPr>
          <w:rFonts w:ascii="Times New Roman" w:eastAsia="Arial" w:hAnsi="Times New Roman" w:cs="Times New Roman"/>
          <w:b/>
          <w:bCs/>
          <w:color w:val="000000" w:themeColor="text1"/>
          <w:sz w:val="22"/>
          <w:szCs w:val="22"/>
        </w:rPr>
        <w:t xml:space="preserve"> Composição/material:</w:t>
      </w:r>
    </w:p>
    <w:p w14:paraId="2EBB5990" w14:textId="77777777" w:rsidR="00DA7012" w:rsidRPr="002B1DEF" w:rsidRDefault="00DA7012" w:rsidP="002B1DEF">
      <w:pPr>
        <w:pStyle w:val="PargrafodaLista"/>
        <w:pBdr>
          <w:top w:val="nil"/>
          <w:left w:val="nil"/>
          <w:bottom w:val="nil"/>
          <w:right w:val="nil"/>
          <w:between w:val="nil"/>
        </w:pBdr>
        <w:spacing w:line="360" w:lineRule="auto"/>
        <w:ind w:left="765"/>
        <w:rPr>
          <w:rFonts w:ascii="Times New Roman" w:eastAsia="Arial" w:hAnsi="Times New Roman" w:cs="Times New Roman"/>
          <w:color w:val="000000" w:themeColor="text1"/>
          <w:sz w:val="22"/>
          <w:szCs w:val="22"/>
        </w:rPr>
      </w:pPr>
    </w:p>
    <w:p w14:paraId="6467A69A" w14:textId="77777777" w:rsidR="00DA7012" w:rsidRPr="002B1DEF" w:rsidRDefault="00DA7012" w:rsidP="002B1DEF">
      <w:pPr>
        <w:pStyle w:val="PargrafodaLista"/>
        <w:widowControl w:val="0"/>
        <w:numPr>
          <w:ilvl w:val="0"/>
          <w:numId w:val="11"/>
        </w:numPr>
        <w:pBdr>
          <w:top w:val="nil"/>
          <w:left w:val="nil"/>
          <w:bottom w:val="nil"/>
          <w:right w:val="nil"/>
          <w:between w:val="nil"/>
        </w:pBdr>
        <w:suppressAutoHyphens/>
        <w:spacing w:line="360" w:lineRule="auto"/>
        <w:ind w:left="709" w:hanging="425"/>
        <w:contextualSpacing w:val="0"/>
        <w:jc w:val="both"/>
        <w:rPr>
          <w:rFonts w:ascii="Times New Roman" w:eastAsia="Arial" w:hAnsi="Times New Roman" w:cs="Times New Roman"/>
          <w:color w:val="000000" w:themeColor="text1"/>
          <w:sz w:val="22"/>
          <w:szCs w:val="22"/>
        </w:rPr>
      </w:pPr>
      <w:r w:rsidRPr="002B1DEF">
        <w:rPr>
          <w:rFonts w:ascii="Times New Roman" w:eastAsia="Arial" w:hAnsi="Times New Roman" w:cs="Times New Roman"/>
          <w:b/>
          <w:bCs/>
          <w:color w:val="000000" w:themeColor="text1"/>
          <w:sz w:val="22"/>
          <w:szCs w:val="22"/>
        </w:rPr>
        <w:t>Capacete de segurança:</w:t>
      </w:r>
      <w:r w:rsidRPr="002B1DEF">
        <w:rPr>
          <w:rFonts w:ascii="Times New Roman" w:eastAsia="Arial" w:hAnsi="Times New Roman" w:cs="Times New Roman"/>
          <w:color w:val="000000" w:themeColor="text1"/>
          <w:sz w:val="22"/>
          <w:szCs w:val="22"/>
        </w:rPr>
        <w:t xml:space="preserve"> </w:t>
      </w:r>
      <w:r w:rsidRPr="002B1DEF">
        <w:rPr>
          <w:rStyle w:val="selectable-text"/>
          <w:rFonts w:ascii="Times New Roman" w:hAnsi="Times New Roman" w:cs="Times New Roman"/>
          <w:color w:val="000000" w:themeColor="text1"/>
          <w:sz w:val="22"/>
          <w:szCs w:val="22"/>
        </w:rPr>
        <w:t>Os equipamentos de proteção da cabeça podem ser compostos por capacetes de segurança feitos de polietileno de alta densidade, ABS ou outros materiais resistentes. Esses materiais proporcionam resistência e absorção de impacto.</w:t>
      </w:r>
    </w:p>
    <w:p w14:paraId="776F521C" w14:textId="77777777" w:rsidR="00DA7012" w:rsidRPr="002B1DEF" w:rsidRDefault="00DA7012" w:rsidP="002B1DEF">
      <w:pPr>
        <w:pStyle w:val="PargrafodaLista"/>
        <w:widowControl w:val="0"/>
        <w:numPr>
          <w:ilvl w:val="0"/>
          <w:numId w:val="11"/>
        </w:numPr>
        <w:pBdr>
          <w:top w:val="nil"/>
          <w:left w:val="nil"/>
          <w:bottom w:val="nil"/>
          <w:right w:val="nil"/>
          <w:between w:val="nil"/>
        </w:pBdr>
        <w:suppressAutoHyphens/>
        <w:spacing w:line="360" w:lineRule="auto"/>
        <w:ind w:left="709" w:hanging="425"/>
        <w:contextualSpacing w:val="0"/>
        <w:jc w:val="both"/>
        <w:rPr>
          <w:rStyle w:val="selectable-text"/>
          <w:rFonts w:ascii="Times New Roman" w:eastAsia="Arial" w:hAnsi="Times New Roman" w:cs="Times New Roman"/>
          <w:color w:val="000000" w:themeColor="text1"/>
          <w:sz w:val="22"/>
          <w:szCs w:val="22"/>
        </w:rPr>
      </w:pPr>
      <w:r w:rsidRPr="002B1DEF">
        <w:rPr>
          <w:rStyle w:val="selectable-text"/>
          <w:rFonts w:ascii="Times New Roman" w:hAnsi="Times New Roman" w:cs="Times New Roman"/>
          <w:b/>
          <w:bCs/>
          <w:color w:val="000000" w:themeColor="text1"/>
          <w:sz w:val="22"/>
          <w:szCs w:val="22"/>
        </w:rPr>
        <w:t>Proteção dos Olhos e Face:</w:t>
      </w:r>
      <w:r w:rsidRPr="002B1DEF">
        <w:rPr>
          <w:rStyle w:val="selectable-text"/>
          <w:rFonts w:ascii="Times New Roman" w:hAnsi="Times New Roman" w:cs="Times New Roman"/>
          <w:color w:val="000000" w:themeColor="text1"/>
          <w:sz w:val="22"/>
          <w:szCs w:val="22"/>
        </w:rPr>
        <w:t xml:space="preserve"> Os equipamentos de proteção dos olhos e face podem ser compostos por lentes de policarbonato ou outros materiais resistentes a impactos e substâncias químicas. As estruturas de suporte podem ser feitas de plástico, nylon ou metais, dependendo do tipo de equipamento.</w:t>
      </w:r>
    </w:p>
    <w:p w14:paraId="04ADF928" w14:textId="77777777" w:rsidR="00DA7012" w:rsidRPr="002B1DEF" w:rsidRDefault="00DA7012" w:rsidP="002B1DEF">
      <w:pPr>
        <w:pStyle w:val="PargrafodaLista"/>
        <w:widowControl w:val="0"/>
        <w:numPr>
          <w:ilvl w:val="0"/>
          <w:numId w:val="11"/>
        </w:numPr>
        <w:pBdr>
          <w:top w:val="nil"/>
          <w:left w:val="nil"/>
          <w:bottom w:val="nil"/>
          <w:right w:val="nil"/>
          <w:between w:val="nil"/>
        </w:pBdr>
        <w:suppressAutoHyphens/>
        <w:spacing w:line="360" w:lineRule="auto"/>
        <w:ind w:left="709" w:hanging="425"/>
        <w:contextualSpacing w:val="0"/>
        <w:jc w:val="both"/>
        <w:rPr>
          <w:rStyle w:val="selectable-text"/>
          <w:rFonts w:ascii="Times New Roman" w:eastAsia="Arial" w:hAnsi="Times New Roman" w:cs="Times New Roman"/>
          <w:color w:val="000000" w:themeColor="text1"/>
          <w:sz w:val="22"/>
          <w:szCs w:val="22"/>
        </w:rPr>
      </w:pPr>
      <w:r w:rsidRPr="002B1DEF">
        <w:rPr>
          <w:rStyle w:val="selectable-text"/>
          <w:rFonts w:ascii="Times New Roman" w:hAnsi="Times New Roman" w:cs="Times New Roman"/>
          <w:b/>
          <w:bCs/>
          <w:color w:val="000000" w:themeColor="text1"/>
          <w:sz w:val="22"/>
          <w:szCs w:val="22"/>
        </w:rPr>
        <w:lastRenderedPageBreak/>
        <w:t>Proteção Auditiva:</w:t>
      </w:r>
      <w:r w:rsidRPr="002B1DEF">
        <w:rPr>
          <w:rStyle w:val="selectable-text"/>
          <w:rFonts w:ascii="Times New Roman" w:hAnsi="Times New Roman" w:cs="Times New Roman"/>
          <w:color w:val="000000" w:themeColor="text1"/>
          <w:sz w:val="22"/>
          <w:szCs w:val="22"/>
        </w:rPr>
        <w:t xml:space="preserve"> Os equipamentos de proteção auditiva podem ser compostos por conchas de plástico ABS ou outros materiais resistentes, com almofadas de espuma ou de silicone para garantir conforto e vedação eficaz.</w:t>
      </w:r>
    </w:p>
    <w:p w14:paraId="213C261C" w14:textId="77777777" w:rsidR="00DA7012" w:rsidRPr="002B1DEF" w:rsidRDefault="00DA7012" w:rsidP="002B1DEF">
      <w:pPr>
        <w:pStyle w:val="PargrafodaLista"/>
        <w:widowControl w:val="0"/>
        <w:numPr>
          <w:ilvl w:val="0"/>
          <w:numId w:val="11"/>
        </w:numPr>
        <w:pBdr>
          <w:top w:val="nil"/>
          <w:left w:val="nil"/>
          <w:bottom w:val="nil"/>
          <w:right w:val="nil"/>
          <w:between w:val="nil"/>
        </w:pBdr>
        <w:suppressAutoHyphens/>
        <w:spacing w:line="360" w:lineRule="auto"/>
        <w:ind w:left="709" w:hanging="425"/>
        <w:contextualSpacing w:val="0"/>
        <w:jc w:val="both"/>
        <w:rPr>
          <w:rFonts w:ascii="Times New Roman" w:eastAsia="Arial" w:hAnsi="Times New Roman" w:cs="Times New Roman"/>
          <w:color w:val="000000" w:themeColor="text1"/>
          <w:sz w:val="22"/>
          <w:szCs w:val="22"/>
        </w:rPr>
      </w:pPr>
      <w:r w:rsidRPr="002B1DEF">
        <w:rPr>
          <w:rStyle w:val="selectable-text"/>
          <w:rFonts w:ascii="Times New Roman" w:hAnsi="Times New Roman" w:cs="Times New Roman"/>
          <w:b/>
          <w:bCs/>
          <w:color w:val="000000" w:themeColor="text1"/>
          <w:sz w:val="22"/>
          <w:szCs w:val="22"/>
        </w:rPr>
        <w:t>Proteção Respiratória:</w:t>
      </w:r>
      <w:r w:rsidRPr="002B1DEF">
        <w:rPr>
          <w:rStyle w:val="selectable-text"/>
          <w:rFonts w:ascii="Times New Roman" w:hAnsi="Times New Roman" w:cs="Times New Roman"/>
          <w:color w:val="000000" w:themeColor="text1"/>
          <w:sz w:val="22"/>
          <w:szCs w:val="22"/>
        </w:rPr>
        <w:t xml:space="preserve"> Os equipamentos de proteção respiratória podem ser compostos por filtros, cartuchos, máscaras faciais, respiradores ou aparelhos de ar mandado, dependendo do tipo de risco respiratório. Os materiais utilizados podem incluir plástico, borracha, silicone e tecidos especiais.</w:t>
      </w:r>
    </w:p>
    <w:p w14:paraId="1B8ECAF4" w14:textId="77777777" w:rsidR="00DA7012" w:rsidRPr="002B1DEF" w:rsidRDefault="00DA7012" w:rsidP="002B1DEF">
      <w:pPr>
        <w:pStyle w:val="PargrafodaLista"/>
        <w:widowControl w:val="0"/>
        <w:numPr>
          <w:ilvl w:val="0"/>
          <w:numId w:val="11"/>
        </w:numPr>
        <w:pBdr>
          <w:top w:val="nil"/>
          <w:left w:val="nil"/>
          <w:bottom w:val="nil"/>
          <w:right w:val="nil"/>
          <w:between w:val="nil"/>
        </w:pBdr>
        <w:suppressAutoHyphens/>
        <w:spacing w:line="360" w:lineRule="auto"/>
        <w:ind w:left="709" w:hanging="425"/>
        <w:contextualSpacing w:val="0"/>
        <w:jc w:val="both"/>
        <w:rPr>
          <w:rStyle w:val="selectable-text"/>
          <w:rFonts w:ascii="Times New Roman" w:eastAsia="Arial" w:hAnsi="Times New Roman" w:cs="Times New Roman"/>
          <w:color w:val="000000" w:themeColor="text1"/>
          <w:sz w:val="22"/>
          <w:szCs w:val="22"/>
        </w:rPr>
      </w:pPr>
      <w:r w:rsidRPr="002B1DEF">
        <w:rPr>
          <w:rStyle w:val="selectable-text"/>
          <w:rFonts w:ascii="Times New Roman" w:hAnsi="Times New Roman" w:cs="Times New Roman"/>
          <w:b/>
          <w:bCs/>
          <w:color w:val="000000" w:themeColor="text1"/>
          <w:sz w:val="22"/>
          <w:szCs w:val="22"/>
        </w:rPr>
        <w:t>Proteção de Tronco:</w:t>
      </w:r>
      <w:r w:rsidRPr="002B1DEF">
        <w:rPr>
          <w:rStyle w:val="selectable-text"/>
          <w:rFonts w:ascii="Times New Roman" w:hAnsi="Times New Roman" w:cs="Times New Roman"/>
          <w:color w:val="000000" w:themeColor="text1"/>
          <w:sz w:val="22"/>
          <w:szCs w:val="22"/>
        </w:rPr>
        <w:t xml:space="preserve"> Os equipamentos de proteção de tronco podem ser fabricados em diversos materiais, como tecido resistente, couro, poliéster ou outros materiais duráveis e de alta resistência.</w:t>
      </w:r>
    </w:p>
    <w:p w14:paraId="500CB0C1" w14:textId="77777777" w:rsidR="00DA7012" w:rsidRPr="002B1DEF" w:rsidRDefault="00DA7012" w:rsidP="002B1DEF">
      <w:pPr>
        <w:pStyle w:val="PargrafodaLista"/>
        <w:widowControl w:val="0"/>
        <w:numPr>
          <w:ilvl w:val="0"/>
          <w:numId w:val="11"/>
        </w:numPr>
        <w:pBdr>
          <w:top w:val="nil"/>
          <w:left w:val="nil"/>
          <w:bottom w:val="nil"/>
          <w:right w:val="nil"/>
          <w:between w:val="nil"/>
        </w:pBdr>
        <w:suppressAutoHyphens/>
        <w:spacing w:line="360" w:lineRule="auto"/>
        <w:ind w:left="709" w:hanging="425"/>
        <w:contextualSpacing w:val="0"/>
        <w:jc w:val="both"/>
        <w:rPr>
          <w:rStyle w:val="selectable-text"/>
          <w:rFonts w:ascii="Times New Roman" w:eastAsia="Arial" w:hAnsi="Times New Roman" w:cs="Times New Roman"/>
          <w:color w:val="000000" w:themeColor="text1"/>
          <w:sz w:val="22"/>
          <w:szCs w:val="22"/>
        </w:rPr>
      </w:pPr>
      <w:r w:rsidRPr="002B1DEF">
        <w:rPr>
          <w:rStyle w:val="selectable-text"/>
          <w:rFonts w:ascii="Times New Roman" w:hAnsi="Times New Roman" w:cs="Times New Roman"/>
          <w:b/>
          <w:bCs/>
          <w:color w:val="000000" w:themeColor="text1"/>
          <w:sz w:val="22"/>
          <w:szCs w:val="22"/>
        </w:rPr>
        <w:t>Membros Superiores:</w:t>
      </w:r>
      <w:r w:rsidRPr="002B1DEF">
        <w:rPr>
          <w:rStyle w:val="selectable-text"/>
          <w:rFonts w:ascii="Times New Roman" w:hAnsi="Times New Roman" w:cs="Times New Roman"/>
          <w:color w:val="000000" w:themeColor="text1"/>
          <w:sz w:val="22"/>
          <w:szCs w:val="22"/>
        </w:rPr>
        <w:t xml:space="preserve"> Os equipamentos de proteção dos membros superiores podem ser compostos por diferentes materiais, como couro, tecidos resistentes, kevlar, nitrilo ou poliéster. Cada material é escolhido de acordo com o tipo de proteção necessária.</w:t>
      </w:r>
    </w:p>
    <w:p w14:paraId="11E5CC36" w14:textId="77777777" w:rsidR="00DA7012" w:rsidRPr="002B1DEF" w:rsidRDefault="00DA7012" w:rsidP="002B1DEF">
      <w:pPr>
        <w:pStyle w:val="PargrafodaLista"/>
        <w:widowControl w:val="0"/>
        <w:numPr>
          <w:ilvl w:val="0"/>
          <w:numId w:val="11"/>
        </w:numPr>
        <w:pBdr>
          <w:top w:val="nil"/>
          <w:left w:val="nil"/>
          <w:bottom w:val="nil"/>
          <w:right w:val="nil"/>
          <w:between w:val="nil"/>
        </w:pBdr>
        <w:suppressAutoHyphens/>
        <w:spacing w:line="360" w:lineRule="auto"/>
        <w:ind w:left="709" w:hanging="425"/>
        <w:contextualSpacing w:val="0"/>
        <w:jc w:val="both"/>
        <w:rPr>
          <w:rStyle w:val="selectable-text"/>
          <w:rFonts w:ascii="Times New Roman" w:eastAsia="Arial" w:hAnsi="Times New Roman" w:cs="Times New Roman"/>
          <w:color w:val="000000" w:themeColor="text1"/>
          <w:sz w:val="22"/>
          <w:szCs w:val="22"/>
        </w:rPr>
      </w:pPr>
      <w:r w:rsidRPr="002B1DEF">
        <w:rPr>
          <w:rStyle w:val="selectable-text"/>
          <w:rFonts w:ascii="Times New Roman" w:hAnsi="Times New Roman" w:cs="Times New Roman"/>
          <w:b/>
          <w:bCs/>
          <w:color w:val="000000" w:themeColor="text1"/>
          <w:sz w:val="22"/>
          <w:szCs w:val="22"/>
        </w:rPr>
        <w:t>Membros Inferiores:</w:t>
      </w:r>
      <w:r w:rsidRPr="002B1DEF">
        <w:rPr>
          <w:rStyle w:val="selectable-text"/>
          <w:rFonts w:ascii="Times New Roman" w:hAnsi="Times New Roman" w:cs="Times New Roman"/>
          <w:color w:val="000000" w:themeColor="text1"/>
          <w:sz w:val="22"/>
          <w:szCs w:val="22"/>
        </w:rPr>
        <w:t xml:space="preserve"> Os equipamentos de proteção dos membros inferiores podem ser compostos por diferentes materiais, como couro, tecidos resistentes, poliéster, borracha ou materiais específicos para proteção contra produtos químicos. Cada material é escolhido de acordo com o tipo de proteção necessária.</w:t>
      </w:r>
    </w:p>
    <w:p w14:paraId="37D7DCE7" w14:textId="77777777" w:rsidR="00DA7012" w:rsidRPr="002B1DEF" w:rsidRDefault="00DA7012" w:rsidP="002B1DEF">
      <w:pPr>
        <w:pStyle w:val="PargrafodaLista"/>
        <w:widowControl w:val="0"/>
        <w:numPr>
          <w:ilvl w:val="0"/>
          <w:numId w:val="11"/>
        </w:numPr>
        <w:pBdr>
          <w:top w:val="nil"/>
          <w:left w:val="nil"/>
          <w:bottom w:val="nil"/>
          <w:right w:val="nil"/>
          <w:between w:val="nil"/>
        </w:pBdr>
        <w:suppressAutoHyphens/>
        <w:spacing w:line="360" w:lineRule="auto"/>
        <w:ind w:left="709" w:hanging="425"/>
        <w:contextualSpacing w:val="0"/>
        <w:jc w:val="both"/>
        <w:rPr>
          <w:rFonts w:ascii="Times New Roman" w:eastAsia="Arial" w:hAnsi="Times New Roman" w:cs="Times New Roman"/>
          <w:color w:val="000000" w:themeColor="text1"/>
          <w:sz w:val="22"/>
          <w:szCs w:val="22"/>
        </w:rPr>
      </w:pPr>
      <w:r w:rsidRPr="002B1DEF">
        <w:rPr>
          <w:rStyle w:val="selectable-text"/>
          <w:rFonts w:ascii="Times New Roman" w:hAnsi="Times New Roman" w:cs="Times New Roman"/>
          <w:b/>
          <w:bCs/>
          <w:color w:val="000000" w:themeColor="text1"/>
          <w:sz w:val="22"/>
          <w:szCs w:val="22"/>
        </w:rPr>
        <w:t xml:space="preserve">Corpo Inteiro: </w:t>
      </w:r>
      <w:r w:rsidRPr="002B1DEF">
        <w:rPr>
          <w:rStyle w:val="selectable-text"/>
          <w:rFonts w:ascii="Times New Roman" w:hAnsi="Times New Roman" w:cs="Times New Roman"/>
          <w:color w:val="000000" w:themeColor="text1"/>
          <w:sz w:val="22"/>
          <w:szCs w:val="22"/>
        </w:rPr>
        <w:t>Os equipamentos de proteção do corpo inteiro podem ser compostos por diferentes materiais, como tecidos resistentes, materiais retardantes de chama, polímeros especiais, revestimentos impermeáveis, entre outros, dependendo dos riscos específicos a serem enfrentados.</w:t>
      </w:r>
    </w:p>
    <w:p w14:paraId="6F4266FA" w14:textId="77777777" w:rsidR="00DA7012" w:rsidRPr="002B1DEF" w:rsidRDefault="00DA7012" w:rsidP="002B1DEF">
      <w:pPr>
        <w:pStyle w:val="PargrafodaLista"/>
        <w:widowControl w:val="0"/>
        <w:numPr>
          <w:ilvl w:val="0"/>
          <w:numId w:val="11"/>
        </w:numPr>
        <w:pBdr>
          <w:top w:val="nil"/>
          <w:left w:val="nil"/>
          <w:bottom w:val="nil"/>
          <w:right w:val="nil"/>
          <w:between w:val="nil"/>
        </w:pBdr>
        <w:suppressAutoHyphens/>
        <w:spacing w:line="360" w:lineRule="auto"/>
        <w:ind w:left="709" w:hanging="425"/>
        <w:contextualSpacing w:val="0"/>
        <w:jc w:val="both"/>
        <w:rPr>
          <w:rFonts w:ascii="Times New Roman" w:eastAsia="Arial" w:hAnsi="Times New Roman" w:cs="Times New Roman"/>
          <w:color w:val="000000" w:themeColor="text1"/>
          <w:sz w:val="22"/>
          <w:szCs w:val="22"/>
        </w:rPr>
      </w:pPr>
      <w:r w:rsidRPr="002B1DEF">
        <w:rPr>
          <w:rStyle w:val="selectable-text"/>
          <w:rFonts w:ascii="Times New Roman" w:hAnsi="Times New Roman" w:cs="Times New Roman"/>
          <w:b/>
          <w:bCs/>
          <w:color w:val="000000" w:themeColor="text1"/>
          <w:sz w:val="22"/>
          <w:szCs w:val="22"/>
        </w:rPr>
        <w:t>Quedas com Diferença de Nível:</w:t>
      </w:r>
      <w:r w:rsidRPr="002B1DEF">
        <w:rPr>
          <w:rStyle w:val="selectable-text"/>
          <w:rFonts w:ascii="Times New Roman" w:hAnsi="Times New Roman" w:cs="Times New Roman"/>
          <w:color w:val="000000" w:themeColor="text1"/>
          <w:sz w:val="22"/>
          <w:szCs w:val="22"/>
        </w:rPr>
        <w:t xml:space="preserve"> Os equipamentos de proteção contra quedas podem ser compostos por cintos de segurança, talabartes, sistemas de ancoragem, conectores e outros componentes. Esses equipamentos são fabricados com materiais resistentes, como nylon, poliéster, aço, alumínio e outros materiais de alta resistência.</w:t>
      </w:r>
    </w:p>
    <w:p w14:paraId="58922650" w14:textId="77777777" w:rsidR="00096E19" w:rsidRPr="002B1DEF" w:rsidRDefault="00096E19" w:rsidP="002B1DEF">
      <w:pPr>
        <w:pBdr>
          <w:top w:val="nil"/>
          <w:left w:val="nil"/>
          <w:bottom w:val="nil"/>
          <w:right w:val="nil"/>
          <w:between w:val="nil"/>
        </w:pBdr>
        <w:spacing w:line="360" w:lineRule="auto"/>
        <w:ind w:left="0" w:firstLine="0"/>
        <w:jc w:val="both"/>
        <w:rPr>
          <w:rFonts w:ascii="Times New Roman" w:eastAsia="Arial" w:hAnsi="Times New Roman" w:cs="Times New Roman"/>
          <w:b/>
          <w:bCs/>
          <w:color w:val="000000" w:themeColor="text1"/>
          <w:sz w:val="22"/>
          <w:szCs w:val="22"/>
        </w:rPr>
      </w:pPr>
    </w:p>
    <w:p w14:paraId="722CE391" w14:textId="77777777" w:rsidR="00DA7012" w:rsidRPr="002B1DEF" w:rsidRDefault="00DA7012" w:rsidP="002B1DEF">
      <w:pPr>
        <w:pStyle w:val="PargrafodaLista"/>
        <w:numPr>
          <w:ilvl w:val="2"/>
          <w:numId w:val="1"/>
        </w:numPr>
        <w:pBdr>
          <w:top w:val="nil"/>
          <w:left w:val="nil"/>
          <w:bottom w:val="nil"/>
          <w:right w:val="nil"/>
          <w:between w:val="nil"/>
        </w:pBdr>
        <w:spacing w:line="360" w:lineRule="auto"/>
        <w:ind w:left="851" w:hanging="851"/>
        <w:rPr>
          <w:rFonts w:ascii="Times New Roman" w:eastAsia="Arial" w:hAnsi="Times New Roman" w:cs="Times New Roman"/>
          <w:b/>
          <w:bCs/>
          <w:color w:val="000000" w:themeColor="text1"/>
          <w:sz w:val="22"/>
          <w:szCs w:val="22"/>
        </w:rPr>
      </w:pPr>
      <w:r w:rsidRPr="002B1DEF">
        <w:rPr>
          <w:rFonts w:ascii="Times New Roman" w:eastAsia="Arial" w:hAnsi="Times New Roman" w:cs="Times New Roman"/>
          <w:b/>
          <w:bCs/>
          <w:color w:val="000000" w:themeColor="text1"/>
          <w:sz w:val="22"/>
          <w:szCs w:val="22"/>
        </w:rPr>
        <w:t>Tamanho e ajustes:</w:t>
      </w:r>
    </w:p>
    <w:p w14:paraId="3F2316FB" w14:textId="77777777" w:rsidR="00DA7012" w:rsidRPr="002B1DEF" w:rsidRDefault="00DA7012" w:rsidP="002B1DEF">
      <w:pPr>
        <w:pStyle w:val="PargrafodaLista"/>
        <w:pBdr>
          <w:top w:val="nil"/>
          <w:left w:val="nil"/>
          <w:bottom w:val="nil"/>
          <w:right w:val="nil"/>
          <w:between w:val="nil"/>
        </w:pBdr>
        <w:spacing w:line="360" w:lineRule="auto"/>
        <w:ind w:left="765"/>
        <w:rPr>
          <w:rFonts w:ascii="Times New Roman" w:eastAsia="Arial" w:hAnsi="Times New Roman" w:cs="Times New Roman"/>
          <w:color w:val="000000" w:themeColor="text1"/>
          <w:sz w:val="22"/>
          <w:szCs w:val="22"/>
        </w:rPr>
      </w:pPr>
    </w:p>
    <w:p w14:paraId="403564D7" w14:textId="77777777" w:rsidR="00DA7012" w:rsidRPr="002B1DEF" w:rsidRDefault="00DA7012" w:rsidP="002B1DEF">
      <w:pPr>
        <w:pStyle w:val="PargrafodaLista"/>
        <w:widowControl w:val="0"/>
        <w:numPr>
          <w:ilvl w:val="0"/>
          <w:numId w:val="12"/>
        </w:numPr>
        <w:pBdr>
          <w:top w:val="nil"/>
          <w:left w:val="nil"/>
          <w:bottom w:val="nil"/>
          <w:right w:val="nil"/>
          <w:between w:val="nil"/>
        </w:pBdr>
        <w:suppressAutoHyphens/>
        <w:spacing w:line="360" w:lineRule="auto"/>
        <w:ind w:left="709" w:hanging="425"/>
        <w:contextualSpacing w:val="0"/>
        <w:jc w:val="both"/>
        <w:rPr>
          <w:rFonts w:ascii="Times New Roman" w:eastAsia="Arial" w:hAnsi="Times New Roman" w:cs="Times New Roman"/>
          <w:color w:val="000000" w:themeColor="text1"/>
          <w:sz w:val="22"/>
          <w:szCs w:val="22"/>
        </w:rPr>
      </w:pPr>
      <w:r w:rsidRPr="002B1DEF">
        <w:rPr>
          <w:rFonts w:ascii="Times New Roman" w:eastAsia="Arial" w:hAnsi="Times New Roman" w:cs="Times New Roman"/>
          <w:b/>
          <w:bCs/>
          <w:color w:val="000000" w:themeColor="text1"/>
          <w:sz w:val="22"/>
          <w:szCs w:val="22"/>
        </w:rPr>
        <w:t>Capacete de segurança:</w:t>
      </w:r>
      <w:r w:rsidRPr="002B1DEF">
        <w:rPr>
          <w:rFonts w:ascii="Times New Roman" w:eastAsia="Arial" w:hAnsi="Times New Roman" w:cs="Times New Roman"/>
          <w:color w:val="000000" w:themeColor="text1"/>
          <w:sz w:val="22"/>
          <w:szCs w:val="22"/>
        </w:rPr>
        <w:t xml:space="preserve"> </w:t>
      </w:r>
      <w:r w:rsidRPr="002B1DEF">
        <w:rPr>
          <w:rStyle w:val="selectable-text"/>
          <w:rFonts w:ascii="Times New Roman" w:hAnsi="Times New Roman" w:cs="Times New Roman"/>
          <w:color w:val="000000" w:themeColor="text1"/>
          <w:sz w:val="22"/>
          <w:szCs w:val="22"/>
        </w:rPr>
        <w:t>Os equipamentos de proteção da cabeça estão disponíveis em diferentes tamanhos, variando de P ao GG, para se adequar a diferentes tamanhos de cabeça. Eles possuem um sistema de ajuste com suspensão interna, permitindo que o trabalhador regule o capacete de acordo com seu tamanho e conforto.</w:t>
      </w:r>
    </w:p>
    <w:p w14:paraId="5B6A54C9" w14:textId="77777777" w:rsidR="00DA7012" w:rsidRPr="002B1DEF" w:rsidRDefault="00DA7012" w:rsidP="002B1DEF">
      <w:pPr>
        <w:pStyle w:val="PargrafodaLista"/>
        <w:widowControl w:val="0"/>
        <w:numPr>
          <w:ilvl w:val="0"/>
          <w:numId w:val="12"/>
        </w:numPr>
        <w:pBdr>
          <w:top w:val="nil"/>
          <w:left w:val="nil"/>
          <w:bottom w:val="nil"/>
          <w:right w:val="nil"/>
          <w:between w:val="nil"/>
        </w:pBdr>
        <w:suppressAutoHyphens/>
        <w:spacing w:line="360" w:lineRule="auto"/>
        <w:ind w:left="709" w:hanging="425"/>
        <w:contextualSpacing w:val="0"/>
        <w:jc w:val="both"/>
        <w:rPr>
          <w:rStyle w:val="selectable-text"/>
          <w:rFonts w:ascii="Times New Roman" w:eastAsia="Arial" w:hAnsi="Times New Roman" w:cs="Times New Roman"/>
          <w:color w:val="000000" w:themeColor="text1"/>
          <w:sz w:val="22"/>
          <w:szCs w:val="22"/>
        </w:rPr>
      </w:pPr>
      <w:r w:rsidRPr="002B1DEF">
        <w:rPr>
          <w:rStyle w:val="selectable-text"/>
          <w:rFonts w:ascii="Times New Roman" w:hAnsi="Times New Roman" w:cs="Times New Roman"/>
          <w:b/>
          <w:bCs/>
          <w:color w:val="000000" w:themeColor="text1"/>
          <w:sz w:val="22"/>
          <w:szCs w:val="22"/>
        </w:rPr>
        <w:t>Proteção dos Olhos e Face:</w:t>
      </w:r>
      <w:r w:rsidRPr="002B1DEF">
        <w:rPr>
          <w:rStyle w:val="selectable-text"/>
          <w:rFonts w:ascii="Times New Roman" w:hAnsi="Times New Roman" w:cs="Times New Roman"/>
          <w:color w:val="000000" w:themeColor="text1"/>
          <w:sz w:val="22"/>
          <w:szCs w:val="22"/>
        </w:rPr>
        <w:t xml:space="preserve"> Os equipamentos de proteção dos olhos e face geralmente possuem tamanhos universais ou ajustáveis, com hastes ou tiras elásticas para fixação </w:t>
      </w:r>
      <w:r w:rsidRPr="002B1DEF">
        <w:rPr>
          <w:rStyle w:val="selectable-text"/>
          <w:rFonts w:ascii="Times New Roman" w:hAnsi="Times New Roman" w:cs="Times New Roman"/>
          <w:color w:val="000000" w:themeColor="text1"/>
          <w:sz w:val="22"/>
          <w:szCs w:val="22"/>
        </w:rPr>
        <w:lastRenderedPageBreak/>
        <w:t>adequada na cabeça. Alguns modelos possuem ajustes de ângulo e altura para maior conforto e adaptação ao formato do rosto.</w:t>
      </w:r>
    </w:p>
    <w:p w14:paraId="19438434" w14:textId="77777777" w:rsidR="00DA7012" w:rsidRPr="002B1DEF" w:rsidRDefault="00DA7012" w:rsidP="002B1DEF">
      <w:pPr>
        <w:pStyle w:val="PargrafodaLista"/>
        <w:widowControl w:val="0"/>
        <w:numPr>
          <w:ilvl w:val="0"/>
          <w:numId w:val="12"/>
        </w:numPr>
        <w:pBdr>
          <w:top w:val="nil"/>
          <w:left w:val="nil"/>
          <w:bottom w:val="nil"/>
          <w:right w:val="nil"/>
          <w:between w:val="nil"/>
        </w:pBdr>
        <w:suppressAutoHyphens/>
        <w:spacing w:line="360" w:lineRule="auto"/>
        <w:ind w:left="709" w:hanging="425"/>
        <w:contextualSpacing w:val="0"/>
        <w:jc w:val="both"/>
        <w:rPr>
          <w:rStyle w:val="selectable-text"/>
          <w:rFonts w:ascii="Times New Roman" w:eastAsia="Arial" w:hAnsi="Times New Roman" w:cs="Times New Roman"/>
          <w:color w:val="000000" w:themeColor="text1"/>
          <w:sz w:val="22"/>
          <w:szCs w:val="22"/>
        </w:rPr>
      </w:pPr>
      <w:r w:rsidRPr="002B1DEF">
        <w:rPr>
          <w:rStyle w:val="selectable-text"/>
          <w:rFonts w:ascii="Times New Roman" w:hAnsi="Times New Roman" w:cs="Times New Roman"/>
          <w:b/>
          <w:bCs/>
          <w:color w:val="000000" w:themeColor="text1"/>
          <w:sz w:val="22"/>
          <w:szCs w:val="22"/>
        </w:rPr>
        <w:t>Proteção Auditiva:</w:t>
      </w:r>
      <w:r w:rsidRPr="002B1DEF">
        <w:rPr>
          <w:rStyle w:val="selectable-text"/>
          <w:rFonts w:ascii="Times New Roman" w:hAnsi="Times New Roman" w:cs="Times New Roman"/>
          <w:color w:val="000000" w:themeColor="text1"/>
          <w:sz w:val="22"/>
          <w:szCs w:val="22"/>
        </w:rPr>
        <w:t xml:space="preserve"> Os equipamentos de proteção auditiva geralmente possuem tamanho único, projetados para se ajustarem a diferentes tamanhos de cabeça. Alguns modelos possuem hastes retráteis e conchas giratórias para permitir um ajuste personalizado e confortável.</w:t>
      </w:r>
    </w:p>
    <w:p w14:paraId="4E3388EB" w14:textId="77777777" w:rsidR="00DA7012" w:rsidRPr="002B1DEF" w:rsidRDefault="00DA7012" w:rsidP="002B1DEF">
      <w:pPr>
        <w:pStyle w:val="PargrafodaLista"/>
        <w:widowControl w:val="0"/>
        <w:numPr>
          <w:ilvl w:val="0"/>
          <w:numId w:val="12"/>
        </w:numPr>
        <w:pBdr>
          <w:top w:val="nil"/>
          <w:left w:val="nil"/>
          <w:bottom w:val="nil"/>
          <w:right w:val="nil"/>
          <w:between w:val="nil"/>
        </w:pBdr>
        <w:suppressAutoHyphens/>
        <w:spacing w:line="360" w:lineRule="auto"/>
        <w:ind w:left="709" w:hanging="425"/>
        <w:contextualSpacing w:val="0"/>
        <w:jc w:val="both"/>
        <w:rPr>
          <w:rFonts w:ascii="Times New Roman" w:eastAsia="Arial" w:hAnsi="Times New Roman" w:cs="Times New Roman"/>
          <w:color w:val="000000" w:themeColor="text1"/>
          <w:sz w:val="22"/>
          <w:szCs w:val="22"/>
        </w:rPr>
      </w:pPr>
      <w:r w:rsidRPr="002B1DEF">
        <w:rPr>
          <w:rStyle w:val="selectable-text"/>
          <w:rFonts w:ascii="Times New Roman" w:hAnsi="Times New Roman" w:cs="Times New Roman"/>
          <w:b/>
          <w:bCs/>
          <w:color w:val="000000" w:themeColor="text1"/>
          <w:sz w:val="22"/>
          <w:szCs w:val="22"/>
        </w:rPr>
        <w:t>Proteção Respiratória:</w:t>
      </w:r>
      <w:r w:rsidRPr="002B1DEF">
        <w:rPr>
          <w:rStyle w:val="selectable-text"/>
          <w:rFonts w:ascii="Times New Roman" w:hAnsi="Times New Roman" w:cs="Times New Roman"/>
          <w:color w:val="000000" w:themeColor="text1"/>
          <w:sz w:val="22"/>
          <w:szCs w:val="22"/>
        </w:rPr>
        <w:t xml:space="preserve"> Os equipamentos de proteção respiratória estão disponíveis em diferentes tamanhos e devem ser selecionados de acordo com o ajuste adequado ao rosto do usuário. Eles possuem tiras elásticas, presilhas ou ajustes para garantir um encaixe seguro e confortável.</w:t>
      </w:r>
    </w:p>
    <w:p w14:paraId="2A188AE5" w14:textId="77777777" w:rsidR="00DA7012" w:rsidRPr="002B1DEF" w:rsidRDefault="00DA7012" w:rsidP="002B1DEF">
      <w:pPr>
        <w:pStyle w:val="PargrafodaLista"/>
        <w:widowControl w:val="0"/>
        <w:numPr>
          <w:ilvl w:val="0"/>
          <w:numId w:val="12"/>
        </w:numPr>
        <w:pBdr>
          <w:top w:val="nil"/>
          <w:left w:val="nil"/>
          <w:bottom w:val="nil"/>
          <w:right w:val="nil"/>
          <w:between w:val="nil"/>
        </w:pBdr>
        <w:suppressAutoHyphens/>
        <w:spacing w:line="360" w:lineRule="auto"/>
        <w:ind w:left="709" w:hanging="425"/>
        <w:contextualSpacing w:val="0"/>
        <w:jc w:val="both"/>
        <w:rPr>
          <w:rStyle w:val="selectable-text"/>
          <w:rFonts w:ascii="Times New Roman" w:eastAsia="Arial" w:hAnsi="Times New Roman" w:cs="Times New Roman"/>
          <w:color w:val="000000" w:themeColor="text1"/>
          <w:sz w:val="22"/>
          <w:szCs w:val="22"/>
        </w:rPr>
      </w:pPr>
      <w:r w:rsidRPr="002B1DEF">
        <w:rPr>
          <w:rStyle w:val="selectable-text"/>
          <w:rFonts w:ascii="Times New Roman" w:hAnsi="Times New Roman" w:cs="Times New Roman"/>
          <w:b/>
          <w:bCs/>
          <w:color w:val="000000" w:themeColor="text1"/>
          <w:sz w:val="22"/>
          <w:szCs w:val="22"/>
        </w:rPr>
        <w:t>Proteção de Tronco:</w:t>
      </w:r>
      <w:r w:rsidRPr="002B1DEF">
        <w:rPr>
          <w:rStyle w:val="selectable-text"/>
          <w:rFonts w:ascii="Times New Roman" w:hAnsi="Times New Roman" w:cs="Times New Roman"/>
          <w:color w:val="000000" w:themeColor="text1"/>
          <w:sz w:val="22"/>
          <w:szCs w:val="22"/>
        </w:rPr>
        <w:t xml:space="preserve"> Os equipamentos de proteção de tronco geralmente estão disponíveis em diferentes tamanhos, desde pequeno até grande, para se adequar a diferentes tamanhos de corpo. Alguns modelos possuem ajustes na cintura, ombros ou laterais para garantir um ajuste adequado ao usuário.</w:t>
      </w:r>
    </w:p>
    <w:p w14:paraId="0A953FC6" w14:textId="77777777" w:rsidR="00DA7012" w:rsidRPr="002B1DEF" w:rsidRDefault="00DA7012" w:rsidP="002B1DEF">
      <w:pPr>
        <w:pStyle w:val="PargrafodaLista"/>
        <w:widowControl w:val="0"/>
        <w:numPr>
          <w:ilvl w:val="0"/>
          <w:numId w:val="12"/>
        </w:numPr>
        <w:pBdr>
          <w:top w:val="nil"/>
          <w:left w:val="nil"/>
          <w:bottom w:val="nil"/>
          <w:right w:val="nil"/>
          <w:between w:val="nil"/>
        </w:pBdr>
        <w:suppressAutoHyphens/>
        <w:spacing w:line="360" w:lineRule="auto"/>
        <w:ind w:left="709" w:hanging="425"/>
        <w:contextualSpacing w:val="0"/>
        <w:jc w:val="both"/>
        <w:rPr>
          <w:rStyle w:val="selectable-text"/>
          <w:rFonts w:ascii="Times New Roman" w:eastAsia="Arial" w:hAnsi="Times New Roman" w:cs="Times New Roman"/>
          <w:color w:val="000000" w:themeColor="text1"/>
          <w:sz w:val="22"/>
          <w:szCs w:val="22"/>
        </w:rPr>
      </w:pPr>
      <w:r w:rsidRPr="002B1DEF">
        <w:rPr>
          <w:rStyle w:val="selectable-text"/>
          <w:rFonts w:ascii="Times New Roman" w:hAnsi="Times New Roman" w:cs="Times New Roman"/>
          <w:b/>
          <w:bCs/>
          <w:color w:val="000000" w:themeColor="text1"/>
          <w:sz w:val="22"/>
          <w:szCs w:val="22"/>
        </w:rPr>
        <w:t xml:space="preserve">Membros Superiores: </w:t>
      </w:r>
      <w:r w:rsidRPr="002B1DEF">
        <w:rPr>
          <w:rStyle w:val="selectable-text"/>
          <w:rFonts w:ascii="Times New Roman" w:hAnsi="Times New Roman" w:cs="Times New Roman"/>
          <w:color w:val="000000" w:themeColor="text1"/>
          <w:sz w:val="22"/>
          <w:szCs w:val="22"/>
        </w:rPr>
        <w:t>Os equipamentos de proteção dos membros superiores estão disponíveis em diferentes tamanhos, desde pequeno até grande, para se adequar a diferentes tamanhos de braços e mãos. Alguns modelos possuem fechos ajustáveis, como velcro ou fivelas, para garantir um ajuste adequado.</w:t>
      </w:r>
    </w:p>
    <w:p w14:paraId="1ABC3479" w14:textId="77777777" w:rsidR="00DA7012" w:rsidRPr="002B1DEF" w:rsidRDefault="00DA7012" w:rsidP="002B1DEF">
      <w:pPr>
        <w:pStyle w:val="PargrafodaLista"/>
        <w:widowControl w:val="0"/>
        <w:numPr>
          <w:ilvl w:val="0"/>
          <w:numId w:val="12"/>
        </w:numPr>
        <w:pBdr>
          <w:top w:val="nil"/>
          <w:left w:val="nil"/>
          <w:bottom w:val="nil"/>
          <w:right w:val="nil"/>
          <w:between w:val="nil"/>
        </w:pBdr>
        <w:suppressAutoHyphens/>
        <w:spacing w:line="360" w:lineRule="auto"/>
        <w:ind w:left="709" w:hanging="425"/>
        <w:contextualSpacing w:val="0"/>
        <w:jc w:val="both"/>
        <w:rPr>
          <w:rStyle w:val="selectable-text"/>
          <w:rFonts w:ascii="Times New Roman" w:eastAsia="Arial" w:hAnsi="Times New Roman" w:cs="Times New Roman"/>
          <w:color w:val="000000" w:themeColor="text1"/>
          <w:sz w:val="22"/>
          <w:szCs w:val="22"/>
        </w:rPr>
      </w:pPr>
      <w:r w:rsidRPr="002B1DEF">
        <w:rPr>
          <w:rStyle w:val="selectable-text"/>
          <w:rFonts w:ascii="Times New Roman" w:hAnsi="Times New Roman" w:cs="Times New Roman"/>
          <w:b/>
          <w:bCs/>
          <w:color w:val="000000" w:themeColor="text1"/>
          <w:sz w:val="22"/>
          <w:szCs w:val="22"/>
        </w:rPr>
        <w:t>Membros Inferiores:</w:t>
      </w:r>
      <w:r w:rsidRPr="002B1DEF">
        <w:rPr>
          <w:rStyle w:val="selectable-text"/>
          <w:rFonts w:ascii="Times New Roman" w:hAnsi="Times New Roman" w:cs="Times New Roman"/>
          <w:color w:val="000000" w:themeColor="text1"/>
          <w:sz w:val="22"/>
          <w:szCs w:val="22"/>
        </w:rPr>
        <w:t xml:space="preserve"> Os equipamentos de proteção dos membros inferiores estão disponíveis em diferentes tamanhos, desde pequeno até grande, para se adequar a diferentes tamanhos de pernas e pés. Alguns modelos possuem ajustes em elásticos, presilhas ou fechos para garantir um ajuste seguro e confortável.</w:t>
      </w:r>
    </w:p>
    <w:p w14:paraId="4135B982" w14:textId="77777777" w:rsidR="00DA7012" w:rsidRPr="002B1DEF" w:rsidRDefault="00DA7012" w:rsidP="002B1DEF">
      <w:pPr>
        <w:pStyle w:val="PargrafodaLista"/>
        <w:widowControl w:val="0"/>
        <w:numPr>
          <w:ilvl w:val="0"/>
          <w:numId w:val="12"/>
        </w:numPr>
        <w:pBdr>
          <w:top w:val="nil"/>
          <w:left w:val="nil"/>
          <w:bottom w:val="nil"/>
          <w:right w:val="nil"/>
          <w:between w:val="nil"/>
        </w:pBdr>
        <w:suppressAutoHyphens/>
        <w:spacing w:line="360" w:lineRule="auto"/>
        <w:ind w:left="709" w:hanging="425"/>
        <w:contextualSpacing w:val="0"/>
        <w:jc w:val="both"/>
        <w:rPr>
          <w:rFonts w:ascii="Times New Roman" w:eastAsia="Arial" w:hAnsi="Times New Roman" w:cs="Times New Roman"/>
          <w:color w:val="000000" w:themeColor="text1"/>
          <w:sz w:val="22"/>
          <w:szCs w:val="22"/>
        </w:rPr>
      </w:pPr>
      <w:r w:rsidRPr="002B1DEF">
        <w:rPr>
          <w:rStyle w:val="selectable-text"/>
          <w:rFonts w:ascii="Times New Roman" w:hAnsi="Times New Roman" w:cs="Times New Roman"/>
          <w:b/>
          <w:bCs/>
          <w:color w:val="000000" w:themeColor="text1"/>
          <w:sz w:val="22"/>
          <w:szCs w:val="22"/>
        </w:rPr>
        <w:t>Corpo Inteiro:</w:t>
      </w:r>
      <w:r w:rsidRPr="002B1DEF">
        <w:rPr>
          <w:rStyle w:val="selectable-text"/>
          <w:rFonts w:ascii="Times New Roman" w:hAnsi="Times New Roman" w:cs="Times New Roman"/>
          <w:color w:val="000000" w:themeColor="text1"/>
          <w:sz w:val="22"/>
          <w:szCs w:val="22"/>
        </w:rPr>
        <w:t xml:space="preserve"> Os equipamentos de proteção do corpo inteiro estão disponíveis em diferentes tamanhos para se ajustar a uma variedade de formas corporais. Alguns modelos possuem ajustes em elásticos, tiras, zíperes ou fechos para garantir um ajuste adequado ao usuário.</w:t>
      </w:r>
    </w:p>
    <w:p w14:paraId="260181EB" w14:textId="44A7EF41" w:rsidR="00DA7012" w:rsidRPr="002B1DEF" w:rsidRDefault="00DA7012" w:rsidP="002B1DEF">
      <w:pPr>
        <w:pStyle w:val="PargrafodaLista"/>
        <w:widowControl w:val="0"/>
        <w:numPr>
          <w:ilvl w:val="0"/>
          <w:numId w:val="12"/>
        </w:numPr>
        <w:pBdr>
          <w:top w:val="nil"/>
          <w:left w:val="nil"/>
          <w:bottom w:val="nil"/>
          <w:right w:val="nil"/>
          <w:between w:val="nil"/>
        </w:pBdr>
        <w:suppressAutoHyphens/>
        <w:spacing w:line="360" w:lineRule="auto"/>
        <w:ind w:left="709" w:hanging="425"/>
        <w:contextualSpacing w:val="0"/>
        <w:jc w:val="both"/>
        <w:rPr>
          <w:rStyle w:val="selectable-text"/>
          <w:rFonts w:ascii="Times New Roman" w:eastAsia="Arial" w:hAnsi="Times New Roman" w:cs="Times New Roman"/>
          <w:color w:val="000000" w:themeColor="text1"/>
          <w:sz w:val="22"/>
          <w:szCs w:val="22"/>
        </w:rPr>
      </w:pPr>
      <w:r w:rsidRPr="002B1DEF">
        <w:rPr>
          <w:rStyle w:val="selectable-text"/>
          <w:rFonts w:ascii="Times New Roman" w:hAnsi="Times New Roman" w:cs="Times New Roman"/>
          <w:b/>
          <w:bCs/>
          <w:color w:val="000000" w:themeColor="text1"/>
          <w:sz w:val="22"/>
          <w:szCs w:val="22"/>
        </w:rPr>
        <w:t>Quedas com Diferença de Nível:</w:t>
      </w:r>
      <w:r w:rsidRPr="002B1DEF">
        <w:rPr>
          <w:rStyle w:val="selectable-text"/>
          <w:rFonts w:ascii="Times New Roman" w:hAnsi="Times New Roman" w:cs="Times New Roman"/>
          <w:color w:val="000000" w:themeColor="text1"/>
          <w:sz w:val="22"/>
          <w:szCs w:val="22"/>
        </w:rPr>
        <w:t xml:space="preserve"> Os equipamentos de proteção contra quedas estão disponíveis em diferentes tamanhos para se adequar a diferentes tamanhos de corpo dos trabalhadores. Eles possuem mecanismos de ajuste, como fivelas, presilhas e tiras reguláveis, para garantir um ajuste seguro e confortável.</w:t>
      </w:r>
    </w:p>
    <w:p w14:paraId="30D812A6" w14:textId="77777777" w:rsidR="00A55CF8" w:rsidRPr="002B1DEF" w:rsidRDefault="00A55CF8" w:rsidP="002B1DEF">
      <w:pPr>
        <w:pStyle w:val="PargrafodaLista"/>
        <w:pBdr>
          <w:top w:val="nil"/>
          <w:left w:val="nil"/>
          <w:bottom w:val="nil"/>
          <w:right w:val="nil"/>
          <w:between w:val="nil"/>
        </w:pBdr>
        <w:spacing w:line="360" w:lineRule="auto"/>
        <w:ind w:left="0" w:firstLine="0"/>
        <w:contextualSpacing w:val="0"/>
        <w:jc w:val="both"/>
        <w:rPr>
          <w:rFonts w:ascii="Times New Roman" w:eastAsia="Arial" w:hAnsi="Times New Roman" w:cs="Times New Roman"/>
          <w:color w:val="000000" w:themeColor="text1"/>
          <w:sz w:val="22"/>
          <w:szCs w:val="22"/>
        </w:rPr>
      </w:pPr>
    </w:p>
    <w:p w14:paraId="22E1E2F9" w14:textId="77777777" w:rsidR="00DA7012" w:rsidRPr="002B1DEF" w:rsidRDefault="00DA7012" w:rsidP="002B1DEF">
      <w:pPr>
        <w:pStyle w:val="PargrafodaLista"/>
        <w:numPr>
          <w:ilvl w:val="2"/>
          <w:numId w:val="1"/>
        </w:numPr>
        <w:pBdr>
          <w:top w:val="nil"/>
          <w:left w:val="nil"/>
          <w:bottom w:val="nil"/>
          <w:right w:val="nil"/>
          <w:between w:val="nil"/>
        </w:pBdr>
        <w:spacing w:line="360" w:lineRule="auto"/>
        <w:ind w:left="851" w:hanging="851"/>
        <w:rPr>
          <w:rFonts w:ascii="Times New Roman" w:eastAsia="Arial" w:hAnsi="Times New Roman" w:cs="Times New Roman"/>
          <w:b/>
          <w:bCs/>
          <w:color w:val="000000" w:themeColor="text1"/>
          <w:sz w:val="22"/>
          <w:szCs w:val="22"/>
        </w:rPr>
      </w:pPr>
      <w:r w:rsidRPr="002B1DEF">
        <w:rPr>
          <w:rFonts w:ascii="Times New Roman" w:eastAsia="Arial" w:hAnsi="Times New Roman" w:cs="Times New Roman"/>
          <w:b/>
          <w:bCs/>
          <w:color w:val="000000" w:themeColor="text1"/>
          <w:sz w:val="22"/>
          <w:szCs w:val="22"/>
        </w:rPr>
        <w:t xml:space="preserve"> Instruções de uso:</w:t>
      </w:r>
    </w:p>
    <w:p w14:paraId="4ECD32B0" w14:textId="77777777" w:rsidR="00DA7012" w:rsidRPr="002B1DEF" w:rsidRDefault="00DA7012" w:rsidP="002B1DEF">
      <w:pPr>
        <w:pStyle w:val="PargrafodaLista"/>
        <w:pBdr>
          <w:top w:val="nil"/>
          <w:left w:val="nil"/>
          <w:bottom w:val="nil"/>
          <w:right w:val="nil"/>
          <w:between w:val="nil"/>
        </w:pBdr>
        <w:spacing w:line="360" w:lineRule="auto"/>
        <w:ind w:left="0" w:firstLine="0"/>
        <w:contextualSpacing w:val="0"/>
        <w:jc w:val="both"/>
        <w:rPr>
          <w:rFonts w:ascii="Times New Roman" w:eastAsia="Arial" w:hAnsi="Times New Roman" w:cs="Times New Roman"/>
          <w:color w:val="000000" w:themeColor="text1"/>
          <w:sz w:val="22"/>
          <w:szCs w:val="22"/>
        </w:rPr>
      </w:pPr>
    </w:p>
    <w:p w14:paraId="311E67AD" w14:textId="77777777" w:rsidR="00DA7012" w:rsidRPr="002B1DEF" w:rsidRDefault="00DA7012" w:rsidP="002B1DEF">
      <w:pPr>
        <w:pStyle w:val="PargrafodaLista"/>
        <w:widowControl w:val="0"/>
        <w:numPr>
          <w:ilvl w:val="0"/>
          <w:numId w:val="13"/>
        </w:numPr>
        <w:pBdr>
          <w:top w:val="nil"/>
          <w:left w:val="nil"/>
          <w:bottom w:val="nil"/>
          <w:right w:val="nil"/>
          <w:between w:val="nil"/>
        </w:pBdr>
        <w:suppressAutoHyphens/>
        <w:spacing w:line="360" w:lineRule="auto"/>
        <w:ind w:left="709" w:hanging="425"/>
        <w:contextualSpacing w:val="0"/>
        <w:jc w:val="both"/>
        <w:rPr>
          <w:rFonts w:ascii="Times New Roman" w:eastAsia="Arial" w:hAnsi="Times New Roman" w:cs="Times New Roman"/>
          <w:color w:val="000000" w:themeColor="text1"/>
          <w:sz w:val="22"/>
          <w:szCs w:val="22"/>
        </w:rPr>
      </w:pPr>
      <w:r w:rsidRPr="002B1DEF">
        <w:rPr>
          <w:rFonts w:ascii="Times New Roman" w:eastAsia="Arial" w:hAnsi="Times New Roman" w:cs="Times New Roman"/>
          <w:b/>
          <w:bCs/>
          <w:color w:val="000000" w:themeColor="text1"/>
          <w:sz w:val="22"/>
          <w:szCs w:val="22"/>
        </w:rPr>
        <w:t>Capacete de segurança:</w:t>
      </w:r>
      <w:r w:rsidRPr="002B1DEF">
        <w:rPr>
          <w:rFonts w:ascii="Times New Roman" w:eastAsia="Arial" w:hAnsi="Times New Roman" w:cs="Times New Roman"/>
          <w:color w:val="000000" w:themeColor="text1"/>
          <w:sz w:val="22"/>
          <w:szCs w:val="22"/>
        </w:rPr>
        <w:t xml:space="preserve"> </w:t>
      </w:r>
      <w:r w:rsidRPr="002B1DEF">
        <w:rPr>
          <w:rStyle w:val="selectable-text"/>
          <w:rFonts w:ascii="Times New Roman" w:hAnsi="Times New Roman" w:cs="Times New Roman"/>
          <w:color w:val="000000" w:themeColor="text1"/>
          <w:sz w:val="22"/>
          <w:szCs w:val="22"/>
        </w:rPr>
        <w:t xml:space="preserve">Para utilizar corretamente os equipamentos de proteção da </w:t>
      </w:r>
      <w:r w:rsidRPr="002B1DEF">
        <w:rPr>
          <w:rStyle w:val="selectable-text"/>
          <w:rFonts w:ascii="Times New Roman" w:hAnsi="Times New Roman" w:cs="Times New Roman"/>
          <w:color w:val="000000" w:themeColor="text1"/>
          <w:sz w:val="22"/>
          <w:szCs w:val="22"/>
        </w:rPr>
        <w:lastRenderedPageBreak/>
        <w:t>cabeça, coloque o capacete na cabeça, ajustando a suspensão para que fique firme e nivelado. Certifique-se de que o queixo esteja corretamente ajustado na tira de fixação.</w:t>
      </w:r>
    </w:p>
    <w:p w14:paraId="767C143D" w14:textId="77777777" w:rsidR="00DA7012" w:rsidRPr="002B1DEF" w:rsidRDefault="00DA7012" w:rsidP="002B1DEF">
      <w:pPr>
        <w:pStyle w:val="PargrafodaLista"/>
        <w:widowControl w:val="0"/>
        <w:numPr>
          <w:ilvl w:val="0"/>
          <w:numId w:val="13"/>
        </w:numPr>
        <w:pBdr>
          <w:top w:val="nil"/>
          <w:left w:val="nil"/>
          <w:bottom w:val="nil"/>
          <w:right w:val="nil"/>
          <w:between w:val="nil"/>
        </w:pBdr>
        <w:suppressAutoHyphens/>
        <w:spacing w:line="360" w:lineRule="auto"/>
        <w:ind w:left="709" w:hanging="425"/>
        <w:contextualSpacing w:val="0"/>
        <w:jc w:val="both"/>
        <w:rPr>
          <w:rStyle w:val="selectable-text"/>
          <w:rFonts w:ascii="Times New Roman" w:eastAsia="Arial" w:hAnsi="Times New Roman" w:cs="Times New Roman"/>
          <w:color w:val="000000" w:themeColor="text1"/>
          <w:sz w:val="22"/>
          <w:szCs w:val="22"/>
        </w:rPr>
      </w:pPr>
      <w:r w:rsidRPr="002B1DEF">
        <w:rPr>
          <w:rStyle w:val="selectable-text"/>
          <w:rFonts w:ascii="Times New Roman" w:hAnsi="Times New Roman" w:cs="Times New Roman"/>
          <w:b/>
          <w:bCs/>
          <w:color w:val="000000" w:themeColor="text1"/>
          <w:sz w:val="22"/>
          <w:szCs w:val="22"/>
        </w:rPr>
        <w:t xml:space="preserve">Proteção dos Olhos e Face: </w:t>
      </w:r>
      <w:r w:rsidRPr="002B1DEF">
        <w:rPr>
          <w:rStyle w:val="selectable-text"/>
          <w:rFonts w:ascii="Times New Roman" w:hAnsi="Times New Roman" w:cs="Times New Roman"/>
          <w:color w:val="000000" w:themeColor="text1"/>
          <w:sz w:val="22"/>
          <w:szCs w:val="22"/>
        </w:rPr>
        <w:t>Para utilizar corretamente os equipamentos de proteção dos olhos e face, posicione-os sobre os olhos e ajuste as hastes ou tiras elásticas de maneira que fiquem firmes e confortáveis. Certifique-se de que as lentes cubram completamente os olhos e que não haja aberturas ou folgas que permitam a entrada de resíduos ou substâncias nocivas.</w:t>
      </w:r>
    </w:p>
    <w:p w14:paraId="11215170" w14:textId="77777777" w:rsidR="00DA7012" w:rsidRPr="002B1DEF" w:rsidRDefault="00DA7012" w:rsidP="002B1DEF">
      <w:pPr>
        <w:pStyle w:val="PargrafodaLista"/>
        <w:widowControl w:val="0"/>
        <w:numPr>
          <w:ilvl w:val="0"/>
          <w:numId w:val="13"/>
        </w:numPr>
        <w:pBdr>
          <w:top w:val="nil"/>
          <w:left w:val="nil"/>
          <w:bottom w:val="nil"/>
          <w:right w:val="nil"/>
          <w:between w:val="nil"/>
        </w:pBdr>
        <w:suppressAutoHyphens/>
        <w:spacing w:line="360" w:lineRule="auto"/>
        <w:ind w:left="709" w:hanging="425"/>
        <w:contextualSpacing w:val="0"/>
        <w:jc w:val="both"/>
        <w:rPr>
          <w:rStyle w:val="selectable-text"/>
          <w:rFonts w:ascii="Times New Roman" w:eastAsia="Arial" w:hAnsi="Times New Roman" w:cs="Times New Roman"/>
          <w:color w:val="000000" w:themeColor="text1"/>
          <w:sz w:val="22"/>
          <w:szCs w:val="22"/>
        </w:rPr>
      </w:pPr>
      <w:r w:rsidRPr="002B1DEF">
        <w:rPr>
          <w:rStyle w:val="selectable-text"/>
          <w:rFonts w:ascii="Times New Roman" w:hAnsi="Times New Roman" w:cs="Times New Roman"/>
          <w:b/>
          <w:bCs/>
          <w:color w:val="000000" w:themeColor="text1"/>
          <w:sz w:val="22"/>
          <w:szCs w:val="22"/>
        </w:rPr>
        <w:t>Proteção Auditiva:</w:t>
      </w:r>
      <w:r w:rsidRPr="002B1DEF">
        <w:rPr>
          <w:rStyle w:val="selectable-text"/>
          <w:rFonts w:ascii="Times New Roman" w:hAnsi="Times New Roman" w:cs="Times New Roman"/>
          <w:color w:val="000000" w:themeColor="text1"/>
          <w:sz w:val="22"/>
          <w:szCs w:val="22"/>
        </w:rPr>
        <w:t xml:space="preserve"> Para utilizar corretamente os equipamentos de proteção auditiva, coloque as conchas sobre as orelhas, certificando-se de que estejam firmes e vedando completamente o canal auditivo. Ajuste as hastes e as conchas conforme necessário para obter um ajuste confortável.</w:t>
      </w:r>
    </w:p>
    <w:p w14:paraId="463DF11B" w14:textId="77777777" w:rsidR="00DA7012" w:rsidRPr="002B1DEF" w:rsidRDefault="00DA7012" w:rsidP="002B1DEF">
      <w:pPr>
        <w:pStyle w:val="PargrafodaLista"/>
        <w:widowControl w:val="0"/>
        <w:numPr>
          <w:ilvl w:val="0"/>
          <w:numId w:val="13"/>
        </w:numPr>
        <w:pBdr>
          <w:top w:val="nil"/>
          <w:left w:val="nil"/>
          <w:bottom w:val="nil"/>
          <w:right w:val="nil"/>
          <w:between w:val="nil"/>
        </w:pBdr>
        <w:suppressAutoHyphens/>
        <w:spacing w:line="360" w:lineRule="auto"/>
        <w:ind w:left="709" w:hanging="425"/>
        <w:contextualSpacing w:val="0"/>
        <w:jc w:val="both"/>
        <w:rPr>
          <w:rFonts w:ascii="Times New Roman" w:eastAsia="Arial" w:hAnsi="Times New Roman" w:cs="Times New Roman"/>
          <w:color w:val="000000" w:themeColor="text1"/>
          <w:sz w:val="22"/>
          <w:szCs w:val="22"/>
        </w:rPr>
      </w:pPr>
      <w:r w:rsidRPr="002B1DEF">
        <w:rPr>
          <w:rStyle w:val="selectable-text"/>
          <w:rFonts w:ascii="Times New Roman" w:hAnsi="Times New Roman" w:cs="Times New Roman"/>
          <w:b/>
          <w:bCs/>
          <w:color w:val="000000" w:themeColor="text1"/>
          <w:sz w:val="22"/>
          <w:szCs w:val="22"/>
        </w:rPr>
        <w:t>Proteção Respiratória:</w:t>
      </w:r>
      <w:r w:rsidRPr="002B1DEF">
        <w:rPr>
          <w:rStyle w:val="selectable-text"/>
          <w:rFonts w:ascii="Times New Roman" w:hAnsi="Times New Roman" w:cs="Times New Roman"/>
          <w:color w:val="000000" w:themeColor="text1"/>
          <w:sz w:val="22"/>
          <w:szCs w:val="22"/>
        </w:rPr>
        <w:t xml:space="preserve"> Para utilizar corretamente os equipamentos de proteção respiratória, certifique-se de que a máscara facial, respirador ou aparelho de ar mandado esteja corretamente ajustado e selado no rosto, cobrindo nariz e boca. Siga as instruções específicas de uso, como colocação e ajustes corretos das tiras e presilhas.</w:t>
      </w:r>
    </w:p>
    <w:p w14:paraId="51577438" w14:textId="3CD6F573" w:rsidR="00DA7012" w:rsidRPr="002B1DEF" w:rsidRDefault="00DA7012" w:rsidP="002B1DEF">
      <w:pPr>
        <w:pStyle w:val="PargrafodaLista"/>
        <w:widowControl w:val="0"/>
        <w:numPr>
          <w:ilvl w:val="0"/>
          <w:numId w:val="13"/>
        </w:numPr>
        <w:pBdr>
          <w:top w:val="nil"/>
          <w:left w:val="nil"/>
          <w:bottom w:val="nil"/>
          <w:right w:val="nil"/>
          <w:between w:val="nil"/>
        </w:pBdr>
        <w:suppressAutoHyphens/>
        <w:spacing w:line="360" w:lineRule="auto"/>
        <w:ind w:left="709" w:hanging="425"/>
        <w:contextualSpacing w:val="0"/>
        <w:jc w:val="both"/>
        <w:rPr>
          <w:rStyle w:val="selectable-text"/>
          <w:rFonts w:ascii="Times New Roman" w:eastAsia="Arial" w:hAnsi="Times New Roman" w:cs="Times New Roman"/>
          <w:color w:val="000000" w:themeColor="text1"/>
          <w:sz w:val="22"/>
          <w:szCs w:val="22"/>
        </w:rPr>
      </w:pPr>
      <w:r w:rsidRPr="002B1DEF">
        <w:rPr>
          <w:rStyle w:val="selectable-text"/>
          <w:rFonts w:ascii="Times New Roman" w:hAnsi="Times New Roman" w:cs="Times New Roman"/>
          <w:b/>
          <w:bCs/>
          <w:color w:val="000000" w:themeColor="text1"/>
          <w:sz w:val="22"/>
          <w:szCs w:val="22"/>
        </w:rPr>
        <w:t>Proteção de Tronco:</w:t>
      </w:r>
      <w:r w:rsidRPr="002B1DEF">
        <w:rPr>
          <w:rStyle w:val="selectable-text"/>
          <w:rFonts w:ascii="Times New Roman" w:hAnsi="Times New Roman" w:cs="Times New Roman"/>
          <w:color w:val="000000" w:themeColor="text1"/>
          <w:sz w:val="22"/>
          <w:szCs w:val="22"/>
        </w:rPr>
        <w:t xml:space="preserve"> Para utilizar corretamente o equipamento de proteção de tronco, vista-o adequadamente, garantindo que cubra completamente a área do tronco, incluindo o peito e as costas. Ajuste as alças, </w:t>
      </w:r>
      <w:r w:rsidR="00551C1F" w:rsidRPr="002B1DEF">
        <w:rPr>
          <w:rStyle w:val="selectable-text"/>
          <w:rFonts w:ascii="Times New Roman" w:hAnsi="Times New Roman" w:cs="Times New Roman"/>
          <w:color w:val="000000" w:themeColor="text1"/>
          <w:sz w:val="22"/>
          <w:szCs w:val="22"/>
        </w:rPr>
        <w:t>fivelas ou fechos conforme necessários</w:t>
      </w:r>
      <w:r w:rsidRPr="002B1DEF">
        <w:rPr>
          <w:rStyle w:val="selectable-text"/>
          <w:rFonts w:ascii="Times New Roman" w:hAnsi="Times New Roman" w:cs="Times New Roman"/>
          <w:color w:val="000000" w:themeColor="text1"/>
          <w:sz w:val="22"/>
          <w:szCs w:val="22"/>
        </w:rPr>
        <w:t xml:space="preserve"> para um ajuste seguro e confortável.</w:t>
      </w:r>
    </w:p>
    <w:p w14:paraId="2A3DAD99" w14:textId="77777777" w:rsidR="00BA46CD" w:rsidRPr="002B1DEF" w:rsidRDefault="00BA46CD" w:rsidP="002B1DEF">
      <w:pPr>
        <w:widowControl w:val="0"/>
        <w:pBdr>
          <w:top w:val="nil"/>
          <w:left w:val="nil"/>
          <w:bottom w:val="nil"/>
          <w:right w:val="nil"/>
          <w:between w:val="nil"/>
        </w:pBdr>
        <w:suppressAutoHyphens/>
        <w:spacing w:line="360" w:lineRule="auto"/>
        <w:ind w:left="284" w:firstLine="0"/>
        <w:jc w:val="both"/>
        <w:rPr>
          <w:rStyle w:val="selectable-text"/>
          <w:rFonts w:ascii="Times New Roman" w:eastAsia="Arial" w:hAnsi="Times New Roman" w:cs="Times New Roman"/>
          <w:color w:val="000000" w:themeColor="text1"/>
          <w:sz w:val="22"/>
          <w:szCs w:val="22"/>
        </w:rPr>
      </w:pPr>
    </w:p>
    <w:p w14:paraId="23127943" w14:textId="77777777" w:rsidR="00DA7012" w:rsidRPr="002B1DEF" w:rsidRDefault="00DA7012" w:rsidP="002B1DEF">
      <w:pPr>
        <w:pStyle w:val="PargrafodaLista"/>
        <w:widowControl w:val="0"/>
        <w:numPr>
          <w:ilvl w:val="0"/>
          <w:numId w:val="13"/>
        </w:numPr>
        <w:pBdr>
          <w:top w:val="nil"/>
          <w:left w:val="nil"/>
          <w:bottom w:val="nil"/>
          <w:right w:val="nil"/>
          <w:between w:val="nil"/>
        </w:pBdr>
        <w:suppressAutoHyphens/>
        <w:spacing w:line="360" w:lineRule="auto"/>
        <w:ind w:left="709" w:hanging="425"/>
        <w:contextualSpacing w:val="0"/>
        <w:jc w:val="both"/>
        <w:rPr>
          <w:rStyle w:val="selectable-text"/>
          <w:rFonts w:ascii="Times New Roman" w:eastAsia="Arial" w:hAnsi="Times New Roman" w:cs="Times New Roman"/>
          <w:color w:val="000000" w:themeColor="text1"/>
          <w:sz w:val="22"/>
          <w:szCs w:val="22"/>
        </w:rPr>
      </w:pPr>
      <w:r w:rsidRPr="002B1DEF">
        <w:rPr>
          <w:rStyle w:val="selectable-text"/>
          <w:rFonts w:ascii="Times New Roman" w:hAnsi="Times New Roman" w:cs="Times New Roman"/>
          <w:b/>
          <w:bCs/>
          <w:color w:val="000000" w:themeColor="text1"/>
          <w:sz w:val="22"/>
          <w:szCs w:val="22"/>
        </w:rPr>
        <w:t>Membros Superiores:</w:t>
      </w:r>
      <w:r w:rsidRPr="002B1DEF">
        <w:rPr>
          <w:rStyle w:val="selectable-text"/>
          <w:rFonts w:ascii="Times New Roman" w:hAnsi="Times New Roman" w:cs="Times New Roman"/>
          <w:color w:val="000000" w:themeColor="text1"/>
          <w:sz w:val="22"/>
          <w:szCs w:val="22"/>
        </w:rPr>
        <w:t xml:space="preserve"> Para utilizar corretamente os equipamentos de proteção dos membros superiores, vista-os de forma que cubram completamente os braços, antebraços e mãos, ajustando-os conforme necessário. Certifique-se de que estejam bem fixados para evitar deslizamentos ou exposição acidental.</w:t>
      </w:r>
    </w:p>
    <w:p w14:paraId="16C2CEEB" w14:textId="77777777" w:rsidR="00DA7012" w:rsidRPr="002B1DEF" w:rsidRDefault="00DA7012" w:rsidP="002B1DEF">
      <w:pPr>
        <w:pStyle w:val="PargrafodaLista"/>
        <w:widowControl w:val="0"/>
        <w:numPr>
          <w:ilvl w:val="0"/>
          <w:numId w:val="13"/>
        </w:numPr>
        <w:pBdr>
          <w:top w:val="nil"/>
          <w:left w:val="nil"/>
          <w:bottom w:val="nil"/>
          <w:right w:val="nil"/>
          <w:between w:val="nil"/>
        </w:pBdr>
        <w:suppressAutoHyphens/>
        <w:spacing w:line="360" w:lineRule="auto"/>
        <w:ind w:left="709" w:hanging="425"/>
        <w:contextualSpacing w:val="0"/>
        <w:jc w:val="both"/>
        <w:rPr>
          <w:rStyle w:val="selectable-text"/>
          <w:rFonts w:ascii="Times New Roman" w:eastAsia="Arial" w:hAnsi="Times New Roman" w:cs="Times New Roman"/>
          <w:color w:val="000000" w:themeColor="text1"/>
          <w:sz w:val="22"/>
          <w:szCs w:val="22"/>
        </w:rPr>
      </w:pPr>
      <w:r w:rsidRPr="002B1DEF">
        <w:rPr>
          <w:rStyle w:val="selectable-text"/>
          <w:rFonts w:ascii="Times New Roman" w:hAnsi="Times New Roman" w:cs="Times New Roman"/>
          <w:b/>
          <w:bCs/>
          <w:color w:val="000000" w:themeColor="text1"/>
          <w:sz w:val="22"/>
          <w:szCs w:val="22"/>
        </w:rPr>
        <w:t>Membros Inferiores:</w:t>
      </w:r>
      <w:r w:rsidRPr="002B1DEF">
        <w:rPr>
          <w:rStyle w:val="selectable-text"/>
          <w:rFonts w:ascii="Times New Roman" w:hAnsi="Times New Roman" w:cs="Times New Roman"/>
          <w:color w:val="000000" w:themeColor="text1"/>
          <w:sz w:val="22"/>
          <w:szCs w:val="22"/>
        </w:rPr>
        <w:t xml:space="preserve"> Para utilizar corretamente os equipamentos de proteção dos membros inferiores, vista-os de forma que cubram completamente as pernas, tornozelos e pés, ajustando-os conforme necessário. Certifique-se de que estejam bem fixados para evitar deslizamentos ou exposição acidental.</w:t>
      </w:r>
    </w:p>
    <w:p w14:paraId="4A88BD1A" w14:textId="77777777" w:rsidR="00DA7012" w:rsidRPr="002B1DEF" w:rsidRDefault="00DA7012" w:rsidP="002B1DEF">
      <w:pPr>
        <w:pStyle w:val="PargrafodaLista"/>
        <w:widowControl w:val="0"/>
        <w:numPr>
          <w:ilvl w:val="0"/>
          <w:numId w:val="13"/>
        </w:numPr>
        <w:pBdr>
          <w:top w:val="nil"/>
          <w:left w:val="nil"/>
          <w:bottom w:val="nil"/>
          <w:right w:val="nil"/>
          <w:between w:val="nil"/>
        </w:pBdr>
        <w:suppressAutoHyphens/>
        <w:spacing w:line="360" w:lineRule="auto"/>
        <w:ind w:left="709" w:hanging="425"/>
        <w:contextualSpacing w:val="0"/>
        <w:jc w:val="both"/>
        <w:rPr>
          <w:rFonts w:ascii="Times New Roman" w:eastAsia="Arial" w:hAnsi="Times New Roman" w:cs="Times New Roman"/>
          <w:color w:val="000000" w:themeColor="text1"/>
          <w:sz w:val="22"/>
          <w:szCs w:val="22"/>
        </w:rPr>
      </w:pPr>
      <w:r w:rsidRPr="002B1DEF">
        <w:rPr>
          <w:rStyle w:val="selectable-text"/>
          <w:rFonts w:ascii="Times New Roman" w:hAnsi="Times New Roman" w:cs="Times New Roman"/>
          <w:b/>
          <w:bCs/>
          <w:color w:val="000000" w:themeColor="text1"/>
          <w:sz w:val="22"/>
          <w:szCs w:val="22"/>
        </w:rPr>
        <w:t>Corpo Inteiro:</w:t>
      </w:r>
      <w:r w:rsidRPr="002B1DEF">
        <w:rPr>
          <w:rStyle w:val="selectable-text"/>
          <w:rFonts w:ascii="Times New Roman" w:hAnsi="Times New Roman" w:cs="Times New Roman"/>
          <w:color w:val="000000" w:themeColor="text1"/>
          <w:sz w:val="22"/>
          <w:szCs w:val="22"/>
        </w:rPr>
        <w:t xml:space="preserve"> Para utilizar corretamente os equipamentos de proteção do corpo inteiro, vista-os de forma que cubram todo o corpo, desde os ombros até os tornozelos. Certifique-se de que o equipamento esteja devidamente ajustado e fechado para garantir uma proteção adequada.</w:t>
      </w:r>
    </w:p>
    <w:p w14:paraId="7ACB5CF8" w14:textId="77777777" w:rsidR="00DA7012" w:rsidRPr="002B1DEF" w:rsidRDefault="00DA7012" w:rsidP="002B1DEF">
      <w:pPr>
        <w:pStyle w:val="PargrafodaLista"/>
        <w:widowControl w:val="0"/>
        <w:numPr>
          <w:ilvl w:val="0"/>
          <w:numId w:val="13"/>
        </w:numPr>
        <w:pBdr>
          <w:top w:val="nil"/>
          <w:left w:val="nil"/>
          <w:bottom w:val="nil"/>
          <w:right w:val="nil"/>
          <w:between w:val="nil"/>
        </w:pBdr>
        <w:suppressAutoHyphens/>
        <w:spacing w:line="360" w:lineRule="auto"/>
        <w:ind w:left="709" w:hanging="425"/>
        <w:contextualSpacing w:val="0"/>
        <w:jc w:val="both"/>
        <w:rPr>
          <w:rStyle w:val="selectable-text"/>
          <w:rFonts w:ascii="Times New Roman" w:eastAsia="Arial" w:hAnsi="Times New Roman" w:cs="Times New Roman"/>
          <w:color w:val="000000" w:themeColor="text1"/>
          <w:sz w:val="22"/>
          <w:szCs w:val="22"/>
        </w:rPr>
      </w:pPr>
      <w:r w:rsidRPr="002B1DEF">
        <w:rPr>
          <w:rStyle w:val="selectable-text"/>
          <w:rFonts w:ascii="Times New Roman" w:hAnsi="Times New Roman" w:cs="Times New Roman"/>
          <w:b/>
          <w:bCs/>
          <w:color w:val="000000" w:themeColor="text1"/>
          <w:sz w:val="22"/>
          <w:szCs w:val="22"/>
        </w:rPr>
        <w:t>Quedas com Diferença de Nível:</w:t>
      </w:r>
      <w:r w:rsidRPr="002B1DEF">
        <w:rPr>
          <w:rStyle w:val="selectable-text"/>
          <w:rFonts w:ascii="Times New Roman" w:hAnsi="Times New Roman" w:cs="Times New Roman"/>
          <w:color w:val="000000" w:themeColor="text1"/>
          <w:sz w:val="22"/>
          <w:szCs w:val="22"/>
        </w:rPr>
        <w:t xml:space="preserve"> Para utilizar corretamente os equipamentos de proteção contra quedas, siga as instruções fornecidas pelo fabricante. Coloque o cinto de </w:t>
      </w:r>
      <w:r w:rsidRPr="002B1DEF">
        <w:rPr>
          <w:rStyle w:val="selectable-text"/>
          <w:rFonts w:ascii="Times New Roman" w:hAnsi="Times New Roman" w:cs="Times New Roman"/>
          <w:color w:val="000000" w:themeColor="text1"/>
          <w:sz w:val="22"/>
          <w:szCs w:val="22"/>
        </w:rPr>
        <w:lastRenderedPageBreak/>
        <w:t>segurança ao redor da cintura e das coxas, ajustando as fivelas para garantir um ajuste firme. Conecte o talabarte ou sistema de ancoragem a uma estrutura segura e verifique se a conexão está correta e bem fixada.</w:t>
      </w:r>
    </w:p>
    <w:p w14:paraId="7417996A" w14:textId="77777777" w:rsidR="00BA46CD" w:rsidRPr="002B1DEF" w:rsidRDefault="00BA46CD" w:rsidP="002B1DEF">
      <w:pPr>
        <w:widowControl w:val="0"/>
        <w:pBdr>
          <w:top w:val="nil"/>
          <w:left w:val="nil"/>
          <w:bottom w:val="nil"/>
          <w:right w:val="nil"/>
          <w:between w:val="nil"/>
        </w:pBdr>
        <w:suppressAutoHyphens/>
        <w:spacing w:line="360" w:lineRule="auto"/>
        <w:ind w:left="284" w:firstLine="0"/>
        <w:jc w:val="both"/>
        <w:rPr>
          <w:rFonts w:ascii="Times New Roman" w:eastAsia="Arial" w:hAnsi="Times New Roman" w:cs="Times New Roman"/>
          <w:color w:val="000000" w:themeColor="text1"/>
          <w:sz w:val="22"/>
          <w:szCs w:val="22"/>
        </w:rPr>
      </w:pPr>
    </w:p>
    <w:p w14:paraId="1B75DDC7" w14:textId="77777777" w:rsidR="00DA7012" w:rsidRPr="002B1DEF" w:rsidRDefault="00DA7012" w:rsidP="002B1DEF">
      <w:pPr>
        <w:pStyle w:val="PargrafodaLista"/>
        <w:numPr>
          <w:ilvl w:val="2"/>
          <w:numId w:val="1"/>
        </w:numPr>
        <w:pBdr>
          <w:top w:val="nil"/>
          <w:left w:val="nil"/>
          <w:bottom w:val="nil"/>
          <w:right w:val="nil"/>
          <w:between w:val="nil"/>
        </w:pBdr>
        <w:spacing w:line="360" w:lineRule="auto"/>
        <w:ind w:left="851" w:hanging="851"/>
        <w:rPr>
          <w:rFonts w:ascii="Times New Roman" w:eastAsia="Arial" w:hAnsi="Times New Roman" w:cs="Times New Roman"/>
          <w:b/>
          <w:bCs/>
          <w:color w:val="000000" w:themeColor="text1"/>
          <w:sz w:val="22"/>
          <w:szCs w:val="22"/>
        </w:rPr>
      </w:pPr>
      <w:r w:rsidRPr="002B1DEF">
        <w:rPr>
          <w:rFonts w:ascii="Times New Roman" w:eastAsia="Arial" w:hAnsi="Times New Roman" w:cs="Times New Roman"/>
          <w:b/>
          <w:bCs/>
          <w:color w:val="000000" w:themeColor="text1"/>
          <w:sz w:val="22"/>
          <w:szCs w:val="22"/>
        </w:rPr>
        <w:t xml:space="preserve"> Limitações de uso:</w:t>
      </w:r>
    </w:p>
    <w:p w14:paraId="13C9DE48" w14:textId="77777777" w:rsidR="00DA7012" w:rsidRPr="002B1DEF" w:rsidRDefault="00DA7012" w:rsidP="002B1DEF">
      <w:pPr>
        <w:pStyle w:val="PargrafodaLista"/>
        <w:pBdr>
          <w:top w:val="nil"/>
          <w:left w:val="nil"/>
          <w:bottom w:val="nil"/>
          <w:right w:val="nil"/>
          <w:between w:val="nil"/>
        </w:pBdr>
        <w:spacing w:line="360" w:lineRule="auto"/>
        <w:ind w:left="0" w:firstLine="0"/>
        <w:contextualSpacing w:val="0"/>
        <w:jc w:val="both"/>
        <w:rPr>
          <w:rFonts w:ascii="Times New Roman" w:eastAsia="Arial" w:hAnsi="Times New Roman" w:cs="Times New Roman"/>
          <w:color w:val="000000" w:themeColor="text1"/>
          <w:sz w:val="22"/>
          <w:szCs w:val="22"/>
        </w:rPr>
      </w:pPr>
    </w:p>
    <w:p w14:paraId="42613278" w14:textId="77777777" w:rsidR="00DA7012" w:rsidRPr="002B1DEF" w:rsidRDefault="00DA7012" w:rsidP="002B1DEF">
      <w:pPr>
        <w:pStyle w:val="PargrafodaLista"/>
        <w:widowControl w:val="0"/>
        <w:numPr>
          <w:ilvl w:val="0"/>
          <w:numId w:val="14"/>
        </w:numPr>
        <w:pBdr>
          <w:top w:val="nil"/>
          <w:left w:val="nil"/>
          <w:bottom w:val="nil"/>
          <w:right w:val="nil"/>
          <w:between w:val="nil"/>
        </w:pBdr>
        <w:suppressAutoHyphens/>
        <w:spacing w:line="360" w:lineRule="auto"/>
        <w:ind w:left="709" w:hanging="425"/>
        <w:contextualSpacing w:val="0"/>
        <w:jc w:val="both"/>
        <w:rPr>
          <w:rFonts w:ascii="Times New Roman" w:eastAsia="Arial" w:hAnsi="Times New Roman" w:cs="Times New Roman"/>
          <w:color w:val="000000" w:themeColor="text1"/>
          <w:sz w:val="22"/>
          <w:szCs w:val="22"/>
        </w:rPr>
      </w:pPr>
      <w:r w:rsidRPr="002B1DEF">
        <w:rPr>
          <w:rFonts w:ascii="Times New Roman" w:eastAsia="Arial" w:hAnsi="Times New Roman" w:cs="Times New Roman"/>
          <w:b/>
          <w:bCs/>
          <w:color w:val="000000" w:themeColor="text1"/>
          <w:sz w:val="22"/>
          <w:szCs w:val="22"/>
        </w:rPr>
        <w:t>Capacete de segurança:</w:t>
      </w:r>
      <w:r w:rsidRPr="002B1DEF">
        <w:rPr>
          <w:rFonts w:ascii="Times New Roman" w:eastAsia="Arial" w:hAnsi="Times New Roman" w:cs="Times New Roman"/>
          <w:color w:val="000000" w:themeColor="text1"/>
          <w:sz w:val="22"/>
          <w:szCs w:val="22"/>
        </w:rPr>
        <w:t xml:space="preserve"> </w:t>
      </w:r>
      <w:r w:rsidRPr="002B1DEF">
        <w:rPr>
          <w:rStyle w:val="selectable-text"/>
          <w:rFonts w:ascii="Times New Roman" w:hAnsi="Times New Roman" w:cs="Times New Roman"/>
          <w:color w:val="000000" w:themeColor="text1"/>
          <w:sz w:val="22"/>
          <w:szCs w:val="22"/>
        </w:rPr>
        <w:t>Verifique as limitações e restrições específicas de cada tipo de equipamento de proteção da cabeça. Alguns modelos podem não ser adequados para uso em áreas com riscos elétricos de alta tensão. Certifique-se de seguir as orientações e restrições fornecidas pelo fabricante.</w:t>
      </w:r>
    </w:p>
    <w:p w14:paraId="25D9F5EB" w14:textId="77777777" w:rsidR="00DA7012" w:rsidRPr="002B1DEF" w:rsidRDefault="00DA7012" w:rsidP="002B1DEF">
      <w:pPr>
        <w:pStyle w:val="PargrafodaLista"/>
        <w:widowControl w:val="0"/>
        <w:numPr>
          <w:ilvl w:val="0"/>
          <w:numId w:val="14"/>
        </w:numPr>
        <w:pBdr>
          <w:top w:val="nil"/>
          <w:left w:val="nil"/>
          <w:bottom w:val="nil"/>
          <w:right w:val="nil"/>
          <w:between w:val="nil"/>
        </w:pBdr>
        <w:suppressAutoHyphens/>
        <w:spacing w:line="360" w:lineRule="auto"/>
        <w:ind w:left="709" w:hanging="425"/>
        <w:contextualSpacing w:val="0"/>
        <w:jc w:val="both"/>
        <w:rPr>
          <w:rStyle w:val="selectable-text"/>
          <w:rFonts w:ascii="Times New Roman" w:eastAsia="Arial" w:hAnsi="Times New Roman" w:cs="Times New Roman"/>
          <w:color w:val="000000" w:themeColor="text1"/>
          <w:sz w:val="22"/>
          <w:szCs w:val="22"/>
        </w:rPr>
      </w:pPr>
      <w:r w:rsidRPr="002B1DEF">
        <w:rPr>
          <w:rStyle w:val="selectable-text"/>
          <w:rFonts w:ascii="Times New Roman" w:hAnsi="Times New Roman" w:cs="Times New Roman"/>
          <w:b/>
          <w:bCs/>
          <w:color w:val="000000" w:themeColor="text1"/>
          <w:sz w:val="22"/>
          <w:szCs w:val="22"/>
        </w:rPr>
        <w:t>Proteção dos Olhos e Face:</w:t>
      </w:r>
      <w:r w:rsidRPr="002B1DEF">
        <w:rPr>
          <w:rStyle w:val="selectable-text"/>
          <w:rFonts w:ascii="Times New Roman" w:hAnsi="Times New Roman" w:cs="Times New Roman"/>
          <w:color w:val="000000" w:themeColor="text1"/>
          <w:sz w:val="22"/>
          <w:szCs w:val="22"/>
        </w:rPr>
        <w:t xml:space="preserve"> Verifique as limitações e restrições específicas de cada equipamento de proteção dos olhos e face. Alguns modelos podem não ser adequados para proteção contra certos produtos químicos agressivos ou podem ter restrições de uso em ambientes com altas temperaturas.</w:t>
      </w:r>
    </w:p>
    <w:p w14:paraId="35BC076C" w14:textId="77777777" w:rsidR="00DA7012" w:rsidRPr="002B1DEF" w:rsidRDefault="00DA7012" w:rsidP="002B1DEF">
      <w:pPr>
        <w:pStyle w:val="PargrafodaLista"/>
        <w:widowControl w:val="0"/>
        <w:numPr>
          <w:ilvl w:val="0"/>
          <w:numId w:val="14"/>
        </w:numPr>
        <w:pBdr>
          <w:top w:val="nil"/>
          <w:left w:val="nil"/>
          <w:bottom w:val="nil"/>
          <w:right w:val="nil"/>
          <w:between w:val="nil"/>
        </w:pBdr>
        <w:suppressAutoHyphens/>
        <w:spacing w:line="360" w:lineRule="auto"/>
        <w:ind w:left="709" w:hanging="425"/>
        <w:contextualSpacing w:val="0"/>
        <w:jc w:val="both"/>
        <w:rPr>
          <w:rStyle w:val="selectable-text"/>
          <w:rFonts w:ascii="Times New Roman" w:eastAsia="Arial" w:hAnsi="Times New Roman" w:cs="Times New Roman"/>
          <w:color w:val="000000" w:themeColor="text1"/>
          <w:sz w:val="22"/>
          <w:szCs w:val="22"/>
        </w:rPr>
      </w:pPr>
      <w:r w:rsidRPr="002B1DEF">
        <w:rPr>
          <w:rStyle w:val="selectable-text"/>
          <w:rFonts w:ascii="Times New Roman" w:hAnsi="Times New Roman" w:cs="Times New Roman"/>
          <w:b/>
          <w:bCs/>
          <w:color w:val="000000" w:themeColor="text1"/>
          <w:sz w:val="22"/>
          <w:szCs w:val="22"/>
        </w:rPr>
        <w:t xml:space="preserve">Proteção Auditiva: </w:t>
      </w:r>
      <w:r w:rsidRPr="002B1DEF">
        <w:rPr>
          <w:rStyle w:val="selectable-text"/>
          <w:rFonts w:ascii="Times New Roman" w:hAnsi="Times New Roman" w:cs="Times New Roman"/>
          <w:color w:val="000000" w:themeColor="text1"/>
          <w:sz w:val="22"/>
          <w:szCs w:val="22"/>
        </w:rPr>
        <w:t>Os equipamentos de proteção auditiva podem reduzir a capacidade de ouvir sons ambientais, portanto, não devem ser utilizados em situações que exijam alerta sonoro constante, como em áreas de tráfego intenso ou durante a execução de tarefas que requerem comunicação verbal.</w:t>
      </w:r>
    </w:p>
    <w:p w14:paraId="097585EA" w14:textId="77777777" w:rsidR="00DA7012" w:rsidRPr="002B1DEF" w:rsidRDefault="00DA7012" w:rsidP="002B1DEF">
      <w:pPr>
        <w:pStyle w:val="PargrafodaLista"/>
        <w:widowControl w:val="0"/>
        <w:numPr>
          <w:ilvl w:val="0"/>
          <w:numId w:val="14"/>
        </w:numPr>
        <w:pBdr>
          <w:top w:val="nil"/>
          <w:left w:val="nil"/>
          <w:bottom w:val="nil"/>
          <w:right w:val="nil"/>
          <w:between w:val="nil"/>
        </w:pBdr>
        <w:suppressAutoHyphens/>
        <w:spacing w:line="360" w:lineRule="auto"/>
        <w:ind w:left="709" w:hanging="425"/>
        <w:contextualSpacing w:val="0"/>
        <w:jc w:val="both"/>
        <w:rPr>
          <w:rFonts w:ascii="Times New Roman" w:eastAsia="Arial" w:hAnsi="Times New Roman" w:cs="Times New Roman"/>
          <w:color w:val="000000" w:themeColor="text1"/>
          <w:sz w:val="22"/>
          <w:szCs w:val="22"/>
        </w:rPr>
      </w:pPr>
      <w:r w:rsidRPr="002B1DEF">
        <w:rPr>
          <w:rStyle w:val="selectable-text"/>
          <w:rFonts w:ascii="Times New Roman" w:hAnsi="Times New Roman" w:cs="Times New Roman"/>
          <w:b/>
          <w:bCs/>
          <w:color w:val="000000" w:themeColor="text1"/>
          <w:sz w:val="22"/>
          <w:szCs w:val="22"/>
        </w:rPr>
        <w:t>Proteção Respiratória:</w:t>
      </w:r>
      <w:r w:rsidRPr="002B1DEF">
        <w:rPr>
          <w:rStyle w:val="selectable-text"/>
          <w:rFonts w:ascii="Times New Roman" w:hAnsi="Times New Roman" w:cs="Times New Roman"/>
          <w:color w:val="000000" w:themeColor="text1"/>
          <w:sz w:val="22"/>
          <w:szCs w:val="22"/>
        </w:rPr>
        <w:t xml:space="preserve"> Verifique as limitações e restrições específicas de cada tipo de equipamento de proteção respiratória. Alguns modelos podem não ser adequados para proteção contra determinados gases, vapores ou partículas específicas. É importante conhecer as limitações e os tempos de vida útil dos filtros ou cartuchos utilizados.</w:t>
      </w:r>
    </w:p>
    <w:p w14:paraId="7C9F2703" w14:textId="77777777" w:rsidR="00DA7012" w:rsidRPr="002B1DEF" w:rsidRDefault="00DA7012" w:rsidP="002B1DEF">
      <w:pPr>
        <w:pStyle w:val="PargrafodaLista"/>
        <w:widowControl w:val="0"/>
        <w:numPr>
          <w:ilvl w:val="0"/>
          <w:numId w:val="14"/>
        </w:numPr>
        <w:pBdr>
          <w:top w:val="nil"/>
          <w:left w:val="nil"/>
          <w:bottom w:val="nil"/>
          <w:right w:val="nil"/>
          <w:between w:val="nil"/>
        </w:pBdr>
        <w:suppressAutoHyphens/>
        <w:spacing w:line="360" w:lineRule="auto"/>
        <w:ind w:left="709" w:hanging="425"/>
        <w:contextualSpacing w:val="0"/>
        <w:jc w:val="both"/>
        <w:rPr>
          <w:rStyle w:val="selectable-text"/>
          <w:rFonts w:ascii="Times New Roman" w:eastAsia="Arial" w:hAnsi="Times New Roman" w:cs="Times New Roman"/>
          <w:color w:val="000000" w:themeColor="text1"/>
          <w:sz w:val="22"/>
          <w:szCs w:val="22"/>
        </w:rPr>
      </w:pPr>
      <w:r w:rsidRPr="002B1DEF">
        <w:rPr>
          <w:rStyle w:val="selectable-text"/>
          <w:rFonts w:ascii="Times New Roman" w:hAnsi="Times New Roman" w:cs="Times New Roman"/>
          <w:b/>
          <w:bCs/>
          <w:color w:val="000000" w:themeColor="text1"/>
          <w:sz w:val="22"/>
          <w:szCs w:val="22"/>
        </w:rPr>
        <w:t>Proteção de Tronco:</w:t>
      </w:r>
      <w:r w:rsidRPr="002B1DEF">
        <w:rPr>
          <w:rStyle w:val="selectable-text"/>
          <w:rFonts w:ascii="Times New Roman" w:hAnsi="Times New Roman" w:cs="Times New Roman"/>
          <w:color w:val="000000" w:themeColor="text1"/>
          <w:sz w:val="22"/>
          <w:szCs w:val="22"/>
        </w:rPr>
        <w:t xml:space="preserve"> Verifique as restrições e limitações específicas de cada equipamento de proteção de tronco. Alguns modelos podem não ser adequados para uso em certas situações, como exposição a produtos químicos corrosivos ou ambientes com temperaturas extremas.</w:t>
      </w:r>
    </w:p>
    <w:p w14:paraId="00A8A976" w14:textId="77777777" w:rsidR="00DA7012" w:rsidRPr="002B1DEF" w:rsidRDefault="00DA7012" w:rsidP="002B1DEF">
      <w:pPr>
        <w:pStyle w:val="PargrafodaLista"/>
        <w:widowControl w:val="0"/>
        <w:numPr>
          <w:ilvl w:val="0"/>
          <w:numId w:val="14"/>
        </w:numPr>
        <w:pBdr>
          <w:top w:val="nil"/>
          <w:left w:val="nil"/>
          <w:bottom w:val="nil"/>
          <w:right w:val="nil"/>
          <w:between w:val="nil"/>
        </w:pBdr>
        <w:suppressAutoHyphens/>
        <w:spacing w:line="360" w:lineRule="auto"/>
        <w:ind w:left="709" w:hanging="425"/>
        <w:contextualSpacing w:val="0"/>
        <w:jc w:val="both"/>
        <w:rPr>
          <w:rStyle w:val="selectable-text"/>
          <w:rFonts w:ascii="Times New Roman" w:eastAsia="Arial" w:hAnsi="Times New Roman" w:cs="Times New Roman"/>
          <w:color w:val="000000" w:themeColor="text1"/>
          <w:sz w:val="22"/>
          <w:szCs w:val="22"/>
        </w:rPr>
      </w:pPr>
      <w:r w:rsidRPr="002B1DEF">
        <w:rPr>
          <w:rStyle w:val="selectable-text"/>
          <w:rFonts w:ascii="Times New Roman" w:hAnsi="Times New Roman" w:cs="Times New Roman"/>
          <w:b/>
          <w:bCs/>
          <w:color w:val="000000" w:themeColor="text1"/>
          <w:sz w:val="22"/>
          <w:szCs w:val="22"/>
        </w:rPr>
        <w:t>Membros Superiores:</w:t>
      </w:r>
      <w:r w:rsidRPr="002B1DEF">
        <w:rPr>
          <w:rStyle w:val="selectable-text"/>
          <w:rFonts w:ascii="Times New Roman" w:hAnsi="Times New Roman" w:cs="Times New Roman"/>
          <w:color w:val="000000" w:themeColor="text1"/>
          <w:sz w:val="22"/>
          <w:szCs w:val="22"/>
        </w:rPr>
        <w:t xml:space="preserve"> Verifique as limitações e restrições específicas de cada tipo de equipamento de proteção dos membros superiores. Alguns modelos podem não ser adequados para uso em situações com produtos químicos agressivos ou em temperaturas extremas.</w:t>
      </w:r>
    </w:p>
    <w:p w14:paraId="6179C1A6" w14:textId="77777777" w:rsidR="00DA7012" w:rsidRPr="002B1DEF" w:rsidRDefault="00DA7012" w:rsidP="002B1DEF">
      <w:pPr>
        <w:pStyle w:val="PargrafodaLista"/>
        <w:widowControl w:val="0"/>
        <w:numPr>
          <w:ilvl w:val="0"/>
          <w:numId w:val="14"/>
        </w:numPr>
        <w:pBdr>
          <w:top w:val="nil"/>
          <w:left w:val="nil"/>
          <w:bottom w:val="nil"/>
          <w:right w:val="nil"/>
          <w:between w:val="nil"/>
        </w:pBdr>
        <w:suppressAutoHyphens/>
        <w:spacing w:line="360" w:lineRule="auto"/>
        <w:ind w:left="709" w:hanging="425"/>
        <w:contextualSpacing w:val="0"/>
        <w:jc w:val="both"/>
        <w:rPr>
          <w:rStyle w:val="selectable-text"/>
          <w:rFonts w:ascii="Times New Roman" w:eastAsia="Arial" w:hAnsi="Times New Roman" w:cs="Times New Roman"/>
          <w:color w:val="000000" w:themeColor="text1"/>
          <w:sz w:val="22"/>
          <w:szCs w:val="22"/>
        </w:rPr>
      </w:pPr>
      <w:r w:rsidRPr="002B1DEF">
        <w:rPr>
          <w:rStyle w:val="selectable-text"/>
          <w:rFonts w:ascii="Times New Roman" w:hAnsi="Times New Roman" w:cs="Times New Roman"/>
          <w:b/>
          <w:bCs/>
          <w:color w:val="000000" w:themeColor="text1"/>
          <w:sz w:val="22"/>
          <w:szCs w:val="22"/>
        </w:rPr>
        <w:t>Membros Inferiores:</w:t>
      </w:r>
      <w:r w:rsidRPr="002B1DEF">
        <w:rPr>
          <w:rStyle w:val="selectable-text"/>
          <w:rFonts w:ascii="Times New Roman" w:hAnsi="Times New Roman" w:cs="Times New Roman"/>
          <w:color w:val="000000" w:themeColor="text1"/>
          <w:sz w:val="22"/>
          <w:szCs w:val="22"/>
        </w:rPr>
        <w:t xml:space="preserve"> Verifique as limitações e restrições específicas de cada tipo de equipamento de proteção dos membros inferiores. Alguns modelos podem não ser adequados para uso em ambientes com produtos químicos agressivos ou em situações com temperaturas extremas.</w:t>
      </w:r>
    </w:p>
    <w:p w14:paraId="1706D679" w14:textId="77777777" w:rsidR="00DA7012" w:rsidRPr="002B1DEF" w:rsidRDefault="00DA7012" w:rsidP="002B1DEF">
      <w:pPr>
        <w:pStyle w:val="PargrafodaLista"/>
        <w:widowControl w:val="0"/>
        <w:numPr>
          <w:ilvl w:val="0"/>
          <w:numId w:val="14"/>
        </w:numPr>
        <w:pBdr>
          <w:top w:val="nil"/>
          <w:left w:val="nil"/>
          <w:bottom w:val="nil"/>
          <w:right w:val="nil"/>
          <w:between w:val="nil"/>
        </w:pBdr>
        <w:suppressAutoHyphens/>
        <w:spacing w:line="360" w:lineRule="auto"/>
        <w:ind w:left="709" w:hanging="425"/>
        <w:contextualSpacing w:val="0"/>
        <w:jc w:val="both"/>
        <w:rPr>
          <w:rFonts w:ascii="Times New Roman" w:eastAsia="Arial" w:hAnsi="Times New Roman" w:cs="Times New Roman"/>
          <w:color w:val="000000" w:themeColor="text1"/>
          <w:sz w:val="22"/>
          <w:szCs w:val="22"/>
        </w:rPr>
      </w:pPr>
      <w:r w:rsidRPr="002B1DEF">
        <w:rPr>
          <w:rStyle w:val="selectable-text"/>
          <w:rFonts w:ascii="Times New Roman" w:hAnsi="Times New Roman" w:cs="Times New Roman"/>
          <w:b/>
          <w:bCs/>
          <w:color w:val="000000" w:themeColor="text1"/>
          <w:sz w:val="22"/>
          <w:szCs w:val="22"/>
        </w:rPr>
        <w:lastRenderedPageBreak/>
        <w:t>Corpo Inteiro:</w:t>
      </w:r>
      <w:r w:rsidRPr="002B1DEF">
        <w:rPr>
          <w:rStyle w:val="selectable-text"/>
          <w:rFonts w:ascii="Times New Roman" w:hAnsi="Times New Roman" w:cs="Times New Roman"/>
          <w:color w:val="000000" w:themeColor="text1"/>
          <w:sz w:val="22"/>
          <w:szCs w:val="22"/>
        </w:rPr>
        <w:t xml:space="preserve"> Verifique as limitações e restrições específicas de cada tipo de equipamento de proteção do corpo inteiro. Alguns modelos podem não ser adequados para uso em situações de alta temperatura, ambientes com produtos químicos agressivos ou em operações com riscos elétricos.</w:t>
      </w:r>
    </w:p>
    <w:p w14:paraId="7C5EA4BD" w14:textId="77777777" w:rsidR="00DA7012" w:rsidRPr="002B1DEF" w:rsidRDefault="00DA7012" w:rsidP="002B1DEF">
      <w:pPr>
        <w:pStyle w:val="PargrafodaLista"/>
        <w:widowControl w:val="0"/>
        <w:numPr>
          <w:ilvl w:val="0"/>
          <w:numId w:val="14"/>
        </w:numPr>
        <w:pBdr>
          <w:top w:val="nil"/>
          <w:left w:val="nil"/>
          <w:bottom w:val="nil"/>
          <w:right w:val="nil"/>
          <w:between w:val="nil"/>
        </w:pBdr>
        <w:suppressAutoHyphens/>
        <w:spacing w:line="360" w:lineRule="auto"/>
        <w:ind w:left="709" w:hanging="425"/>
        <w:contextualSpacing w:val="0"/>
        <w:jc w:val="both"/>
        <w:rPr>
          <w:rFonts w:ascii="Times New Roman" w:eastAsia="Arial" w:hAnsi="Times New Roman" w:cs="Times New Roman"/>
          <w:color w:val="000000" w:themeColor="text1"/>
          <w:sz w:val="22"/>
          <w:szCs w:val="22"/>
        </w:rPr>
      </w:pPr>
      <w:r w:rsidRPr="002B1DEF">
        <w:rPr>
          <w:rStyle w:val="selectable-text"/>
          <w:rFonts w:ascii="Times New Roman" w:hAnsi="Times New Roman" w:cs="Times New Roman"/>
          <w:b/>
          <w:bCs/>
          <w:color w:val="000000" w:themeColor="text1"/>
          <w:sz w:val="22"/>
          <w:szCs w:val="22"/>
        </w:rPr>
        <w:t>Quedas com Diferença de Nível:</w:t>
      </w:r>
      <w:r w:rsidRPr="002B1DEF">
        <w:rPr>
          <w:rStyle w:val="selectable-text"/>
          <w:rFonts w:ascii="Times New Roman" w:hAnsi="Times New Roman" w:cs="Times New Roman"/>
          <w:color w:val="000000" w:themeColor="text1"/>
          <w:sz w:val="22"/>
          <w:szCs w:val="22"/>
        </w:rPr>
        <w:t xml:space="preserve"> Verifique as limitações e restrições específicas de cada tipo de equipamento de proteção contra quedas. Certifique-se de utilizar os equipamentos adequados para o tipo de trabalho em altura realizado e verifique as capacidades de carga e os limites de uso recomendados.</w:t>
      </w:r>
    </w:p>
    <w:p w14:paraId="55E2DD1F" w14:textId="77777777" w:rsidR="00DA7012" w:rsidRPr="002B1DEF" w:rsidRDefault="00DA7012" w:rsidP="002B1DEF">
      <w:pPr>
        <w:pStyle w:val="PargrafodaLista"/>
        <w:pBdr>
          <w:top w:val="nil"/>
          <w:left w:val="nil"/>
          <w:bottom w:val="nil"/>
          <w:right w:val="nil"/>
          <w:between w:val="nil"/>
        </w:pBdr>
        <w:spacing w:line="360" w:lineRule="auto"/>
        <w:ind w:left="0" w:firstLine="0"/>
        <w:contextualSpacing w:val="0"/>
        <w:jc w:val="both"/>
        <w:rPr>
          <w:rFonts w:ascii="Times New Roman" w:eastAsia="Arial" w:hAnsi="Times New Roman" w:cs="Times New Roman"/>
          <w:color w:val="000000" w:themeColor="text1"/>
          <w:sz w:val="22"/>
          <w:szCs w:val="22"/>
        </w:rPr>
      </w:pPr>
    </w:p>
    <w:p w14:paraId="7B49CED7" w14:textId="77777777" w:rsidR="00DA7012" w:rsidRPr="002B1DEF" w:rsidRDefault="00DA7012" w:rsidP="002B1DEF">
      <w:pPr>
        <w:pStyle w:val="PargrafodaLista"/>
        <w:numPr>
          <w:ilvl w:val="2"/>
          <w:numId w:val="1"/>
        </w:numPr>
        <w:pBdr>
          <w:top w:val="nil"/>
          <w:left w:val="nil"/>
          <w:bottom w:val="nil"/>
          <w:right w:val="nil"/>
          <w:between w:val="nil"/>
        </w:pBdr>
        <w:spacing w:line="360" w:lineRule="auto"/>
        <w:ind w:left="851" w:hanging="851"/>
        <w:rPr>
          <w:rFonts w:ascii="Times New Roman" w:eastAsia="Arial" w:hAnsi="Times New Roman" w:cs="Times New Roman"/>
          <w:b/>
          <w:bCs/>
          <w:color w:val="000000" w:themeColor="text1"/>
          <w:sz w:val="22"/>
          <w:szCs w:val="22"/>
        </w:rPr>
      </w:pPr>
      <w:r w:rsidRPr="002B1DEF">
        <w:rPr>
          <w:rFonts w:ascii="Times New Roman" w:eastAsia="Arial" w:hAnsi="Times New Roman" w:cs="Times New Roman"/>
          <w:b/>
          <w:bCs/>
          <w:color w:val="000000" w:themeColor="text1"/>
          <w:sz w:val="22"/>
          <w:szCs w:val="22"/>
        </w:rPr>
        <w:t xml:space="preserve"> Certificações e normas:</w:t>
      </w:r>
    </w:p>
    <w:p w14:paraId="5991137A" w14:textId="77777777" w:rsidR="00DA7012" w:rsidRPr="002B1DEF" w:rsidRDefault="00DA7012" w:rsidP="002B1DEF">
      <w:pPr>
        <w:pStyle w:val="PargrafodaLista"/>
        <w:pBdr>
          <w:top w:val="nil"/>
          <w:left w:val="nil"/>
          <w:bottom w:val="nil"/>
          <w:right w:val="nil"/>
          <w:between w:val="nil"/>
        </w:pBdr>
        <w:spacing w:line="360" w:lineRule="auto"/>
        <w:ind w:left="765"/>
        <w:rPr>
          <w:rFonts w:ascii="Times New Roman" w:eastAsia="Arial" w:hAnsi="Times New Roman" w:cs="Times New Roman"/>
          <w:color w:val="000000" w:themeColor="text1"/>
          <w:sz w:val="22"/>
          <w:szCs w:val="22"/>
        </w:rPr>
      </w:pPr>
    </w:p>
    <w:p w14:paraId="2DA51573" w14:textId="77777777" w:rsidR="00DA7012" w:rsidRPr="002B1DEF" w:rsidRDefault="00DA7012" w:rsidP="002B1DEF">
      <w:pPr>
        <w:pStyle w:val="PargrafodaLista"/>
        <w:widowControl w:val="0"/>
        <w:numPr>
          <w:ilvl w:val="0"/>
          <w:numId w:val="15"/>
        </w:numPr>
        <w:pBdr>
          <w:top w:val="nil"/>
          <w:left w:val="nil"/>
          <w:bottom w:val="nil"/>
          <w:right w:val="nil"/>
          <w:between w:val="nil"/>
        </w:pBdr>
        <w:suppressAutoHyphens/>
        <w:spacing w:line="360" w:lineRule="auto"/>
        <w:ind w:left="709" w:hanging="425"/>
        <w:contextualSpacing w:val="0"/>
        <w:jc w:val="both"/>
        <w:rPr>
          <w:rFonts w:ascii="Times New Roman" w:eastAsia="Arial" w:hAnsi="Times New Roman" w:cs="Times New Roman"/>
          <w:color w:val="000000" w:themeColor="text1"/>
          <w:sz w:val="22"/>
          <w:szCs w:val="22"/>
        </w:rPr>
      </w:pPr>
      <w:r w:rsidRPr="002B1DEF">
        <w:rPr>
          <w:rFonts w:ascii="Times New Roman" w:eastAsia="Arial" w:hAnsi="Times New Roman" w:cs="Times New Roman"/>
          <w:b/>
          <w:bCs/>
          <w:color w:val="000000" w:themeColor="text1"/>
          <w:sz w:val="22"/>
          <w:szCs w:val="22"/>
        </w:rPr>
        <w:t>Capacete de segurança:</w:t>
      </w:r>
      <w:r w:rsidRPr="002B1DEF">
        <w:rPr>
          <w:rFonts w:ascii="Times New Roman" w:eastAsia="Arial" w:hAnsi="Times New Roman" w:cs="Times New Roman"/>
          <w:color w:val="000000" w:themeColor="text1"/>
          <w:sz w:val="22"/>
          <w:szCs w:val="22"/>
        </w:rPr>
        <w:t xml:space="preserve"> </w:t>
      </w:r>
      <w:r w:rsidRPr="002B1DEF">
        <w:rPr>
          <w:rStyle w:val="selectable-text"/>
          <w:rFonts w:ascii="Times New Roman" w:hAnsi="Times New Roman" w:cs="Times New Roman"/>
          <w:color w:val="000000" w:themeColor="text1"/>
          <w:sz w:val="22"/>
          <w:szCs w:val="22"/>
        </w:rPr>
        <w:t>Verifique se os equipamentos de proteção da cabeça possuem certificações de qualidade e se estão em conformidade com as normas de segurança aplicáveis, como a norma ABNT NBR 8221 ou outras normas específicas para capacetes de proteção.</w:t>
      </w:r>
    </w:p>
    <w:p w14:paraId="3134A65C" w14:textId="77777777" w:rsidR="00DA7012" w:rsidRPr="002B1DEF" w:rsidRDefault="00DA7012" w:rsidP="002B1DEF">
      <w:pPr>
        <w:pStyle w:val="PargrafodaLista"/>
        <w:widowControl w:val="0"/>
        <w:numPr>
          <w:ilvl w:val="0"/>
          <w:numId w:val="15"/>
        </w:numPr>
        <w:pBdr>
          <w:top w:val="nil"/>
          <w:left w:val="nil"/>
          <w:bottom w:val="nil"/>
          <w:right w:val="nil"/>
          <w:between w:val="nil"/>
        </w:pBdr>
        <w:suppressAutoHyphens/>
        <w:spacing w:line="360" w:lineRule="auto"/>
        <w:ind w:left="709" w:hanging="425"/>
        <w:contextualSpacing w:val="0"/>
        <w:jc w:val="both"/>
        <w:rPr>
          <w:rStyle w:val="selectable-text"/>
          <w:rFonts w:ascii="Times New Roman" w:eastAsia="Arial" w:hAnsi="Times New Roman" w:cs="Times New Roman"/>
          <w:color w:val="000000" w:themeColor="text1"/>
          <w:sz w:val="22"/>
          <w:szCs w:val="22"/>
        </w:rPr>
      </w:pPr>
      <w:r w:rsidRPr="002B1DEF">
        <w:rPr>
          <w:rStyle w:val="selectable-text"/>
          <w:rFonts w:ascii="Times New Roman" w:hAnsi="Times New Roman" w:cs="Times New Roman"/>
          <w:b/>
          <w:bCs/>
          <w:color w:val="000000" w:themeColor="text1"/>
          <w:sz w:val="22"/>
          <w:szCs w:val="22"/>
        </w:rPr>
        <w:t>Proteção dos Olhos e Face:</w:t>
      </w:r>
      <w:r w:rsidRPr="002B1DEF">
        <w:rPr>
          <w:rStyle w:val="selectable-text"/>
          <w:rFonts w:ascii="Times New Roman" w:hAnsi="Times New Roman" w:cs="Times New Roman"/>
          <w:color w:val="000000" w:themeColor="text1"/>
          <w:sz w:val="22"/>
          <w:szCs w:val="22"/>
        </w:rPr>
        <w:t xml:space="preserve"> Verifique se os equipamentos de proteção dos olhos e face possuem certificações de qualidade e se estão em conformidade com as normas de segurança aplicáveis, como as normas ANSI Z87.1 ou EN 166, que estabelecem requisitos e padrões para óculos e protetores faciais.</w:t>
      </w:r>
    </w:p>
    <w:p w14:paraId="4BDED922" w14:textId="77777777" w:rsidR="00DA7012" w:rsidRPr="002B1DEF" w:rsidRDefault="00DA7012" w:rsidP="002B1DEF">
      <w:pPr>
        <w:pStyle w:val="PargrafodaLista"/>
        <w:widowControl w:val="0"/>
        <w:numPr>
          <w:ilvl w:val="0"/>
          <w:numId w:val="15"/>
        </w:numPr>
        <w:pBdr>
          <w:top w:val="nil"/>
          <w:left w:val="nil"/>
          <w:bottom w:val="nil"/>
          <w:right w:val="nil"/>
          <w:between w:val="nil"/>
        </w:pBdr>
        <w:suppressAutoHyphens/>
        <w:spacing w:line="360" w:lineRule="auto"/>
        <w:ind w:left="709" w:hanging="425"/>
        <w:contextualSpacing w:val="0"/>
        <w:jc w:val="both"/>
        <w:rPr>
          <w:rStyle w:val="selectable-text"/>
          <w:rFonts w:ascii="Times New Roman" w:eastAsia="Arial" w:hAnsi="Times New Roman" w:cs="Times New Roman"/>
          <w:color w:val="000000" w:themeColor="text1"/>
          <w:sz w:val="22"/>
          <w:szCs w:val="22"/>
        </w:rPr>
      </w:pPr>
      <w:r w:rsidRPr="002B1DEF">
        <w:rPr>
          <w:rStyle w:val="selectable-text"/>
          <w:rFonts w:ascii="Times New Roman" w:hAnsi="Times New Roman" w:cs="Times New Roman"/>
          <w:b/>
          <w:bCs/>
          <w:color w:val="000000" w:themeColor="text1"/>
          <w:sz w:val="22"/>
          <w:szCs w:val="22"/>
        </w:rPr>
        <w:t>Proteção Auditiva:</w:t>
      </w:r>
      <w:r w:rsidRPr="002B1DEF">
        <w:rPr>
          <w:rStyle w:val="selectable-text"/>
          <w:rFonts w:ascii="Times New Roman" w:hAnsi="Times New Roman" w:cs="Times New Roman"/>
          <w:color w:val="000000" w:themeColor="text1"/>
          <w:sz w:val="22"/>
          <w:szCs w:val="22"/>
        </w:rPr>
        <w:t xml:space="preserve"> Verifique se os equipamentos de proteção auditiva possuem certificações de qualidade e se estão em conformidade com as normas de segurança aplicáveis, como a norma ANSI S3.19 ou EN 352, que estabelecem requisitos e padrões para protetores auriculares.</w:t>
      </w:r>
    </w:p>
    <w:p w14:paraId="3F3CD2A8" w14:textId="77777777" w:rsidR="00DA7012" w:rsidRPr="002B1DEF" w:rsidRDefault="00DA7012" w:rsidP="002B1DEF">
      <w:pPr>
        <w:pStyle w:val="PargrafodaLista"/>
        <w:widowControl w:val="0"/>
        <w:numPr>
          <w:ilvl w:val="0"/>
          <w:numId w:val="15"/>
        </w:numPr>
        <w:pBdr>
          <w:top w:val="nil"/>
          <w:left w:val="nil"/>
          <w:bottom w:val="nil"/>
          <w:right w:val="nil"/>
          <w:between w:val="nil"/>
        </w:pBdr>
        <w:suppressAutoHyphens/>
        <w:spacing w:line="360" w:lineRule="auto"/>
        <w:ind w:left="709" w:hanging="425"/>
        <w:contextualSpacing w:val="0"/>
        <w:jc w:val="both"/>
        <w:rPr>
          <w:rFonts w:ascii="Times New Roman" w:eastAsia="Arial" w:hAnsi="Times New Roman" w:cs="Times New Roman"/>
          <w:color w:val="000000" w:themeColor="text1"/>
          <w:sz w:val="22"/>
          <w:szCs w:val="22"/>
        </w:rPr>
      </w:pPr>
      <w:r w:rsidRPr="002B1DEF">
        <w:rPr>
          <w:rStyle w:val="selectable-text"/>
          <w:rFonts w:ascii="Times New Roman" w:hAnsi="Times New Roman" w:cs="Times New Roman"/>
          <w:b/>
          <w:bCs/>
          <w:color w:val="000000" w:themeColor="text1"/>
          <w:sz w:val="22"/>
          <w:szCs w:val="22"/>
        </w:rPr>
        <w:t>Proteção Respiratória:</w:t>
      </w:r>
      <w:r w:rsidRPr="002B1DEF">
        <w:rPr>
          <w:rStyle w:val="selectable-text"/>
          <w:rFonts w:ascii="Times New Roman" w:hAnsi="Times New Roman" w:cs="Times New Roman"/>
          <w:color w:val="000000" w:themeColor="text1"/>
          <w:sz w:val="22"/>
          <w:szCs w:val="22"/>
        </w:rPr>
        <w:t xml:space="preserve"> </w:t>
      </w:r>
      <w:r w:rsidRPr="002B1DEF">
        <w:rPr>
          <w:rFonts w:ascii="Times New Roman" w:eastAsia="Times New Roman" w:hAnsi="Times New Roman" w:cs="Times New Roman"/>
          <w:color w:val="000000" w:themeColor="text1"/>
          <w:sz w:val="22"/>
          <w:szCs w:val="22"/>
        </w:rPr>
        <w:t>Verifique se os equipamentos de proteção respiratória possuem certificações de qualidade e se estão em conformidade com as normas de segurança aplicáveis, como a norma EN 149 ou NIOSH, que estabelecem requisitos e padrões para respiradores e máscaras de proteção respiratória.</w:t>
      </w:r>
    </w:p>
    <w:p w14:paraId="1B6A40B0" w14:textId="77777777" w:rsidR="00DA7012" w:rsidRPr="002B1DEF" w:rsidRDefault="00DA7012" w:rsidP="002B1DEF">
      <w:pPr>
        <w:pStyle w:val="PargrafodaLista"/>
        <w:widowControl w:val="0"/>
        <w:numPr>
          <w:ilvl w:val="0"/>
          <w:numId w:val="15"/>
        </w:numPr>
        <w:pBdr>
          <w:top w:val="nil"/>
          <w:left w:val="nil"/>
          <w:bottom w:val="nil"/>
          <w:right w:val="nil"/>
          <w:between w:val="nil"/>
        </w:pBdr>
        <w:suppressAutoHyphens/>
        <w:spacing w:line="360" w:lineRule="auto"/>
        <w:ind w:left="709" w:hanging="425"/>
        <w:contextualSpacing w:val="0"/>
        <w:jc w:val="both"/>
        <w:rPr>
          <w:rStyle w:val="selectable-text"/>
          <w:rFonts w:ascii="Times New Roman" w:eastAsia="Arial" w:hAnsi="Times New Roman" w:cs="Times New Roman"/>
          <w:color w:val="000000" w:themeColor="text1"/>
          <w:sz w:val="22"/>
          <w:szCs w:val="22"/>
        </w:rPr>
      </w:pPr>
      <w:r w:rsidRPr="002B1DEF">
        <w:rPr>
          <w:rStyle w:val="selectable-text"/>
          <w:rFonts w:ascii="Times New Roman" w:hAnsi="Times New Roman" w:cs="Times New Roman"/>
          <w:b/>
          <w:bCs/>
          <w:color w:val="000000" w:themeColor="text1"/>
          <w:sz w:val="22"/>
          <w:szCs w:val="22"/>
        </w:rPr>
        <w:t>Proteção de Tronco:</w:t>
      </w:r>
      <w:r w:rsidRPr="002B1DEF">
        <w:rPr>
          <w:rStyle w:val="selectable-text"/>
          <w:rFonts w:ascii="Times New Roman" w:hAnsi="Times New Roman" w:cs="Times New Roman"/>
          <w:color w:val="000000" w:themeColor="text1"/>
          <w:sz w:val="22"/>
          <w:szCs w:val="22"/>
        </w:rPr>
        <w:t xml:space="preserve"> Verifique se o equipamento de proteção de tronco possui certificações de qualidade e se está em conformidade com as normas de segurança aplicáveis, como as normas EN ou ASTM, que estabelecem requisitos e padrões para equipamentos de proteção individual.</w:t>
      </w:r>
    </w:p>
    <w:p w14:paraId="5640689E" w14:textId="77777777" w:rsidR="00DA7012" w:rsidRPr="002B1DEF" w:rsidRDefault="00DA7012" w:rsidP="002B1DEF">
      <w:pPr>
        <w:pStyle w:val="PargrafodaLista"/>
        <w:widowControl w:val="0"/>
        <w:numPr>
          <w:ilvl w:val="0"/>
          <w:numId w:val="15"/>
        </w:numPr>
        <w:pBdr>
          <w:top w:val="nil"/>
          <w:left w:val="nil"/>
          <w:bottom w:val="nil"/>
          <w:right w:val="nil"/>
          <w:between w:val="nil"/>
        </w:pBdr>
        <w:suppressAutoHyphens/>
        <w:spacing w:line="360" w:lineRule="auto"/>
        <w:ind w:left="709" w:hanging="425"/>
        <w:contextualSpacing w:val="0"/>
        <w:jc w:val="both"/>
        <w:rPr>
          <w:rStyle w:val="selectable-text"/>
          <w:rFonts w:ascii="Times New Roman" w:eastAsia="Arial" w:hAnsi="Times New Roman" w:cs="Times New Roman"/>
          <w:color w:val="000000" w:themeColor="text1"/>
          <w:sz w:val="22"/>
          <w:szCs w:val="22"/>
        </w:rPr>
      </w:pPr>
      <w:r w:rsidRPr="002B1DEF">
        <w:rPr>
          <w:rStyle w:val="selectable-text"/>
          <w:rFonts w:ascii="Times New Roman" w:hAnsi="Times New Roman" w:cs="Times New Roman"/>
          <w:b/>
          <w:bCs/>
          <w:color w:val="000000" w:themeColor="text1"/>
          <w:sz w:val="22"/>
          <w:szCs w:val="22"/>
        </w:rPr>
        <w:t>Membros Superiores:</w:t>
      </w:r>
      <w:r w:rsidRPr="002B1DEF">
        <w:rPr>
          <w:rStyle w:val="selectable-text"/>
          <w:rFonts w:ascii="Times New Roman" w:hAnsi="Times New Roman" w:cs="Times New Roman"/>
          <w:color w:val="000000" w:themeColor="text1"/>
          <w:sz w:val="22"/>
          <w:szCs w:val="22"/>
        </w:rPr>
        <w:t xml:space="preserve"> Verifique se os equipamentos de proteção dos membros superiores possuem certificações de qualidade e se estão em conformidade com as normas de segurança aplicáveis, como as normas EN 388 (para luvas de proteção) ou outras </w:t>
      </w:r>
      <w:r w:rsidRPr="002B1DEF">
        <w:rPr>
          <w:rStyle w:val="selectable-text"/>
          <w:rFonts w:ascii="Times New Roman" w:hAnsi="Times New Roman" w:cs="Times New Roman"/>
          <w:color w:val="000000" w:themeColor="text1"/>
          <w:sz w:val="22"/>
          <w:szCs w:val="22"/>
        </w:rPr>
        <w:lastRenderedPageBreak/>
        <w:t>normas específicas para cada tipo de equipamento.</w:t>
      </w:r>
    </w:p>
    <w:p w14:paraId="7FFA5694" w14:textId="77777777" w:rsidR="00DA7012" w:rsidRPr="002B1DEF" w:rsidRDefault="00DA7012" w:rsidP="002B1DEF">
      <w:pPr>
        <w:pStyle w:val="PargrafodaLista"/>
        <w:widowControl w:val="0"/>
        <w:numPr>
          <w:ilvl w:val="0"/>
          <w:numId w:val="15"/>
        </w:numPr>
        <w:pBdr>
          <w:top w:val="nil"/>
          <w:left w:val="nil"/>
          <w:bottom w:val="nil"/>
          <w:right w:val="nil"/>
          <w:between w:val="nil"/>
        </w:pBdr>
        <w:suppressAutoHyphens/>
        <w:spacing w:line="360" w:lineRule="auto"/>
        <w:ind w:left="709" w:hanging="425"/>
        <w:contextualSpacing w:val="0"/>
        <w:jc w:val="both"/>
        <w:rPr>
          <w:rStyle w:val="selectable-text"/>
          <w:rFonts w:ascii="Times New Roman" w:eastAsia="Arial" w:hAnsi="Times New Roman" w:cs="Times New Roman"/>
          <w:color w:val="000000" w:themeColor="text1"/>
          <w:sz w:val="22"/>
          <w:szCs w:val="22"/>
        </w:rPr>
      </w:pPr>
      <w:r w:rsidRPr="002B1DEF">
        <w:rPr>
          <w:rStyle w:val="selectable-text"/>
          <w:rFonts w:ascii="Times New Roman" w:hAnsi="Times New Roman" w:cs="Times New Roman"/>
          <w:b/>
          <w:bCs/>
          <w:color w:val="000000" w:themeColor="text1"/>
          <w:sz w:val="22"/>
          <w:szCs w:val="22"/>
        </w:rPr>
        <w:t>Membros Inferiores:</w:t>
      </w:r>
      <w:r w:rsidRPr="002B1DEF">
        <w:rPr>
          <w:rStyle w:val="selectable-text"/>
          <w:rFonts w:ascii="Times New Roman" w:hAnsi="Times New Roman" w:cs="Times New Roman"/>
          <w:color w:val="000000" w:themeColor="text1"/>
          <w:sz w:val="22"/>
          <w:szCs w:val="22"/>
        </w:rPr>
        <w:t xml:space="preserve"> Verifique se os equipamentos de proteção dos membros inferiores possuem certificações de qualidade e se estão em conformidade com as normas de segurança aplicáveis, como as normas EN 20345 (para calçados de segurança) ou outras normas específicas para cada tipo de equipamento.</w:t>
      </w:r>
    </w:p>
    <w:p w14:paraId="41D85C29" w14:textId="77777777" w:rsidR="00DA7012" w:rsidRPr="002B1DEF" w:rsidRDefault="00DA7012" w:rsidP="002B1DEF">
      <w:pPr>
        <w:pStyle w:val="PargrafodaLista"/>
        <w:widowControl w:val="0"/>
        <w:numPr>
          <w:ilvl w:val="0"/>
          <w:numId w:val="15"/>
        </w:numPr>
        <w:pBdr>
          <w:top w:val="nil"/>
          <w:left w:val="nil"/>
          <w:bottom w:val="nil"/>
          <w:right w:val="nil"/>
          <w:between w:val="nil"/>
        </w:pBdr>
        <w:suppressAutoHyphens/>
        <w:spacing w:line="360" w:lineRule="auto"/>
        <w:ind w:left="709" w:hanging="425"/>
        <w:contextualSpacing w:val="0"/>
        <w:jc w:val="both"/>
        <w:rPr>
          <w:rStyle w:val="selectable-text"/>
          <w:rFonts w:ascii="Times New Roman" w:eastAsia="Arial" w:hAnsi="Times New Roman" w:cs="Times New Roman"/>
          <w:color w:val="000000" w:themeColor="text1"/>
          <w:sz w:val="22"/>
          <w:szCs w:val="22"/>
        </w:rPr>
      </w:pPr>
      <w:r w:rsidRPr="002B1DEF">
        <w:rPr>
          <w:rStyle w:val="selectable-text"/>
          <w:rFonts w:ascii="Times New Roman" w:hAnsi="Times New Roman" w:cs="Times New Roman"/>
          <w:b/>
          <w:bCs/>
          <w:color w:val="000000" w:themeColor="text1"/>
          <w:sz w:val="22"/>
          <w:szCs w:val="22"/>
        </w:rPr>
        <w:t>Corpo Inteiro:</w:t>
      </w:r>
      <w:r w:rsidRPr="002B1DEF">
        <w:rPr>
          <w:rStyle w:val="selectable-text"/>
          <w:rFonts w:ascii="Times New Roman" w:hAnsi="Times New Roman" w:cs="Times New Roman"/>
          <w:color w:val="000000" w:themeColor="text1"/>
          <w:sz w:val="22"/>
          <w:szCs w:val="22"/>
        </w:rPr>
        <w:t xml:space="preserve"> Verifique se os equipamentos de proteção do corpo inteiro possuem certificações de qualidade e se estão em conformidade com as normas de segurança aplicáveis, como as normas EN 469 (para roupas de proteção contra incêndios) ou outras normas específicas para cada tipo de equipamento.</w:t>
      </w:r>
    </w:p>
    <w:p w14:paraId="2454560E" w14:textId="77777777" w:rsidR="00DA7012" w:rsidRPr="002B1DEF" w:rsidRDefault="00DA7012" w:rsidP="002B1DEF">
      <w:pPr>
        <w:pStyle w:val="PargrafodaLista"/>
        <w:widowControl w:val="0"/>
        <w:numPr>
          <w:ilvl w:val="0"/>
          <w:numId w:val="15"/>
        </w:numPr>
        <w:pBdr>
          <w:top w:val="nil"/>
          <w:left w:val="nil"/>
          <w:bottom w:val="nil"/>
          <w:right w:val="nil"/>
          <w:between w:val="nil"/>
        </w:pBdr>
        <w:suppressAutoHyphens/>
        <w:spacing w:line="360" w:lineRule="auto"/>
        <w:ind w:left="709" w:hanging="425"/>
        <w:contextualSpacing w:val="0"/>
        <w:jc w:val="both"/>
        <w:rPr>
          <w:rStyle w:val="selectable-text"/>
          <w:rFonts w:ascii="Times New Roman" w:eastAsia="Arial" w:hAnsi="Times New Roman" w:cs="Times New Roman"/>
          <w:color w:val="000000" w:themeColor="text1"/>
          <w:sz w:val="22"/>
          <w:szCs w:val="22"/>
        </w:rPr>
      </w:pPr>
      <w:r w:rsidRPr="002B1DEF">
        <w:rPr>
          <w:rStyle w:val="selectable-text"/>
          <w:rFonts w:ascii="Times New Roman" w:hAnsi="Times New Roman" w:cs="Times New Roman"/>
          <w:b/>
          <w:bCs/>
          <w:color w:val="000000" w:themeColor="text1"/>
          <w:sz w:val="22"/>
          <w:szCs w:val="22"/>
        </w:rPr>
        <w:t>Quedas com Diferença de Nível:</w:t>
      </w:r>
      <w:r w:rsidRPr="002B1DEF">
        <w:rPr>
          <w:rStyle w:val="selectable-text"/>
          <w:rFonts w:ascii="Times New Roman" w:hAnsi="Times New Roman" w:cs="Times New Roman"/>
          <w:color w:val="000000" w:themeColor="text1"/>
          <w:sz w:val="22"/>
          <w:szCs w:val="22"/>
        </w:rPr>
        <w:t xml:space="preserve"> Verifique se os equipamentos de proteção contra quedas possuem certificações de qualidade e se estão em conformidade com as normas de segurança aplicáveis, como a norma EN 361 (para cintos de segurança) ou outras normas específicas para cada tipo de equipamento.</w:t>
      </w:r>
    </w:p>
    <w:p w14:paraId="3E1FE545" w14:textId="77777777" w:rsidR="0002315D" w:rsidRPr="002B1DEF" w:rsidRDefault="0002315D" w:rsidP="002B1DEF">
      <w:pPr>
        <w:pBdr>
          <w:top w:val="nil"/>
          <w:left w:val="nil"/>
          <w:bottom w:val="nil"/>
          <w:right w:val="nil"/>
          <w:between w:val="nil"/>
        </w:pBdr>
        <w:spacing w:line="360" w:lineRule="auto"/>
        <w:ind w:left="0" w:firstLine="0"/>
        <w:rPr>
          <w:rStyle w:val="selectable-text"/>
          <w:rFonts w:ascii="Times New Roman" w:eastAsia="Arial" w:hAnsi="Times New Roman" w:cs="Times New Roman"/>
          <w:color w:val="000000" w:themeColor="text1"/>
          <w:sz w:val="22"/>
          <w:szCs w:val="22"/>
        </w:rPr>
      </w:pPr>
    </w:p>
    <w:p w14:paraId="1942FCAA" w14:textId="77777777" w:rsidR="00DA7012" w:rsidRPr="002B1DEF" w:rsidRDefault="00DA7012" w:rsidP="002B1DEF">
      <w:pPr>
        <w:pStyle w:val="PargrafodaLista"/>
        <w:numPr>
          <w:ilvl w:val="2"/>
          <w:numId w:val="1"/>
        </w:numPr>
        <w:pBdr>
          <w:top w:val="nil"/>
          <w:left w:val="nil"/>
          <w:bottom w:val="nil"/>
          <w:right w:val="nil"/>
          <w:between w:val="nil"/>
        </w:pBdr>
        <w:spacing w:line="360" w:lineRule="auto"/>
        <w:ind w:left="851" w:hanging="851"/>
        <w:rPr>
          <w:rFonts w:ascii="Times New Roman" w:eastAsia="Arial" w:hAnsi="Times New Roman" w:cs="Times New Roman"/>
          <w:b/>
          <w:bCs/>
          <w:color w:val="000000" w:themeColor="text1"/>
          <w:sz w:val="22"/>
          <w:szCs w:val="22"/>
        </w:rPr>
      </w:pPr>
      <w:r w:rsidRPr="002B1DEF">
        <w:rPr>
          <w:rFonts w:ascii="Times New Roman" w:eastAsia="Arial" w:hAnsi="Times New Roman" w:cs="Times New Roman"/>
          <w:b/>
          <w:bCs/>
          <w:color w:val="000000" w:themeColor="text1"/>
          <w:sz w:val="22"/>
          <w:szCs w:val="22"/>
        </w:rPr>
        <w:t>Limpeza e Cuidados:</w:t>
      </w:r>
    </w:p>
    <w:p w14:paraId="39E3B94F" w14:textId="77777777" w:rsidR="00DA7012" w:rsidRPr="002B1DEF" w:rsidRDefault="00DA7012" w:rsidP="002B1DEF">
      <w:pPr>
        <w:spacing w:before="100" w:beforeAutospacing="1" w:after="100" w:afterAutospacing="1" w:line="360" w:lineRule="auto"/>
        <w:ind w:left="1560" w:hanging="1276"/>
        <w:jc w:val="both"/>
        <w:rPr>
          <w:rFonts w:ascii="Times New Roman" w:eastAsia="Times New Roman" w:hAnsi="Times New Roman" w:cs="Times New Roman"/>
          <w:b/>
          <w:bCs/>
          <w:color w:val="000000" w:themeColor="text1"/>
          <w:sz w:val="22"/>
          <w:szCs w:val="22"/>
        </w:rPr>
      </w:pPr>
      <w:r w:rsidRPr="002B1DEF">
        <w:rPr>
          <w:rFonts w:ascii="Times New Roman" w:eastAsia="Times New Roman" w:hAnsi="Times New Roman" w:cs="Times New Roman"/>
          <w:b/>
          <w:bCs/>
          <w:color w:val="000000" w:themeColor="text1"/>
          <w:sz w:val="22"/>
          <w:szCs w:val="22"/>
        </w:rPr>
        <w:t>Capacete de segurança:</w:t>
      </w:r>
    </w:p>
    <w:p w14:paraId="7048E456" w14:textId="77777777" w:rsidR="00DA7012" w:rsidRPr="002B1DEF" w:rsidRDefault="00DA7012" w:rsidP="002B1DEF">
      <w:pPr>
        <w:pStyle w:val="PargrafodaLista"/>
        <w:widowControl w:val="0"/>
        <w:numPr>
          <w:ilvl w:val="0"/>
          <w:numId w:val="16"/>
        </w:numPr>
        <w:suppressAutoHyphens/>
        <w:spacing w:before="100" w:beforeAutospacing="1" w:after="100" w:afterAutospacing="1" w:line="360" w:lineRule="auto"/>
        <w:ind w:left="709" w:hanging="425"/>
        <w:contextualSpacing w:val="0"/>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Limpe o capacete com um pano úmido e suave.</w:t>
      </w:r>
    </w:p>
    <w:p w14:paraId="376CB2E0" w14:textId="77777777" w:rsidR="00DA7012" w:rsidRPr="002B1DEF" w:rsidRDefault="00DA7012" w:rsidP="002B1DEF">
      <w:pPr>
        <w:pStyle w:val="PargrafodaLista"/>
        <w:widowControl w:val="0"/>
        <w:numPr>
          <w:ilvl w:val="0"/>
          <w:numId w:val="16"/>
        </w:numPr>
        <w:suppressAutoHyphens/>
        <w:spacing w:before="100" w:beforeAutospacing="1" w:after="100" w:afterAutospacing="1" w:line="360" w:lineRule="auto"/>
        <w:ind w:left="709" w:hanging="425"/>
        <w:contextualSpacing w:val="0"/>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Evite o uso de produtos químicos abrasivos que possam danificar o material.</w:t>
      </w:r>
    </w:p>
    <w:p w14:paraId="60170A1F" w14:textId="77777777" w:rsidR="00DA7012" w:rsidRPr="002B1DEF" w:rsidRDefault="00DA7012" w:rsidP="002B1DEF">
      <w:pPr>
        <w:pStyle w:val="PargrafodaLista"/>
        <w:widowControl w:val="0"/>
        <w:numPr>
          <w:ilvl w:val="0"/>
          <w:numId w:val="16"/>
        </w:numPr>
        <w:suppressAutoHyphens/>
        <w:spacing w:before="100" w:beforeAutospacing="1" w:after="100" w:afterAutospacing="1" w:line="360" w:lineRule="auto"/>
        <w:ind w:left="709" w:hanging="425"/>
        <w:contextualSpacing w:val="0"/>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Verifique regularmente as condições gerais do capacete, como danos, rachaduras ou desgaste excessivo.</w:t>
      </w:r>
    </w:p>
    <w:p w14:paraId="6EEC43CA" w14:textId="77777777" w:rsidR="00DA7012" w:rsidRPr="002B1DEF" w:rsidRDefault="00DA7012" w:rsidP="002B1DEF">
      <w:pPr>
        <w:spacing w:before="100" w:beforeAutospacing="1" w:after="100" w:afterAutospacing="1" w:line="360" w:lineRule="auto"/>
        <w:ind w:left="1560" w:hanging="1276"/>
        <w:rPr>
          <w:rFonts w:ascii="Times New Roman" w:eastAsia="Times New Roman" w:hAnsi="Times New Roman" w:cs="Times New Roman"/>
          <w:b/>
          <w:bCs/>
          <w:color w:val="000000" w:themeColor="text1"/>
          <w:sz w:val="22"/>
          <w:szCs w:val="22"/>
        </w:rPr>
      </w:pPr>
      <w:r w:rsidRPr="002B1DEF">
        <w:rPr>
          <w:rFonts w:ascii="Times New Roman" w:eastAsia="Times New Roman" w:hAnsi="Times New Roman" w:cs="Times New Roman"/>
          <w:b/>
          <w:bCs/>
          <w:color w:val="000000" w:themeColor="text1"/>
          <w:sz w:val="22"/>
          <w:szCs w:val="22"/>
        </w:rPr>
        <w:t>Proteção dos Olhos e Face:</w:t>
      </w:r>
    </w:p>
    <w:p w14:paraId="78F1983C" w14:textId="77777777" w:rsidR="00DA7012" w:rsidRPr="002B1DEF" w:rsidRDefault="00DA7012" w:rsidP="002B1DEF">
      <w:pPr>
        <w:pStyle w:val="PargrafodaLista"/>
        <w:widowControl w:val="0"/>
        <w:numPr>
          <w:ilvl w:val="0"/>
          <w:numId w:val="17"/>
        </w:numPr>
        <w:suppressAutoHyphens/>
        <w:spacing w:before="100" w:beforeAutospacing="1" w:after="100" w:afterAutospacing="1" w:line="360" w:lineRule="auto"/>
        <w:ind w:left="709" w:hanging="425"/>
        <w:contextualSpacing w:val="0"/>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Limpe as lentes com soluções de limpeza apropriadas e um pano macio.</w:t>
      </w:r>
    </w:p>
    <w:p w14:paraId="676A3FBD" w14:textId="77777777" w:rsidR="00DA7012" w:rsidRPr="002B1DEF" w:rsidRDefault="00DA7012" w:rsidP="002B1DEF">
      <w:pPr>
        <w:pStyle w:val="PargrafodaLista"/>
        <w:widowControl w:val="0"/>
        <w:numPr>
          <w:ilvl w:val="0"/>
          <w:numId w:val="17"/>
        </w:numPr>
        <w:suppressAutoHyphens/>
        <w:spacing w:before="100" w:beforeAutospacing="1" w:after="100" w:afterAutospacing="1" w:line="360" w:lineRule="auto"/>
        <w:ind w:left="709" w:hanging="425"/>
        <w:contextualSpacing w:val="0"/>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Evite o uso de produtos químicos ou materiais abrasivos que possam arranhar as lentes.</w:t>
      </w:r>
    </w:p>
    <w:p w14:paraId="721C1EEF" w14:textId="77777777" w:rsidR="00DA7012" w:rsidRPr="002B1DEF" w:rsidRDefault="00DA7012" w:rsidP="002B1DEF">
      <w:pPr>
        <w:pStyle w:val="PargrafodaLista"/>
        <w:widowControl w:val="0"/>
        <w:numPr>
          <w:ilvl w:val="0"/>
          <w:numId w:val="17"/>
        </w:numPr>
        <w:suppressAutoHyphens/>
        <w:spacing w:before="100" w:beforeAutospacing="1" w:after="100" w:afterAutospacing="1" w:line="360" w:lineRule="auto"/>
        <w:ind w:left="709" w:hanging="425"/>
        <w:contextualSpacing w:val="0"/>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Verifique regularmente a integridade das lentes, substituindo-as se estiverem danificadas ou arranhadas.</w:t>
      </w:r>
    </w:p>
    <w:p w14:paraId="3BDB9888" w14:textId="77777777" w:rsidR="00DA7012" w:rsidRPr="002B1DEF" w:rsidRDefault="00DA7012" w:rsidP="002B1DEF">
      <w:pPr>
        <w:spacing w:before="100" w:beforeAutospacing="1" w:after="100" w:afterAutospacing="1" w:line="360" w:lineRule="auto"/>
        <w:ind w:left="1560" w:hanging="1276"/>
        <w:jc w:val="both"/>
        <w:rPr>
          <w:rFonts w:ascii="Times New Roman" w:eastAsia="Times New Roman" w:hAnsi="Times New Roman" w:cs="Times New Roman"/>
          <w:b/>
          <w:bCs/>
          <w:color w:val="000000" w:themeColor="text1"/>
          <w:sz w:val="22"/>
          <w:szCs w:val="22"/>
        </w:rPr>
      </w:pPr>
      <w:r w:rsidRPr="002B1DEF">
        <w:rPr>
          <w:rFonts w:ascii="Times New Roman" w:eastAsia="Times New Roman" w:hAnsi="Times New Roman" w:cs="Times New Roman"/>
          <w:b/>
          <w:bCs/>
          <w:color w:val="000000" w:themeColor="text1"/>
          <w:sz w:val="22"/>
          <w:szCs w:val="22"/>
        </w:rPr>
        <w:t>Proteção Auditiva:</w:t>
      </w:r>
    </w:p>
    <w:p w14:paraId="72776DD9" w14:textId="23D341A2" w:rsidR="00DA7012" w:rsidRPr="002B1DEF" w:rsidRDefault="00DA7012" w:rsidP="002B1DEF">
      <w:pPr>
        <w:pStyle w:val="PargrafodaLista"/>
        <w:widowControl w:val="0"/>
        <w:numPr>
          <w:ilvl w:val="0"/>
          <w:numId w:val="18"/>
        </w:numPr>
        <w:suppressAutoHyphens/>
        <w:spacing w:before="100" w:beforeAutospacing="1" w:after="100" w:afterAutospacing="1" w:line="360" w:lineRule="auto"/>
        <w:ind w:left="709" w:hanging="425"/>
        <w:contextualSpacing w:val="0"/>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Limpe as partes externas dos protetores auriculares com um pano úmido</w:t>
      </w:r>
      <w:r w:rsidR="00A55CF8" w:rsidRPr="002B1DEF">
        <w:rPr>
          <w:rFonts w:ascii="Times New Roman" w:eastAsia="Times New Roman" w:hAnsi="Times New Roman" w:cs="Times New Roman"/>
          <w:color w:val="000000" w:themeColor="text1"/>
          <w:sz w:val="22"/>
          <w:szCs w:val="22"/>
        </w:rPr>
        <w:t>;</w:t>
      </w:r>
    </w:p>
    <w:p w14:paraId="6ABE12DE" w14:textId="10FA0414" w:rsidR="00DA7012" w:rsidRPr="002B1DEF" w:rsidRDefault="00DA7012" w:rsidP="002B1DEF">
      <w:pPr>
        <w:pStyle w:val="PargrafodaLista"/>
        <w:widowControl w:val="0"/>
        <w:numPr>
          <w:ilvl w:val="0"/>
          <w:numId w:val="18"/>
        </w:numPr>
        <w:suppressAutoHyphens/>
        <w:spacing w:before="100" w:beforeAutospacing="1" w:after="100" w:afterAutospacing="1" w:line="360" w:lineRule="auto"/>
        <w:ind w:left="709" w:hanging="425"/>
        <w:contextualSpacing w:val="0"/>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Se aplicável, siga as instruções do fabricante para a limpeza de almofadas ou protetores auriculares removíveis</w:t>
      </w:r>
      <w:r w:rsidR="00A55CF8" w:rsidRPr="002B1DEF">
        <w:rPr>
          <w:rFonts w:ascii="Times New Roman" w:eastAsia="Times New Roman" w:hAnsi="Times New Roman" w:cs="Times New Roman"/>
          <w:color w:val="000000" w:themeColor="text1"/>
          <w:sz w:val="22"/>
          <w:szCs w:val="22"/>
        </w:rPr>
        <w:t>;</w:t>
      </w:r>
    </w:p>
    <w:p w14:paraId="18E6C45D" w14:textId="77777777" w:rsidR="00DA7012" w:rsidRPr="002B1DEF" w:rsidRDefault="00DA7012" w:rsidP="002B1DEF">
      <w:pPr>
        <w:pStyle w:val="PargrafodaLista"/>
        <w:widowControl w:val="0"/>
        <w:numPr>
          <w:ilvl w:val="0"/>
          <w:numId w:val="18"/>
        </w:numPr>
        <w:suppressAutoHyphens/>
        <w:spacing w:before="100" w:beforeAutospacing="1" w:after="100" w:afterAutospacing="1" w:line="360" w:lineRule="auto"/>
        <w:ind w:left="709" w:hanging="425"/>
        <w:contextualSpacing w:val="0"/>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 xml:space="preserve">Verifique regularmente as condições dos protetores auriculares, substituindo-os se </w:t>
      </w:r>
      <w:r w:rsidRPr="002B1DEF">
        <w:rPr>
          <w:rFonts w:ascii="Times New Roman" w:eastAsia="Times New Roman" w:hAnsi="Times New Roman" w:cs="Times New Roman"/>
          <w:color w:val="000000" w:themeColor="text1"/>
          <w:sz w:val="22"/>
          <w:szCs w:val="22"/>
        </w:rPr>
        <w:lastRenderedPageBreak/>
        <w:t>estiverem danificados ou desgastados.</w:t>
      </w:r>
    </w:p>
    <w:p w14:paraId="6807E4F8" w14:textId="77777777" w:rsidR="00DA7012" w:rsidRPr="002B1DEF" w:rsidRDefault="00DA7012" w:rsidP="002B1DEF">
      <w:pPr>
        <w:spacing w:before="100" w:beforeAutospacing="1" w:after="100" w:afterAutospacing="1" w:line="360" w:lineRule="auto"/>
        <w:ind w:left="1560" w:hanging="1276"/>
        <w:jc w:val="both"/>
        <w:rPr>
          <w:rFonts w:ascii="Times New Roman" w:eastAsia="Times New Roman" w:hAnsi="Times New Roman" w:cs="Times New Roman"/>
          <w:b/>
          <w:bCs/>
          <w:color w:val="000000" w:themeColor="text1"/>
          <w:sz w:val="22"/>
          <w:szCs w:val="22"/>
        </w:rPr>
      </w:pPr>
      <w:r w:rsidRPr="002B1DEF">
        <w:rPr>
          <w:rFonts w:ascii="Times New Roman" w:eastAsia="Times New Roman" w:hAnsi="Times New Roman" w:cs="Times New Roman"/>
          <w:b/>
          <w:bCs/>
          <w:color w:val="000000" w:themeColor="text1"/>
          <w:sz w:val="22"/>
          <w:szCs w:val="22"/>
        </w:rPr>
        <w:t>Proteção Respiratória:</w:t>
      </w:r>
    </w:p>
    <w:p w14:paraId="11E7FF59" w14:textId="2F0E9E92" w:rsidR="00DA7012" w:rsidRPr="002B1DEF" w:rsidRDefault="00DA7012" w:rsidP="002B1DEF">
      <w:pPr>
        <w:pStyle w:val="PargrafodaLista"/>
        <w:widowControl w:val="0"/>
        <w:numPr>
          <w:ilvl w:val="0"/>
          <w:numId w:val="19"/>
        </w:numPr>
        <w:suppressAutoHyphens/>
        <w:spacing w:before="100" w:beforeAutospacing="1" w:after="100" w:afterAutospacing="1" w:line="360" w:lineRule="auto"/>
        <w:ind w:left="709" w:hanging="425"/>
        <w:contextualSpacing w:val="0"/>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Siga as instruções do fabricante para a limpeza e manutenção adequadas dos respiradores</w:t>
      </w:r>
      <w:r w:rsidR="00A55CF8" w:rsidRPr="002B1DEF">
        <w:rPr>
          <w:rFonts w:ascii="Times New Roman" w:eastAsia="Times New Roman" w:hAnsi="Times New Roman" w:cs="Times New Roman"/>
          <w:color w:val="000000" w:themeColor="text1"/>
          <w:sz w:val="22"/>
          <w:szCs w:val="22"/>
        </w:rPr>
        <w:t>;</w:t>
      </w:r>
    </w:p>
    <w:p w14:paraId="0C3BB979" w14:textId="3D4BCC20" w:rsidR="00DA7012" w:rsidRPr="002B1DEF" w:rsidRDefault="00DA7012" w:rsidP="002B1DEF">
      <w:pPr>
        <w:pStyle w:val="PargrafodaLista"/>
        <w:widowControl w:val="0"/>
        <w:numPr>
          <w:ilvl w:val="0"/>
          <w:numId w:val="19"/>
        </w:numPr>
        <w:suppressAutoHyphens/>
        <w:spacing w:before="100" w:beforeAutospacing="1" w:after="100" w:afterAutospacing="1" w:line="360" w:lineRule="auto"/>
        <w:ind w:left="709" w:hanging="425"/>
        <w:contextualSpacing w:val="0"/>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Se aplicável, substitua os filtros ou cartuchos de acordo com as diretrizes do fabricante</w:t>
      </w:r>
      <w:r w:rsidR="00A55CF8" w:rsidRPr="002B1DEF">
        <w:rPr>
          <w:rFonts w:ascii="Times New Roman" w:eastAsia="Times New Roman" w:hAnsi="Times New Roman" w:cs="Times New Roman"/>
          <w:color w:val="000000" w:themeColor="text1"/>
          <w:sz w:val="22"/>
          <w:szCs w:val="22"/>
        </w:rPr>
        <w:t>;</w:t>
      </w:r>
    </w:p>
    <w:p w14:paraId="7F448A3E" w14:textId="36E219B6" w:rsidR="0059588B" w:rsidRPr="002B1DEF" w:rsidRDefault="00DA7012" w:rsidP="002B1DEF">
      <w:pPr>
        <w:pStyle w:val="PargrafodaLista"/>
        <w:widowControl w:val="0"/>
        <w:numPr>
          <w:ilvl w:val="0"/>
          <w:numId w:val="19"/>
        </w:numPr>
        <w:suppressAutoHyphens/>
        <w:spacing w:before="100" w:beforeAutospacing="1" w:after="100" w:afterAutospacing="1" w:line="360" w:lineRule="auto"/>
        <w:ind w:left="709" w:hanging="425"/>
        <w:contextualSpacing w:val="0"/>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Armazene os respiradores em um local limpo e seco quando não estiverem em uso.</w:t>
      </w:r>
    </w:p>
    <w:p w14:paraId="4530F5EC" w14:textId="2AA9B579" w:rsidR="00DA7012" w:rsidRPr="002B1DEF" w:rsidRDefault="00DA7012" w:rsidP="002B1DEF">
      <w:pPr>
        <w:spacing w:before="100" w:beforeAutospacing="1" w:after="100" w:afterAutospacing="1" w:line="360" w:lineRule="auto"/>
        <w:ind w:left="1560" w:hanging="1276"/>
        <w:jc w:val="both"/>
        <w:rPr>
          <w:rFonts w:ascii="Times New Roman" w:eastAsia="Times New Roman" w:hAnsi="Times New Roman" w:cs="Times New Roman"/>
          <w:b/>
          <w:bCs/>
          <w:color w:val="000000" w:themeColor="text1"/>
          <w:sz w:val="22"/>
          <w:szCs w:val="22"/>
        </w:rPr>
      </w:pPr>
      <w:r w:rsidRPr="002B1DEF">
        <w:rPr>
          <w:rFonts w:ascii="Times New Roman" w:eastAsia="Times New Roman" w:hAnsi="Times New Roman" w:cs="Times New Roman"/>
          <w:b/>
          <w:bCs/>
          <w:color w:val="000000" w:themeColor="text1"/>
          <w:sz w:val="22"/>
          <w:szCs w:val="22"/>
        </w:rPr>
        <w:t>Proteção de Tronco:</w:t>
      </w:r>
    </w:p>
    <w:p w14:paraId="025745EA" w14:textId="553982EE" w:rsidR="00DA7012" w:rsidRPr="002B1DEF" w:rsidRDefault="00DA7012" w:rsidP="002B1DEF">
      <w:pPr>
        <w:pStyle w:val="PargrafodaLista"/>
        <w:widowControl w:val="0"/>
        <w:numPr>
          <w:ilvl w:val="0"/>
          <w:numId w:val="20"/>
        </w:numPr>
        <w:tabs>
          <w:tab w:val="left" w:pos="1276"/>
        </w:tabs>
        <w:suppressAutoHyphens/>
        <w:spacing w:before="100" w:beforeAutospacing="1" w:after="100" w:afterAutospacing="1" w:line="360" w:lineRule="auto"/>
        <w:ind w:left="709" w:hanging="425"/>
        <w:contextualSpacing w:val="0"/>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Siga as instruções do fabricante para a limpeza e manutenção adequadas das vestimentas de proteção de tronco</w:t>
      </w:r>
      <w:r w:rsidR="00A55CF8" w:rsidRPr="002B1DEF">
        <w:rPr>
          <w:rFonts w:ascii="Times New Roman" w:eastAsia="Times New Roman" w:hAnsi="Times New Roman" w:cs="Times New Roman"/>
          <w:color w:val="000000" w:themeColor="text1"/>
          <w:sz w:val="22"/>
          <w:szCs w:val="22"/>
        </w:rPr>
        <w:t>;</w:t>
      </w:r>
    </w:p>
    <w:p w14:paraId="6921DA0D" w14:textId="0D6B7666" w:rsidR="00DA7012" w:rsidRPr="002B1DEF" w:rsidRDefault="00DA7012" w:rsidP="002B1DEF">
      <w:pPr>
        <w:pStyle w:val="PargrafodaLista"/>
        <w:widowControl w:val="0"/>
        <w:numPr>
          <w:ilvl w:val="0"/>
          <w:numId w:val="20"/>
        </w:numPr>
        <w:tabs>
          <w:tab w:val="left" w:pos="1276"/>
        </w:tabs>
        <w:suppressAutoHyphens/>
        <w:spacing w:before="100" w:beforeAutospacing="1" w:after="100" w:afterAutospacing="1" w:line="360" w:lineRule="auto"/>
        <w:ind w:left="709" w:hanging="425"/>
        <w:contextualSpacing w:val="0"/>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Lave ou limpe conforme necessário, utilizando os produtos e métodos recomendados pelo fabricante</w:t>
      </w:r>
      <w:r w:rsidR="00A55CF8" w:rsidRPr="002B1DEF">
        <w:rPr>
          <w:rFonts w:ascii="Times New Roman" w:eastAsia="Times New Roman" w:hAnsi="Times New Roman" w:cs="Times New Roman"/>
          <w:color w:val="000000" w:themeColor="text1"/>
          <w:sz w:val="22"/>
          <w:szCs w:val="22"/>
        </w:rPr>
        <w:t>;</w:t>
      </w:r>
    </w:p>
    <w:p w14:paraId="52B71FD5" w14:textId="77777777" w:rsidR="00DA7012" w:rsidRPr="002B1DEF" w:rsidRDefault="00DA7012" w:rsidP="002B1DEF">
      <w:pPr>
        <w:pStyle w:val="PargrafodaLista"/>
        <w:widowControl w:val="0"/>
        <w:numPr>
          <w:ilvl w:val="0"/>
          <w:numId w:val="20"/>
        </w:numPr>
        <w:tabs>
          <w:tab w:val="left" w:pos="1276"/>
        </w:tabs>
        <w:suppressAutoHyphens/>
        <w:spacing w:before="100" w:beforeAutospacing="1" w:after="100" w:afterAutospacing="1" w:line="360" w:lineRule="auto"/>
        <w:ind w:left="709" w:hanging="425"/>
        <w:contextualSpacing w:val="0"/>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Verifique regularmente as condições gerais das vestimentas, incluindo desgaste, danos ou deformidades.</w:t>
      </w:r>
    </w:p>
    <w:p w14:paraId="1A6F078E" w14:textId="77777777" w:rsidR="00BA46CD" w:rsidRPr="002B1DEF" w:rsidRDefault="00BA46CD" w:rsidP="002B1DEF">
      <w:pPr>
        <w:widowControl w:val="0"/>
        <w:tabs>
          <w:tab w:val="left" w:pos="1276"/>
        </w:tabs>
        <w:suppressAutoHyphens/>
        <w:spacing w:before="100" w:beforeAutospacing="1" w:after="100" w:afterAutospacing="1" w:line="360" w:lineRule="auto"/>
        <w:ind w:left="284" w:firstLine="0"/>
        <w:jc w:val="both"/>
        <w:rPr>
          <w:rFonts w:ascii="Times New Roman" w:eastAsia="Times New Roman" w:hAnsi="Times New Roman" w:cs="Times New Roman"/>
          <w:color w:val="000000" w:themeColor="text1"/>
          <w:sz w:val="22"/>
          <w:szCs w:val="22"/>
        </w:rPr>
      </w:pPr>
    </w:p>
    <w:p w14:paraId="564D0991" w14:textId="77777777" w:rsidR="00DA7012" w:rsidRPr="002B1DEF" w:rsidRDefault="00DA7012" w:rsidP="002B1DEF">
      <w:pPr>
        <w:spacing w:before="100" w:beforeAutospacing="1" w:after="100" w:afterAutospacing="1" w:line="360" w:lineRule="auto"/>
        <w:ind w:left="1560" w:hanging="1276"/>
        <w:jc w:val="both"/>
        <w:rPr>
          <w:rFonts w:ascii="Times New Roman" w:eastAsia="Times New Roman" w:hAnsi="Times New Roman" w:cs="Times New Roman"/>
          <w:b/>
          <w:bCs/>
          <w:color w:val="000000" w:themeColor="text1"/>
          <w:sz w:val="22"/>
          <w:szCs w:val="22"/>
        </w:rPr>
      </w:pPr>
      <w:r w:rsidRPr="002B1DEF">
        <w:rPr>
          <w:rFonts w:ascii="Times New Roman" w:eastAsia="Times New Roman" w:hAnsi="Times New Roman" w:cs="Times New Roman"/>
          <w:b/>
          <w:bCs/>
          <w:color w:val="000000" w:themeColor="text1"/>
          <w:sz w:val="22"/>
          <w:szCs w:val="22"/>
        </w:rPr>
        <w:t>Membros Superiores:</w:t>
      </w:r>
    </w:p>
    <w:p w14:paraId="6474DBB0" w14:textId="10D959C4" w:rsidR="00DA7012" w:rsidRPr="002B1DEF" w:rsidRDefault="00DA7012" w:rsidP="002B1DEF">
      <w:pPr>
        <w:pStyle w:val="PargrafodaLista"/>
        <w:widowControl w:val="0"/>
        <w:numPr>
          <w:ilvl w:val="0"/>
          <w:numId w:val="21"/>
        </w:numPr>
        <w:suppressAutoHyphens/>
        <w:spacing w:before="100" w:beforeAutospacing="1" w:after="100" w:afterAutospacing="1" w:line="360" w:lineRule="auto"/>
        <w:ind w:left="709" w:hanging="425"/>
        <w:contextualSpacing w:val="0"/>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Siga as instruções do fabricante para a limpeza e manutenção adequadas dos equipamentos de proteção dos membros superiores, como luvas ou mangotes</w:t>
      </w:r>
      <w:r w:rsidR="00A55CF8" w:rsidRPr="002B1DEF">
        <w:rPr>
          <w:rFonts w:ascii="Times New Roman" w:eastAsia="Times New Roman" w:hAnsi="Times New Roman" w:cs="Times New Roman"/>
          <w:color w:val="000000" w:themeColor="text1"/>
          <w:sz w:val="22"/>
          <w:szCs w:val="22"/>
        </w:rPr>
        <w:t>;</w:t>
      </w:r>
    </w:p>
    <w:p w14:paraId="721CCADF" w14:textId="53099244" w:rsidR="00DA7012" w:rsidRPr="002B1DEF" w:rsidRDefault="00DA7012" w:rsidP="002B1DEF">
      <w:pPr>
        <w:pStyle w:val="PargrafodaLista"/>
        <w:widowControl w:val="0"/>
        <w:numPr>
          <w:ilvl w:val="0"/>
          <w:numId w:val="21"/>
        </w:numPr>
        <w:suppressAutoHyphens/>
        <w:spacing w:before="100" w:beforeAutospacing="1" w:after="100" w:afterAutospacing="1" w:line="360" w:lineRule="auto"/>
        <w:ind w:left="709" w:hanging="425"/>
        <w:contextualSpacing w:val="0"/>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Lave ou limpe conforme necessário, utilizando os produtos e métodos recomendados pelo fabricante</w:t>
      </w:r>
      <w:r w:rsidR="00A55CF8" w:rsidRPr="002B1DEF">
        <w:rPr>
          <w:rFonts w:ascii="Times New Roman" w:eastAsia="Times New Roman" w:hAnsi="Times New Roman" w:cs="Times New Roman"/>
          <w:color w:val="000000" w:themeColor="text1"/>
          <w:sz w:val="22"/>
          <w:szCs w:val="22"/>
        </w:rPr>
        <w:t>;</w:t>
      </w:r>
    </w:p>
    <w:p w14:paraId="559FC858" w14:textId="77777777" w:rsidR="00DA7012" w:rsidRPr="002B1DEF" w:rsidRDefault="00DA7012" w:rsidP="002B1DEF">
      <w:pPr>
        <w:pStyle w:val="PargrafodaLista"/>
        <w:widowControl w:val="0"/>
        <w:numPr>
          <w:ilvl w:val="0"/>
          <w:numId w:val="21"/>
        </w:numPr>
        <w:suppressAutoHyphens/>
        <w:spacing w:before="100" w:beforeAutospacing="1" w:after="100" w:afterAutospacing="1" w:line="360" w:lineRule="auto"/>
        <w:ind w:left="709" w:hanging="425"/>
        <w:contextualSpacing w:val="0"/>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Verifique regularmente as condições gerais dos equipamentos, incluindo desgaste, danos ou deformidades.</w:t>
      </w:r>
    </w:p>
    <w:p w14:paraId="6DD5B135" w14:textId="4828A6AA" w:rsidR="00DA7012" w:rsidRPr="002B1DEF" w:rsidRDefault="00DA7012" w:rsidP="002B1DEF">
      <w:pPr>
        <w:spacing w:before="100" w:beforeAutospacing="1" w:after="100" w:afterAutospacing="1" w:line="360" w:lineRule="auto"/>
        <w:ind w:left="1560" w:hanging="1276"/>
        <w:jc w:val="both"/>
        <w:rPr>
          <w:rFonts w:ascii="Times New Roman" w:eastAsia="Times New Roman" w:hAnsi="Times New Roman" w:cs="Times New Roman"/>
          <w:b/>
          <w:bCs/>
          <w:color w:val="000000" w:themeColor="text1"/>
          <w:sz w:val="22"/>
          <w:szCs w:val="22"/>
        </w:rPr>
      </w:pPr>
      <w:r w:rsidRPr="002B1DEF">
        <w:rPr>
          <w:rFonts w:ascii="Times New Roman" w:eastAsia="Times New Roman" w:hAnsi="Times New Roman" w:cs="Times New Roman"/>
          <w:b/>
          <w:bCs/>
          <w:color w:val="000000" w:themeColor="text1"/>
          <w:sz w:val="22"/>
          <w:szCs w:val="22"/>
        </w:rPr>
        <w:t>Membros Inferiores:</w:t>
      </w:r>
    </w:p>
    <w:p w14:paraId="39FC24E8" w14:textId="473DB629" w:rsidR="00DA7012" w:rsidRPr="002B1DEF" w:rsidRDefault="00DA7012" w:rsidP="002B1DEF">
      <w:pPr>
        <w:pStyle w:val="PargrafodaLista"/>
        <w:widowControl w:val="0"/>
        <w:numPr>
          <w:ilvl w:val="0"/>
          <w:numId w:val="22"/>
        </w:numPr>
        <w:suppressAutoHyphens/>
        <w:spacing w:before="100" w:beforeAutospacing="1" w:after="100" w:afterAutospacing="1" w:line="360" w:lineRule="auto"/>
        <w:ind w:left="709" w:hanging="425"/>
        <w:contextualSpacing w:val="0"/>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Siga as instruções do fabricante para a limpeza e manutenção adequadas dos equipamentos de proteção dos membros inferiores, como calçados de segurança ou perneiras</w:t>
      </w:r>
      <w:r w:rsidR="00A55CF8" w:rsidRPr="002B1DEF">
        <w:rPr>
          <w:rFonts w:ascii="Times New Roman" w:eastAsia="Times New Roman" w:hAnsi="Times New Roman" w:cs="Times New Roman"/>
          <w:color w:val="000000" w:themeColor="text1"/>
          <w:sz w:val="22"/>
          <w:szCs w:val="22"/>
        </w:rPr>
        <w:t>;</w:t>
      </w:r>
    </w:p>
    <w:p w14:paraId="1920AC6E" w14:textId="0CA63DB0" w:rsidR="00DA7012" w:rsidRPr="002B1DEF" w:rsidRDefault="00DA7012" w:rsidP="002B1DEF">
      <w:pPr>
        <w:pStyle w:val="PargrafodaLista"/>
        <w:widowControl w:val="0"/>
        <w:numPr>
          <w:ilvl w:val="0"/>
          <w:numId w:val="22"/>
        </w:numPr>
        <w:suppressAutoHyphens/>
        <w:spacing w:before="100" w:beforeAutospacing="1" w:after="100" w:afterAutospacing="1" w:line="360" w:lineRule="auto"/>
        <w:ind w:left="709" w:hanging="425"/>
        <w:contextualSpacing w:val="0"/>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Lave ou limpe conforme necessário, utilizando os produtos e métodos recomendados pelo fabricante</w:t>
      </w:r>
      <w:r w:rsidR="00A55CF8" w:rsidRPr="002B1DEF">
        <w:rPr>
          <w:rFonts w:ascii="Times New Roman" w:eastAsia="Times New Roman" w:hAnsi="Times New Roman" w:cs="Times New Roman"/>
          <w:color w:val="000000" w:themeColor="text1"/>
          <w:sz w:val="22"/>
          <w:szCs w:val="22"/>
        </w:rPr>
        <w:t>;</w:t>
      </w:r>
    </w:p>
    <w:p w14:paraId="1583AAC4" w14:textId="77777777" w:rsidR="00DA7012" w:rsidRPr="002B1DEF" w:rsidRDefault="00DA7012" w:rsidP="002B1DEF">
      <w:pPr>
        <w:pStyle w:val="PargrafodaLista"/>
        <w:widowControl w:val="0"/>
        <w:numPr>
          <w:ilvl w:val="0"/>
          <w:numId w:val="22"/>
        </w:numPr>
        <w:suppressAutoHyphens/>
        <w:spacing w:before="100" w:beforeAutospacing="1" w:after="100" w:afterAutospacing="1" w:line="360" w:lineRule="auto"/>
        <w:ind w:left="709" w:hanging="425"/>
        <w:contextualSpacing w:val="0"/>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Verifique regularmente as condições gerais dos equipamentos, incluindo desgaste, danos ou deformidades.</w:t>
      </w:r>
    </w:p>
    <w:p w14:paraId="773ADA85" w14:textId="6E2FFBC1" w:rsidR="00DA7012" w:rsidRPr="002B1DEF" w:rsidRDefault="00DA7012" w:rsidP="002B1DEF">
      <w:pPr>
        <w:spacing w:before="100" w:beforeAutospacing="1" w:after="100" w:afterAutospacing="1" w:line="360" w:lineRule="auto"/>
        <w:ind w:left="1560" w:hanging="1276"/>
        <w:jc w:val="both"/>
        <w:rPr>
          <w:rFonts w:ascii="Times New Roman" w:eastAsia="Times New Roman" w:hAnsi="Times New Roman" w:cs="Times New Roman"/>
          <w:b/>
          <w:bCs/>
          <w:color w:val="000000" w:themeColor="text1"/>
          <w:sz w:val="22"/>
          <w:szCs w:val="22"/>
        </w:rPr>
      </w:pPr>
      <w:r w:rsidRPr="002B1DEF">
        <w:rPr>
          <w:rFonts w:ascii="Times New Roman" w:eastAsia="Times New Roman" w:hAnsi="Times New Roman" w:cs="Times New Roman"/>
          <w:b/>
          <w:bCs/>
          <w:color w:val="000000" w:themeColor="text1"/>
          <w:sz w:val="22"/>
          <w:szCs w:val="22"/>
        </w:rPr>
        <w:lastRenderedPageBreak/>
        <w:t>Corpo Inteiro:</w:t>
      </w:r>
    </w:p>
    <w:p w14:paraId="27DE1ECC" w14:textId="4DC128E3" w:rsidR="00DA7012" w:rsidRPr="002B1DEF" w:rsidRDefault="00DA7012" w:rsidP="002B1DEF">
      <w:pPr>
        <w:pStyle w:val="PargrafodaLista"/>
        <w:widowControl w:val="0"/>
        <w:numPr>
          <w:ilvl w:val="0"/>
          <w:numId w:val="23"/>
        </w:numPr>
        <w:suppressAutoHyphens/>
        <w:spacing w:before="100" w:beforeAutospacing="1" w:after="100" w:afterAutospacing="1" w:line="360" w:lineRule="auto"/>
        <w:ind w:left="709" w:hanging="425"/>
        <w:contextualSpacing w:val="0"/>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Siga as instruções do fabricante para a limpeza e manutenção adequadas dos equipamentos de proteção do corpo inteiro, como macacões ou trajes de proteção</w:t>
      </w:r>
      <w:r w:rsidR="00A55CF8" w:rsidRPr="002B1DEF">
        <w:rPr>
          <w:rFonts w:ascii="Times New Roman" w:eastAsia="Times New Roman" w:hAnsi="Times New Roman" w:cs="Times New Roman"/>
          <w:color w:val="000000" w:themeColor="text1"/>
          <w:sz w:val="22"/>
          <w:szCs w:val="22"/>
        </w:rPr>
        <w:t>;</w:t>
      </w:r>
    </w:p>
    <w:p w14:paraId="0F5042F7" w14:textId="6F7A2D8C" w:rsidR="00DA7012" w:rsidRPr="002B1DEF" w:rsidRDefault="00DA7012" w:rsidP="002B1DEF">
      <w:pPr>
        <w:pStyle w:val="PargrafodaLista"/>
        <w:widowControl w:val="0"/>
        <w:numPr>
          <w:ilvl w:val="0"/>
          <w:numId w:val="23"/>
        </w:numPr>
        <w:suppressAutoHyphens/>
        <w:spacing w:before="100" w:beforeAutospacing="1" w:after="100" w:afterAutospacing="1" w:line="360" w:lineRule="auto"/>
        <w:ind w:left="709" w:hanging="425"/>
        <w:contextualSpacing w:val="0"/>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Lave ou limpe conforme necessário, utilizando os produtos e métodos recomendados pelo fabricante</w:t>
      </w:r>
      <w:r w:rsidR="00A55CF8" w:rsidRPr="002B1DEF">
        <w:rPr>
          <w:rFonts w:ascii="Times New Roman" w:eastAsia="Times New Roman" w:hAnsi="Times New Roman" w:cs="Times New Roman"/>
          <w:color w:val="000000" w:themeColor="text1"/>
          <w:sz w:val="22"/>
          <w:szCs w:val="22"/>
        </w:rPr>
        <w:t>;</w:t>
      </w:r>
    </w:p>
    <w:p w14:paraId="1525C2D1" w14:textId="77777777" w:rsidR="00DA7012" w:rsidRPr="002B1DEF" w:rsidRDefault="00DA7012" w:rsidP="002B1DEF">
      <w:pPr>
        <w:pStyle w:val="PargrafodaLista"/>
        <w:widowControl w:val="0"/>
        <w:numPr>
          <w:ilvl w:val="0"/>
          <w:numId w:val="23"/>
        </w:numPr>
        <w:suppressAutoHyphens/>
        <w:spacing w:before="100" w:beforeAutospacing="1" w:after="100" w:afterAutospacing="1" w:line="360" w:lineRule="auto"/>
        <w:ind w:left="709" w:hanging="425"/>
        <w:contextualSpacing w:val="0"/>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Verifique regularmente as condições gerais dos equipamentos, incluindo desgaste, danos ou deformidades.</w:t>
      </w:r>
    </w:p>
    <w:p w14:paraId="64AF9188" w14:textId="667C4E00" w:rsidR="00DA7012" w:rsidRPr="002B1DEF" w:rsidRDefault="00DA7012" w:rsidP="002B1DEF">
      <w:pPr>
        <w:spacing w:before="100" w:beforeAutospacing="1" w:after="100" w:afterAutospacing="1" w:line="360" w:lineRule="auto"/>
        <w:ind w:left="1560" w:hanging="1276"/>
        <w:jc w:val="both"/>
        <w:rPr>
          <w:rFonts w:ascii="Times New Roman" w:eastAsia="Times New Roman" w:hAnsi="Times New Roman" w:cs="Times New Roman"/>
          <w:b/>
          <w:bCs/>
          <w:color w:val="000000" w:themeColor="text1"/>
          <w:sz w:val="22"/>
          <w:szCs w:val="22"/>
        </w:rPr>
      </w:pPr>
      <w:r w:rsidRPr="002B1DEF">
        <w:rPr>
          <w:rFonts w:ascii="Times New Roman" w:eastAsia="Times New Roman" w:hAnsi="Times New Roman" w:cs="Times New Roman"/>
          <w:b/>
          <w:bCs/>
          <w:color w:val="000000" w:themeColor="text1"/>
          <w:sz w:val="22"/>
          <w:szCs w:val="22"/>
        </w:rPr>
        <w:t>Quedas com Diferença de Nível:</w:t>
      </w:r>
    </w:p>
    <w:p w14:paraId="3E6F04CB" w14:textId="6E3429EC" w:rsidR="00DA7012" w:rsidRPr="002B1DEF" w:rsidRDefault="00DA7012" w:rsidP="002B1DEF">
      <w:pPr>
        <w:pStyle w:val="PargrafodaLista"/>
        <w:widowControl w:val="0"/>
        <w:numPr>
          <w:ilvl w:val="0"/>
          <w:numId w:val="24"/>
        </w:numPr>
        <w:suppressAutoHyphens/>
        <w:spacing w:before="100" w:beforeAutospacing="1" w:after="100" w:afterAutospacing="1" w:line="360" w:lineRule="auto"/>
        <w:ind w:left="709" w:hanging="425"/>
        <w:contextualSpacing w:val="0"/>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Siga as instruções do fabricante para a limpeza e manutenção adequadas dos equipamentos de proteção contra quedas</w:t>
      </w:r>
      <w:r w:rsidR="00A55CF8" w:rsidRPr="002B1DEF">
        <w:rPr>
          <w:rFonts w:ascii="Times New Roman" w:eastAsia="Times New Roman" w:hAnsi="Times New Roman" w:cs="Times New Roman"/>
          <w:color w:val="000000" w:themeColor="text1"/>
          <w:sz w:val="22"/>
          <w:szCs w:val="22"/>
        </w:rPr>
        <w:t>;</w:t>
      </w:r>
    </w:p>
    <w:p w14:paraId="4417B949" w14:textId="4925EA61" w:rsidR="00DA7012" w:rsidRPr="002B1DEF" w:rsidRDefault="00DA7012" w:rsidP="002B1DEF">
      <w:pPr>
        <w:pStyle w:val="PargrafodaLista"/>
        <w:widowControl w:val="0"/>
        <w:numPr>
          <w:ilvl w:val="0"/>
          <w:numId w:val="24"/>
        </w:numPr>
        <w:suppressAutoHyphens/>
        <w:spacing w:before="100" w:beforeAutospacing="1" w:after="100" w:afterAutospacing="1" w:line="360" w:lineRule="auto"/>
        <w:ind w:left="709" w:hanging="425"/>
        <w:contextualSpacing w:val="0"/>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Limpe as partes externas com um pano úmido e suave</w:t>
      </w:r>
      <w:r w:rsidR="00A55CF8" w:rsidRPr="002B1DEF">
        <w:rPr>
          <w:rFonts w:ascii="Times New Roman" w:eastAsia="Times New Roman" w:hAnsi="Times New Roman" w:cs="Times New Roman"/>
          <w:color w:val="000000" w:themeColor="text1"/>
          <w:sz w:val="22"/>
          <w:szCs w:val="22"/>
        </w:rPr>
        <w:t>;</w:t>
      </w:r>
    </w:p>
    <w:p w14:paraId="3CE6BEA8" w14:textId="40057919" w:rsidR="00096E19" w:rsidRPr="002B1DEF" w:rsidRDefault="00DA7012" w:rsidP="002B1DEF">
      <w:pPr>
        <w:pStyle w:val="PargrafodaLista"/>
        <w:widowControl w:val="0"/>
        <w:numPr>
          <w:ilvl w:val="0"/>
          <w:numId w:val="24"/>
        </w:numPr>
        <w:suppressAutoHyphens/>
        <w:spacing w:before="100" w:beforeAutospacing="1" w:after="100" w:afterAutospacing="1" w:line="360" w:lineRule="auto"/>
        <w:ind w:left="709" w:hanging="425"/>
        <w:contextualSpacing w:val="0"/>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Verifique regularmente as condições gerais dos equipamentos, incluindo desgaste, danos ou deformidades.</w:t>
      </w:r>
    </w:p>
    <w:p w14:paraId="79AB4EB0" w14:textId="2D03920B" w:rsidR="00A55CF8" w:rsidRPr="002B1DEF" w:rsidRDefault="00DA7012" w:rsidP="002B1DEF">
      <w:pPr>
        <w:spacing w:before="100" w:beforeAutospacing="1" w:after="100" w:afterAutospacing="1" w:line="360" w:lineRule="auto"/>
        <w:ind w:left="0" w:firstLine="0"/>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É importante ressaltar que as instruções específicas de limpeza e cuidados podem variar entre diferentes fabricantes e modelos de equipamentos. Portanto, é sempre recomendado consultar as informações do fabricante para obter orientações precisas sobre a limpeza e manutenção de cada equipamento de proteção individual.</w:t>
      </w:r>
    </w:p>
    <w:p w14:paraId="7181D876" w14:textId="77777777" w:rsidR="00C2300A" w:rsidRPr="002B1DEF" w:rsidRDefault="00C2300A" w:rsidP="002B1DEF">
      <w:pPr>
        <w:spacing w:line="360" w:lineRule="auto"/>
        <w:ind w:left="0" w:firstLine="0"/>
        <w:jc w:val="both"/>
        <w:rPr>
          <w:rFonts w:ascii="Times New Roman" w:eastAsia="Times New Roman" w:hAnsi="Times New Roman" w:cs="Times New Roman"/>
          <w:color w:val="000000" w:themeColor="text1"/>
          <w:sz w:val="22"/>
          <w:szCs w:val="22"/>
        </w:rPr>
      </w:pPr>
    </w:p>
    <w:p w14:paraId="2511CAB9" w14:textId="77777777" w:rsidR="00DA7012" w:rsidRPr="002B1DEF" w:rsidRDefault="00DA7012" w:rsidP="002B1DEF">
      <w:pPr>
        <w:pStyle w:val="Nivel01"/>
        <w:numPr>
          <w:ilvl w:val="1"/>
          <w:numId w:val="1"/>
        </w:numPr>
        <w:tabs>
          <w:tab w:val="clear" w:pos="567"/>
          <w:tab w:val="left" w:pos="284"/>
        </w:tabs>
        <w:spacing w:before="120" w:after="120" w:line="360" w:lineRule="auto"/>
        <w:ind w:left="567" w:hanging="567"/>
        <w:rPr>
          <w:rFonts w:ascii="Times New Roman" w:hAnsi="Times New Roman" w:cs="Times New Roman"/>
          <w:sz w:val="22"/>
          <w:szCs w:val="22"/>
        </w:rPr>
      </w:pPr>
      <w:r w:rsidRPr="002B1DEF">
        <w:rPr>
          <w:rFonts w:ascii="Times New Roman" w:hAnsi="Times New Roman" w:cs="Times New Roman"/>
          <w:sz w:val="22"/>
          <w:szCs w:val="22"/>
        </w:rPr>
        <w:t>DOS REQU</w:t>
      </w:r>
      <w:r w:rsidR="008F06C9" w:rsidRPr="002B1DEF">
        <w:rPr>
          <w:rFonts w:ascii="Times New Roman" w:hAnsi="Times New Roman" w:cs="Times New Roman"/>
          <w:sz w:val="22"/>
          <w:szCs w:val="22"/>
        </w:rPr>
        <w:t>I</w:t>
      </w:r>
      <w:r w:rsidRPr="002B1DEF">
        <w:rPr>
          <w:rFonts w:ascii="Times New Roman" w:hAnsi="Times New Roman" w:cs="Times New Roman"/>
          <w:sz w:val="22"/>
          <w:szCs w:val="22"/>
        </w:rPr>
        <w:t>SITOS DA AQUISIÇÃO E DA QUALIDADE DOS EPI’S</w:t>
      </w:r>
    </w:p>
    <w:p w14:paraId="369ACEAF" w14:textId="5AB76196" w:rsidR="00DA7012" w:rsidRPr="002B1DEF" w:rsidRDefault="00DA7012" w:rsidP="002B1DEF">
      <w:pPr>
        <w:pStyle w:val="PargrafodaLista"/>
        <w:numPr>
          <w:ilvl w:val="2"/>
          <w:numId w:val="1"/>
        </w:numPr>
        <w:tabs>
          <w:tab w:val="left" w:pos="426"/>
          <w:tab w:val="left" w:pos="567"/>
          <w:tab w:val="left" w:pos="851"/>
          <w:tab w:val="left" w:pos="993"/>
        </w:tabs>
        <w:spacing w:before="100" w:beforeAutospacing="1" w:after="100" w:afterAutospacing="1" w:line="360" w:lineRule="auto"/>
        <w:ind w:left="0" w:firstLine="0"/>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 xml:space="preserve">Os Equipamentos de proteção Individual fornecidos deverão estar de acordo com a NR 6, que trata de EPIs, bem como as demais normas sobre o tema, </w:t>
      </w:r>
      <w:r w:rsidRPr="002B1DEF">
        <w:rPr>
          <w:rFonts w:ascii="Times New Roman" w:eastAsia="Times New Roman" w:hAnsi="Times New Roman" w:cs="Times New Roman"/>
          <w:b/>
          <w:bCs/>
          <w:color w:val="000000" w:themeColor="text1"/>
          <w:sz w:val="22"/>
          <w:szCs w:val="22"/>
        </w:rPr>
        <w:t>devendo vir acompanhados do Certificado de Aprovação</w:t>
      </w:r>
      <w:r w:rsidRPr="002B1DEF">
        <w:rPr>
          <w:rFonts w:ascii="Times New Roman" w:eastAsia="Times New Roman" w:hAnsi="Times New Roman" w:cs="Times New Roman"/>
          <w:color w:val="000000" w:themeColor="text1"/>
          <w:sz w:val="22"/>
          <w:szCs w:val="22"/>
        </w:rPr>
        <w:t xml:space="preserve"> – CA, expedido pelo órgão competente em matéria de segurança e saúde no trabalho do Ministério do Trabalho e Emprego, no ato da entrega</w:t>
      </w:r>
      <w:r w:rsidR="00C67DA8" w:rsidRPr="002B1DEF">
        <w:rPr>
          <w:rFonts w:ascii="Times New Roman" w:eastAsia="Times New Roman" w:hAnsi="Times New Roman" w:cs="Times New Roman"/>
          <w:color w:val="000000" w:themeColor="text1"/>
          <w:sz w:val="22"/>
          <w:szCs w:val="22"/>
        </w:rPr>
        <w:t>;</w:t>
      </w:r>
    </w:p>
    <w:p w14:paraId="30166607" w14:textId="77777777" w:rsidR="00C67DA8" w:rsidRPr="002B1DEF" w:rsidRDefault="00C67DA8" w:rsidP="002B1DEF">
      <w:pPr>
        <w:pStyle w:val="PargrafodaLista"/>
        <w:tabs>
          <w:tab w:val="left" w:pos="426"/>
          <w:tab w:val="left" w:pos="567"/>
          <w:tab w:val="left" w:pos="993"/>
        </w:tabs>
        <w:spacing w:before="100" w:beforeAutospacing="1" w:after="100" w:afterAutospacing="1" w:line="360" w:lineRule="auto"/>
        <w:ind w:left="0" w:firstLine="0"/>
        <w:jc w:val="both"/>
        <w:rPr>
          <w:rFonts w:ascii="Times New Roman" w:eastAsia="Times New Roman" w:hAnsi="Times New Roman" w:cs="Times New Roman"/>
          <w:color w:val="000000" w:themeColor="text1"/>
          <w:sz w:val="22"/>
          <w:szCs w:val="22"/>
        </w:rPr>
      </w:pPr>
    </w:p>
    <w:p w14:paraId="6BF7E13E" w14:textId="480FA672" w:rsidR="00DA7012" w:rsidRPr="002B1DEF" w:rsidRDefault="00DA7012" w:rsidP="002B1DEF">
      <w:pPr>
        <w:pStyle w:val="PargrafodaLista"/>
        <w:numPr>
          <w:ilvl w:val="2"/>
          <w:numId w:val="1"/>
        </w:numPr>
        <w:tabs>
          <w:tab w:val="left" w:pos="993"/>
        </w:tabs>
        <w:spacing w:before="100" w:beforeAutospacing="1" w:after="100" w:afterAutospacing="1" w:line="360" w:lineRule="auto"/>
        <w:ind w:left="0" w:firstLine="0"/>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 xml:space="preserve">O fornecedor está sujeito à fiscalização do produto no ato da entrega e posteriormente, reservando-se a </w:t>
      </w:r>
      <w:r w:rsidRPr="002B1DEF">
        <w:rPr>
          <w:rFonts w:ascii="Times New Roman" w:eastAsia="Times New Roman" w:hAnsi="Times New Roman" w:cs="Times New Roman"/>
          <w:b/>
          <w:bCs/>
          <w:sz w:val="22"/>
          <w:szCs w:val="22"/>
        </w:rPr>
        <w:t xml:space="preserve">Secretaria Municipal de </w:t>
      </w:r>
      <w:r w:rsidR="00B6572F" w:rsidRPr="002B1DEF">
        <w:rPr>
          <w:rFonts w:ascii="Times New Roman" w:eastAsia="Times New Roman" w:hAnsi="Times New Roman" w:cs="Times New Roman"/>
          <w:b/>
          <w:bCs/>
          <w:sz w:val="22"/>
          <w:szCs w:val="22"/>
        </w:rPr>
        <w:t>Infraestrutura</w:t>
      </w:r>
      <w:r w:rsidRPr="002B1DEF">
        <w:rPr>
          <w:rFonts w:ascii="Times New Roman" w:eastAsia="Times New Roman" w:hAnsi="Times New Roman" w:cs="Times New Roman"/>
          <w:color w:val="000000" w:themeColor="text1"/>
          <w:sz w:val="22"/>
          <w:szCs w:val="22"/>
        </w:rPr>
        <w:t>, através do fiscal responsável, o direito de não receber o produto, caso o mesmo não se encontre em condições satisfatórias ou no caso de o produto não ser de primeira qualidade</w:t>
      </w:r>
      <w:r w:rsidR="00C67DA8" w:rsidRPr="002B1DEF">
        <w:rPr>
          <w:rFonts w:ascii="Times New Roman" w:eastAsia="Times New Roman" w:hAnsi="Times New Roman" w:cs="Times New Roman"/>
          <w:color w:val="000000" w:themeColor="text1"/>
          <w:sz w:val="22"/>
          <w:szCs w:val="22"/>
        </w:rPr>
        <w:t>;</w:t>
      </w:r>
    </w:p>
    <w:p w14:paraId="2D22C147" w14:textId="77777777" w:rsidR="00C67DA8" w:rsidRPr="002B1DEF" w:rsidRDefault="00C67DA8" w:rsidP="002B1DEF">
      <w:pPr>
        <w:pStyle w:val="PargrafodaLista"/>
        <w:tabs>
          <w:tab w:val="left" w:pos="993"/>
        </w:tabs>
        <w:spacing w:before="100" w:beforeAutospacing="1" w:after="100" w:afterAutospacing="1" w:line="360" w:lineRule="auto"/>
        <w:ind w:left="0" w:firstLine="0"/>
        <w:jc w:val="both"/>
        <w:rPr>
          <w:rFonts w:ascii="Times New Roman" w:eastAsia="Times New Roman" w:hAnsi="Times New Roman" w:cs="Times New Roman"/>
          <w:color w:val="000000" w:themeColor="text1"/>
          <w:sz w:val="22"/>
          <w:szCs w:val="22"/>
        </w:rPr>
      </w:pPr>
    </w:p>
    <w:p w14:paraId="11DD2C29" w14:textId="53A078F8" w:rsidR="00C67DA8" w:rsidRPr="002B1DEF" w:rsidRDefault="00DA7012" w:rsidP="002B1DEF">
      <w:pPr>
        <w:pStyle w:val="PargrafodaLista"/>
        <w:numPr>
          <w:ilvl w:val="2"/>
          <w:numId w:val="1"/>
        </w:numPr>
        <w:tabs>
          <w:tab w:val="left" w:pos="851"/>
        </w:tabs>
        <w:spacing w:before="100" w:beforeAutospacing="1" w:after="100" w:afterAutospacing="1" w:line="360" w:lineRule="auto"/>
        <w:ind w:left="0" w:firstLine="0"/>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lastRenderedPageBreak/>
        <w:t>Para todos os produtos, considerar que a unidade e a qualidade são pré-requisitos para o recebimento</w:t>
      </w:r>
      <w:r w:rsidR="00C67DA8" w:rsidRPr="002B1DEF">
        <w:rPr>
          <w:rFonts w:ascii="Times New Roman" w:eastAsia="Times New Roman" w:hAnsi="Times New Roman" w:cs="Times New Roman"/>
          <w:color w:val="000000" w:themeColor="text1"/>
          <w:sz w:val="22"/>
          <w:szCs w:val="22"/>
        </w:rPr>
        <w:t>;</w:t>
      </w:r>
    </w:p>
    <w:p w14:paraId="389AC94A" w14:textId="0387620B" w:rsidR="00C67DA8" w:rsidRPr="002B1DEF" w:rsidRDefault="00DA7012" w:rsidP="002B1DEF">
      <w:pPr>
        <w:pStyle w:val="PargrafodaLista"/>
        <w:numPr>
          <w:ilvl w:val="2"/>
          <w:numId w:val="1"/>
        </w:numPr>
        <w:tabs>
          <w:tab w:val="left" w:pos="851"/>
        </w:tabs>
        <w:spacing w:before="100" w:beforeAutospacing="1" w:after="100" w:afterAutospacing="1" w:line="360" w:lineRule="auto"/>
        <w:ind w:left="0" w:firstLine="0"/>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O transporte e a descarga dos produtos nos locais designados correrão por conta exclusiva das empresas vencedoras, sem qualquer custo adicional solicitado posteriormente</w:t>
      </w:r>
      <w:r w:rsidR="00C67DA8" w:rsidRPr="002B1DEF">
        <w:rPr>
          <w:rFonts w:ascii="Times New Roman" w:eastAsia="Times New Roman" w:hAnsi="Times New Roman" w:cs="Times New Roman"/>
          <w:color w:val="000000" w:themeColor="text1"/>
          <w:sz w:val="22"/>
          <w:szCs w:val="22"/>
        </w:rPr>
        <w:t>;</w:t>
      </w:r>
    </w:p>
    <w:p w14:paraId="65768E8B" w14:textId="77777777" w:rsidR="002E14DD" w:rsidRPr="002B1DEF" w:rsidRDefault="002E14DD" w:rsidP="002B1DEF">
      <w:pPr>
        <w:pStyle w:val="PargrafodaLista"/>
        <w:tabs>
          <w:tab w:val="left" w:pos="851"/>
        </w:tabs>
        <w:spacing w:before="100" w:beforeAutospacing="1" w:after="100" w:afterAutospacing="1" w:line="360" w:lineRule="auto"/>
        <w:ind w:left="0" w:firstLine="0"/>
        <w:jc w:val="both"/>
        <w:rPr>
          <w:rFonts w:ascii="Times New Roman" w:eastAsia="Times New Roman" w:hAnsi="Times New Roman" w:cs="Times New Roman"/>
          <w:color w:val="000000" w:themeColor="text1"/>
          <w:sz w:val="22"/>
          <w:szCs w:val="22"/>
        </w:rPr>
      </w:pPr>
    </w:p>
    <w:p w14:paraId="13425471" w14:textId="2000D2D0" w:rsidR="00DA7012" w:rsidRPr="002B1DEF" w:rsidRDefault="00DA7012" w:rsidP="002B1DEF">
      <w:pPr>
        <w:pStyle w:val="PargrafodaLista"/>
        <w:numPr>
          <w:ilvl w:val="2"/>
          <w:numId w:val="1"/>
        </w:numPr>
        <w:tabs>
          <w:tab w:val="left" w:pos="851"/>
        </w:tabs>
        <w:spacing w:before="100" w:beforeAutospacing="1" w:after="100" w:afterAutospacing="1" w:line="360" w:lineRule="auto"/>
        <w:ind w:left="0" w:firstLine="0"/>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 xml:space="preserve">Caso o produto seja entregue em desacordo com os requisitos estabelecidos pela </w:t>
      </w:r>
      <w:r w:rsidR="00B6572F" w:rsidRPr="002B1DEF">
        <w:rPr>
          <w:rFonts w:ascii="Times New Roman" w:eastAsia="Times New Roman" w:hAnsi="Times New Roman" w:cs="Times New Roman"/>
          <w:b/>
          <w:bCs/>
          <w:sz w:val="22"/>
          <w:szCs w:val="22"/>
        </w:rPr>
        <w:t>Secretaria Municipal de Infraestrutura</w:t>
      </w:r>
      <w:r w:rsidRPr="002B1DEF">
        <w:rPr>
          <w:rFonts w:ascii="Times New Roman" w:eastAsia="Times New Roman" w:hAnsi="Times New Roman" w:cs="Times New Roman"/>
          <w:color w:val="000000" w:themeColor="text1"/>
          <w:sz w:val="22"/>
          <w:szCs w:val="22"/>
        </w:rPr>
        <w:t>, ou em quantidade inferior ao estabelecido, à empresa deverá substituí-lo ou complementá-lo em no máximo 05 (cinco) dias úteis</w:t>
      </w:r>
      <w:r w:rsidR="00C67DA8" w:rsidRPr="002B1DEF">
        <w:rPr>
          <w:rFonts w:ascii="Times New Roman" w:eastAsia="Times New Roman" w:hAnsi="Times New Roman" w:cs="Times New Roman"/>
          <w:color w:val="000000" w:themeColor="text1"/>
          <w:sz w:val="22"/>
          <w:szCs w:val="22"/>
        </w:rPr>
        <w:t>;</w:t>
      </w:r>
    </w:p>
    <w:p w14:paraId="565CC3CB" w14:textId="77777777" w:rsidR="00C67DA8" w:rsidRPr="002B1DEF" w:rsidRDefault="00C67DA8" w:rsidP="002B1DEF">
      <w:pPr>
        <w:pStyle w:val="PargrafodaLista"/>
        <w:tabs>
          <w:tab w:val="left" w:pos="851"/>
        </w:tabs>
        <w:spacing w:before="100" w:beforeAutospacing="1" w:after="100" w:afterAutospacing="1" w:line="360" w:lineRule="auto"/>
        <w:ind w:left="0" w:firstLine="0"/>
        <w:jc w:val="both"/>
        <w:rPr>
          <w:rFonts w:ascii="Times New Roman" w:eastAsia="Times New Roman" w:hAnsi="Times New Roman" w:cs="Times New Roman"/>
          <w:color w:val="000000" w:themeColor="text1"/>
          <w:sz w:val="22"/>
          <w:szCs w:val="22"/>
        </w:rPr>
      </w:pPr>
    </w:p>
    <w:p w14:paraId="72AE3AE7" w14:textId="49969A54" w:rsidR="00DA7012" w:rsidRPr="002B1DEF" w:rsidRDefault="00DA7012" w:rsidP="002B1DEF">
      <w:pPr>
        <w:pStyle w:val="PargrafodaLista"/>
        <w:numPr>
          <w:ilvl w:val="2"/>
          <w:numId w:val="1"/>
        </w:numPr>
        <w:tabs>
          <w:tab w:val="left" w:pos="851"/>
        </w:tabs>
        <w:spacing w:before="100" w:beforeAutospacing="1" w:after="100" w:afterAutospacing="1" w:line="360" w:lineRule="auto"/>
        <w:ind w:left="0" w:firstLine="0"/>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Os Licitantes Vencedores deverão apresentar folder ou prospectos com todas as especificações técnicas do produto e ficam, desde já, cientes de que produtos que não atendam as especificações técnicas serão automaticamente recusados</w:t>
      </w:r>
      <w:r w:rsidR="00C67DA8" w:rsidRPr="002B1DEF">
        <w:rPr>
          <w:rFonts w:ascii="Times New Roman" w:eastAsia="Times New Roman" w:hAnsi="Times New Roman" w:cs="Times New Roman"/>
          <w:color w:val="000000" w:themeColor="text1"/>
          <w:sz w:val="22"/>
          <w:szCs w:val="22"/>
        </w:rPr>
        <w:t>;</w:t>
      </w:r>
    </w:p>
    <w:p w14:paraId="171FAC47" w14:textId="77777777" w:rsidR="00C67DA8" w:rsidRPr="002B1DEF" w:rsidRDefault="00C67DA8" w:rsidP="002B1DEF">
      <w:pPr>
        <w:pStyle w:val="PargrafodaLista"/>
        <w:tabs>
          <w:tab w:val="left" w:pos="851"/>
        </w:tabs>
        <w:spacing w:before="100" w:beforeAutospacing="1" w:after="100" w:afterAutospacing="1" w:line="360" w:lineRule="auto"/>
        <w:ind w:left="0" w:firstLine="0"/>
        <w:jc w:val="both"/>
        <w:rPr>
          <w:rFonts w:ascii="Times New Roman" w:eastAsia="Times New Roman" w:hAnsi="Times New Roman" w:cs="Times New Roman"/>
          <w:color w:val="000000" w:themeColor="text1"/>
          <w:sz w:val="22"/>
          <w:szCs w:val="22"/>
        </w:rPr>
      </w:pPr>
    </w:p>
    <w:p w14:paraId="2116B78A" w14:textId="1BAC9025" w:rsidR="00DA7012" w:rsidRPr="002B1DEF" w:rsidRDefault="00DA7012" w:rsidP="002B1DEF">
      <w:pPr>
        <w:pStyle w:val="PargrafodaLista"/>
        <w:numPr>
          <w:ilvl w:val="2"/>
          <w:numId w:val="1"/>
        </w:numPr>
        <w:tabs>
          <w:tab w:val="left" w:pos="851"/>
        </w:tabs>
        <w:spacing w:before="100" w:beforeAutospacing="1" w:after="100" w:afterAutospacing="1" w:line="360" w:lineRule="auto"/>
        <w:ind w:left="0" w:firstLine="0"/>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A Garantia dos produtos deve ser conforme especificação do fabricante, condicionada a apresentação da respectiva data de validade dos produtos</w:t>
      </w:r>
      <w:r w:rsidR="00C67DA8" w:rsidRPr="002B1DEF">
        <w:rPr>
          <w:rFonts w:ascii="Times New Roman" w:eastAsia="Times New Roman" w:hAnsi="Times New Roman" w:cs="Times New Roman"/>
          <w:color w:val="000000" w:themeColor="text1"/>
          <w:sz w:val="22"/>
          <w:szCs w:val="22"/>
        </w:rPr>
        <w:t>;</w:t>
      </w:r>
    </w:p>
    <w:p w14:paraId="391EE488" w14:textId="77777777" w:rsidR="00C67DA8" w:rsidRPr="002B1DEF" w:rsidRDefault="00C67DA8" w:rsidP="002B1DEF">
      <w:pPr>
        <w:pStyle w:val="PargrafodaLista"/>
        <w:tabs>
          <w:tab w:val="left" w:pos="851"/>
        </w:tabs>
        <w:spacing w:before="100" w:beforeAutospacing="1" w:after="100" w:afterAutospacing="1" w:line="360" w:lineRule="auto"/>
        <w:ind w:left="0" w:firstLine="0"/>
        <w:jc w:val="both"/>
        <w:rPr>
          <w:rFonts w:ascii="Times New Roman" w:eastAsia="Times New Roman" w:hAnsi="Times New Roman" w:cs="Times New Roman"/>
          <w:color w:val="000000" w:themeColor="text1"/>
          <w:sz w:val="22"/>
          <w:szCs w:val="22"/>
        </w:rPr>
      </w:pPr>
    </w:p>
    <w:p w14:paraId="7F8BFA47" w14:textId="06E20FD5" w:rsidR="00DA7012" w:rsidRPr="002B1DEF" w:rsidRDefault="00DA7012" w:rsidP="002B1DEF">
      <w:pPr>
        <w:pStyle w:val="PargrafodaLista"/>
        <w:numPr>
          <w:ilvl w:val="2"/>
          <w:numId w:val="1"/>
        </w:numPr>
        <w:tabs>
          <w:tab w:val="left" w:pos="851"/>
        </w:tabs>
        <w:spacing w:before="100" w:beforeAutospacing="1" w:after="100" w:afterAutospacing="1" w:line="360" w:lineRule="auto"/>
        <w:ind w:left="0" w:firstLine="0"/>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A empresa vencedora do certame obriga-se a fornecer o objeto a que se refere este Termo de Referência de acordo estritamente com as especificações aqui descritas, sendo de sua inteira responsabilidade a substituição do mesmo quando constatado no seu recebimento não estar em conformidade com as referidas especificações</w:t>
      </w:r>
      <w:r w:rsidR="00C67DA8" w:rsidRPr="002B1DEF">
        <w:rPr>
          <w:rFonts w:ascii="Times New Roman" w:eastAsia="Times New Roman" w:hAnsi="Times New Roman" w:cs="Times New Roman"/>
          <w:color w:val="000000" w:themeColor="text1"/>
          <w:sz w:val="22"/>
          <w:szCs w:val="22"/>
        </w:rPr>
        <w:t>;</w:t>
      </w:r>
    </w:p>
    <w:p w14:paraId="1736F26F" w14:textId="77777777" w:rsidR="00C67DA8" w:rsidRPr="002B1DEF" w:rsidRDefault="00C67DA8" w:rsidP="002B1DEF">
      <w:pPr>
        <w:pStyle w:val="PargrafodaLista"/>
        <w:tabs>
          <w:tab w:val="left" w:pos="851"/>
        </w:tabs>
        <w:spacing w:before="100" w:beforeAutospacing="1" w:after="100" w:afterAutospacing="1" w:line="360" w:lineRule="auto"/>
        <w:ind w:left="0" w:firstLine="0"/>
        <w:jc w:val="both"/>
        <w:rPr>
          <w:rFonts w:ascii="Times New Roman" w:eastAsia="Times New Roman" w:hAnsi="Times New Roman" w:cs="Times New Roman"/>
          <w:color w:val="000000" w:themeColor="text1"/>
          <w:sz w:val="22"/>
          <w:szCs w:val="22"/>
        </w:rPr>
      </w:pPr>
    </w:p>
    <w:p w14:paraId="380D6B22" w14:textId="0CE3DF6C" w:rsidR="00DA7012" w:rsidRPr="002B1DEF" w:rsidRDefault="00DA7012" w:rsidP="002B1DEF">
      <w:pPr>
        <w:pStyle w:val="PargrafodaLista"/>
        <w:numPr>
          <w:ilvl w:val="2"/>
          <w:numId w:val="1"/>
        </w:numPr>
        <w:tabs>
          <w:tab w:val="left" w:pos="851"/>
        </w:tabs>
        <w:spacing w:before="100" w:beforeAutospacing="1" w:after="100" w:afterAutospacing="1" w:line="360" w:lineRule="auto"/>
        <w:ind w:left="0" w:firstLine="0"/>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A empresa contratada deverá no tocante ao fornecimento e entrega do item objeto deste Certame, obedecer</w:t>
      </w:r>
      <w:r w:rsidR="004F2EF6" w:rsidRPr="002B1DEF">
        <w:rPr>
          <w:rFonts w:ascii="Times New Roman" w:eastAsia="Times New Roman" w:hAnsi="Times New Roman" w:cs="Times New Roman"/>
          <w:color w:val="000000" w:themeColor="text1"/>
          <w:sz w:val="22"/>
          <w:szCs w:val="22"/>
        </w:rPr>
        <w:t>,</w:t>
      </w:r>
      <w:r w:rsidRPr="002B1DEF">
        <w:rPr>
          <w:rFonts w:ascii="Times New Roman" w:eastAsia="Times New Roman" w:hAnsi="Times New Roman" w:cs="Times New Roman"/>
          <w:color w:val="000000" w:themeColor="text1"/>
          <w:sz w:val="22"/>
          <w:szCs w:val="22"/>
        </w:rPr>
        <w:t xml:space="preserve"> rigorosamente</w:t>
      </w:r>
      <w:r w:rsidR="004F2EF6" w:rsidRPr="002B1DEF">
        <w:rPr>
          <w:rFonts w:ascii="Times New Roman" w:eastAsia="Times New Roman" w:hAnsi="Times New Roman" w:cs="Times New Roman"/>
          <w:color w:val="000000" w:themeColor="text1"/>
          <w:sz w:val="22"/>
          <w:szCs w:val="22"/>
        </w:rPr>
        <w:t>,</w:t>
      </w:r>
      <w:r w:rsidRPr="002B1DEF">
        <w:rPr>
          <w:rFonts w:ascii="Times New Roman" w:eastAsia="Times New Roman" w:hAnsi="Times New Roman" w:cs="Times New Roman"/>
          <w:color w:val="000000" w:themeColor="text1"/>
          <w:sz w:val="22"/>
          <w:szCs w:val="22"/>
        </w:rPr>
        <w:t xml:space="preserve"> todas às disposições legais pertinentes</w:t>
      </w:r>
      <w:r w:rsidR="00C67DA8" w:rsidRPr="002B1DEF">
        <w:rPr>
          <w:rFonts w:ascii="Times New Roman" w:eastAsia="Times New Roman" w:hAnsi="Times New Roman" w:cs="Times New Roman"/>
          <w:color w:val="000000" w:themeColor="text1"/>
          <w:sz w:val="22"/>
          <w:szCs w:val="22"/>
        </w:rPr>
        <w:t>;</w:t>
      </w:r>
    </w:p>
    <w:p w14:paraId="13A0529D" w14:textId="77777777" w:rsidR="00C67DA8" w:rsidRPr="002B1DEF" w:rsidRDefault="00C67DA8" w:rsidP="002B1DEF">
      <w:pPr>
        <w:pStyle w:val="PargrafodaLista"/>
        <w:tabs>
          <w:tab w:val="left" w:pos="851"/>
        </w:tabs>
        <w:spacing w:before="100" w:beforeAutospacing="1" w:after="100" w:afterAutospacing="1" w:line="360" w:lineRule="auto"/>
        <w:ind w:left="0" w:firstLine="0"/>
        <w:jc w:val="both"/>
        <w:rPr>
          <w:rFonts w:ascii="Times New Roman" w:eastAsia="Times New Roman" w:hAnsi="Times New Roman" w:cs="Times New Roman"/>
          <w:color w:val="000000" w:themeColor="text1"/>
          <w:sz w:val="22"/>
          <w:szCs w:val="22"/>
        </w:rPr>
      </w:pPr>
    </w:p>
    <w:p w14:paraId="75D3BC35" w14:textId="6C10EE19" w:rsidR="00DA7012" w:rsidRPr="002B1DEF" w:rsidRDefault="00DA7012" w:rsidP="002B1DEF">
      <w:pPr>
        <w:pStyle w:val="PargrafodaLista"/>
        <w:numPr>
          <w:ilvl w:val="2"/>
          <w:numId w:val="1"/>
        </w:numPr>
        <w:tabs>
          <w:tab w:val="left" w:pos="851"/>
          <w:tab w:val="left" w:pos="993"/>
        </w:tabs>
        <w:spacing w:before="100" w:beforeAutospacing="1" w:after="100" w:afterAutospacing="1" w:line="360" w:lineRule="auto"/>
        <w:ind w:left="0" w:firstLine="0"/>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No tocante aos produtos descriminados neste certame, fica expressamente definido que os</w:t>
      </w:r>
      <w:r w:rsidR="00096E19" w:rsidRPr="002B1DEF">
        <w:rPr>
          <w:rFonts w:ascii="Times New Roman" w:eastAsia="Times New Roman" w:hAnsi="Times New Roman" w:cs="Times New Roman"/>
          <w:color w:val="000000" w:themeColor="text1"/>
          <w:sz w:val="22"/>
          <w:szCs w:val="22"/>
        </w:rPr>
        <w:t xml:space="preserve"> </w:t>
      </w:r>
      <w:r w:rsidRPr="002B1DEF">
        <w:rPr>
          <w:rFonts w:ascii="Times New Roman" w:eastAsia="Times New Roman" w:hAnsi="Times New Roman" w:cs="Times New Roman"/>
          <w:color w:val="000000" w:themeColor="text1"/>
          <w:sz w:val="22"/>
          <w:szCs w:val="22"/>
        </w:rPr>
        <w:t>mesmos deverão estar aderentes às especificações técnicas, possuir qualidade superior e CA válido.</w:t>
      </w:r>
    </w:p>
    <w:p w14:paraId="56E83AAF" w14:textId="77777777" w:rsidR="00960688" w:rsidRPr="002B1DEF" w:rsidRDefault="00960688" w:rsidP="002B1DEF">
      <w:pPr>
        <w:pStyle w:val="PargrafodaLista"/>
        <w:tabs>
          <w:tab w:val="left" w:pos="851"/>
          <w:tab w:val="left" w:pos="993"/>
        </w:tabs>
        <w:spacing w:before="100" w:beforeAutospacing="1" w:after="100" w:afterAutospacing="1" w:line="360" w:lineRule="auto"/>
        <w:ind w:left="0" w:firstLine="0"/>
        <w:jc w:val="both"/>
        <w:rPr>
          <w:rFonts w:ascii="Times New Roman" w:eastAsia="Times New Roman" w:hAnsi="Times New Roman" w:cs="Times New Roman"/>
          <w:color w:val="000000" w:themeColor="text1"/>
          <w:sz w:val="22"/>
          <w:szCs w:val="22"/>
        </w:rPr>
      </w:pPr>
    </w:p>
    <w:p w14:paraId="2620281D" w14:textId="77777777" w:rsidR="00960688" w:rsidRPr="002B1DEF" w:rsidRDefault="00960688" w:rsidP="002B1DEF">
      <w:pPr>
        <w:pStyle w:val="PargrafodaLista"/>
        <w:numPr>
          <w:ilvl w:val="1"/>
          <w:numId w:val="1"/>
        </w:numPr>
        <w:tabs>
          <w:tab w:val="left" w:pos="851"/>
          <w:tab w:val="left" w:pos="993"/>
        </w:tabs>
        <w:spacing w:before="100" w:beforeAutospacing="1" w:after="100" w:afterAutospacing="1" w:line="360" w:lineRule="auto"/>
        <w:ind w:left="1701" w:hanging="1701"/>
        <w:jc w:val="both"/>
        <w:rPr>
          <w:rFonts w:ascii="Times New Roman" w:eastAsia="Times New Roman" w:hAnsi="Times New Roman" w:cs="Times New Roman"/>
          <w:b/>
          <w:bCs/>
          <w:color w:val="000000" w:themeColor="text1"/>
          <w:sz w:val="22"/>
          <w:szCs w:val="22"/>
        </w:rPr>
      </w:pPr>
      <w:r w:rsidRPr="002B1DEF">
        <w:rPr>
          <w:rFonts w:ascii="Times New Roman" w:hAnsi="Times New Roman" w:cs="Times New Roman"/>
          <w:b/>
          <w:bCs/>
          <w:sz w:val="22"/>
          <w:szCs w:val="22"/>
        </w:rPr>
        <w:t>DAS ESPECIFICAÇÕES TÉCNICAS DOS UNIFORMES</w:t>
      </w:r>
    </w:p>
    <w:p w14:paraId="3A8B0584" w14:textId="7F433995" w:rsidR="00F55BA4" w:rsidRPr="002B1DEF" w:rsidRDefault="00960688" w:rsidP="002B1DEF">
      <w:pPr>
        <w:pStyle w:val="PargrafodaLista"/>
        <w:numPr>
          <w:ilvl w:val="2"/>
          <w:numId w:val="1"/>
        </w:numPr>
        <w:tabs>
          <w:tab w:val="left" w:pos="851"/>
          <w:tab w:val="left" w:pos="993"/>
        </w:tabs>
        <w:spacing w:line="360" w:lineRule="auto"/>
        <w:ind w:hanging="1080"/>
        <w:jc w:val="both"/>
        <w:rPr>
          <w:rFonts w:ascii="Times New Roman" w:eastAsia="Times New Roman" w:hAnsi="Times New Roman" w:cs="Times New Roman"/>
          <w:b/>
          <w:bCs/>
          <w:color w:val="000000" w:themeColor="text1"/>
          <w:sz w:val="22"/>
          <w:szCs w:val="22"/>
        </w:rPr>
      </w:pPr>
      <w:r w:rsidRPr="002B1DEF">
        <w:rPr>
          <w:rFonts w:ascii="Times New Roman" w:eastAsia="Times New Roman" w:hAnsi="Times New Roman" w:cs="Times New Roman"/>
          <w:b/>
          <w:bCs/>
          <w:color w:val="000000" w:themeColor="text1"/>
          <w:sz w:val="22"/>
          <w:szCs w:val="22"/>
        </w:rPr>
        <w:t>CAMISAS EM GERAL</w:t>
      </w:r>
    </w:p>
    <w:p w14:paraId="7EAE1329" w14:textId="30BC653B" w:rsidR="00960688" w:rsidRPr="002B1DEF" w:rsidRDefault="00960688" w:rsidP="002B1DEF">
      <w:pPr>
        <w:pStyle w:val="PargrafodaLista"/>
        <w:numPr>
          <w:ilvl w:val="0"/>
          <w:numId w:val="28"/>
        </w:numPr>
        <w:tabs>
          <w:tab w:val="left" w:pos="0"/>
          <w:tab w:val="left" w:pos="851"/>
        </w:tabs>
        <w:spacing w:line="360" w:lineRule="auto"/>
        <w:ind w:left="851" w:hanging="567"/>
        <w:jc w:val="both"/>
        <w:rPr>
          <w:rFonts w:ascii="Times New Roman" w:eastAsia="Times New Roman" w:hAnsi="Times New Roman" w:cs="Times New Roman"/>
          <w:color w:val="000000" w:themeColor="text1"/>
          <w:sz w:val="22"/>
          <w:szCs w:val="22"/>
        </w:rPr>
      </w:pPr>
      <w:r w:rsidRPr="002B1DEF">
        <w:rPr>
          <w:rFonts w:ascii="Times New Roman" w:hAnsi="Times New Roman" w:cs="Times New Roman"/>
          <w:sz w:val="22"/>
          <w:szCs w:val="22"/>
        </w:rPr>
        <w:t xml:space="preserve">Camisa </w:t>
      </w:r>
      <w:r w:rsidR="004F2EF6" w:rsidRPr="002B1DEF">
        <w:rPr>
          <w:rFonts w:ascii="Times New Roman" w:hAnsi="Times New Roman" w:cs="Times New Roman"/>
          <w:sz w:val="22"/>
          <w:szCs w:val="22"/>
        </w:rPr>
        <w:t>Polo</w:t>
      </w:r>
      <w:r w:rsidRPr="002B1DEF">
        <w:rPr>
          <w:rFonts w:ascii="Times New Roman" w:hAnsi="Times New Roman" w:cs="Times New Roman"/>
          <w:sz w:val="22"/>
          <w:szCs w:val="22"/>
        </w:rPr>
        <w:t xml:space="preserve"> em malha Piquet liso, 50% Poliéster (</w:t>
      </w:r>
      <w:r w:rsidR="004F2EF6" w:rsidRPr="002B1DEF">
        <w:rPr>
          <w:rFonts w:ascii="Times New Roman" w:hAnsi="Times New Roman" w:cs="Times New Roman"/>
          <w:sz w:val="22"/>
          <w:szCs w:val="22"/>
        </w:rPr>
        <w:t>Pês</w:t>
      </w:r>
      <w:r w:rsidRPr="002B1DEF">
        <w:rPr>
          <w:rFonts w:ascii="Times New Roman" w:hAnsi="Times New Roman" w:cs="Times New Roman"/>
          <w:sz w:val="22"/>
          <w:szCs w:val="22"/>
        </w:rPr>
        <w:t xml:space="preserve">), 50% algodão (Co), gramatura 200g/m2., na cor azul </w:t>
      </w:r>
      <w:r w:rsidR="004F2EF6" w:rsidRPr="002B1DEF">
        <w:rPr>
          <w:rFonts w:ascii="Times New Roman" w:hAnsi="Times New Roman" w:cs="Times New Roman"/>
          <w:sz w:val="22"/>
          <w:szCs w:val="22"/>
        </w:rPr>
        <w:t>Royal</w:t>
      </w:r>
      <w:r w:rsidRPr="002B1DEF">
        <w:rPr>
          <w:rFonts w:ascii="Times New Roman" w:hAnsi="Times New Roman" w:cs="Times New Roman"/>
          <w:sz w:val="22"/>
          <w:szCs w:val="22"/>
        </w:rPr>
        <w:t>, código #000000;</w:t>
      </w:r>
    </w:p>
    <w:p w14:paraId="77220DF8" w14:textId="77777777" w:rsidR="00960688" w:rsidRPr="002B1DEF" w:rsidRDefault="00960688" w:rsidP="002B1DEF">
      <w:pPr>
        <w:pStyle w:val="PargrafodaLista"/>
        <w:numPr>
          <w:ilvl w:val="0"/>
          <w:numId w:val="27"/>
        </w:numPr>
        <w:tabs>
          <w:tab w:val="left" w:pos="851"/>
          <w:tab w:val="left" w:pos="993"/>
        </w:tabs>
        <w:spacing w:before="100" w:beforeAutospacing="1" w:after="100" w:afterAutospacing="1" w:line="360" w:lineRule="auto"/>
        <w:ind w:left="851" w:hanging="567"/>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 xml:space="preserve">Gola canelada, pescoço com 80 mm de largura, deverá ser aplicado reforço da mesma matéria-prima, para efeito de acabamento; </w:t>
      </w:r>
    </w:p>
    <w:p w14:paraId="707EC985" w14:textId="77777777" w:rsidR="00960688" w:rsidRPr="002B1DEF" w:rsidRDefault="00960688" w:rsidP="002B1DEF">
      <w:pPr>
        <w:pStyle w:val="PargrafodaLista"/>
        <w:numPr>
          <w:ilvl w:val="0"/>
          <w:numId w:val="27"/>
        </w:numPr>
        <w:tabs>
          <w:tab w:val="left" w:pos="851"/>
          <w:tab w:val="left" w:pos="993"/>
        </w:tabs>
        <w:spacing w:before="100" w:beforeAutospacing="1" w:after="100" w:afterAutospacing="1" w:line="360" w:lineRule="auto"/>
        <w:ind w:left="851" w:hanging="567"/>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lastRenderedPageBreak/>
        <w:t xml:space="preserve">Abertura do peitilho com 150 mm frontal do lado direito, com transpasse de 35 mm do mesmo lado; </w:t>
      </w:r>
    </w:p>
    <w:p w14:paraId="4B05D8D8" w14:textId="77777777" w:rsidR="00960688" w:rsidRPr="002B1DEF" w:rsidRDefault="00960688" w:rsidP="002B1DEF">
      <w:pPr>
        <w:pStyle w:val="PargrafodaLista"/>
        <w:numPr>
          <w:ilvl w:val="0"/>
          <w:numId w:val="27"/>
        </w:numPr>
        <w:tabs>
          <w:tab w:val="left" w:pos="851"/>
          <w:tab w:val="left" w:pos="993"/>
        </w:tabs>
        <w:spacing w:before="100" w:beforeAutospacing="1" w:after="100" w:afterAutospacing="1" w:line="360" w:lineRule="auto"/>
        <w:ind w:left="851" w:hanging="567"/>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 xml:space="preserve">Abotoamento feito por três botões de quatro furos, no tamanho de 10 mm de diâmetro, com casas no tamanho de 12 mm, no sentido vertical; </w:t>
      </w:r>
    </w:p>
    <w:p w14:paraId="3A5CB51B" w14:textId="77777777" w:rsidR="00960688" w:rsidRPr="002B1DEF" w:rsidRDefault="00960688" w:rsidP="002B1DEF">
      <w:pPr>
        <w:pStyle w:val="PargrafodaLista"/>
        <w:numPr>
          <w:ilvl w:val="0"/>
          <w:numId w:val="27"/>
        </w:numPr>
        <w:tabs>
          <w:tab w:val="left" w:pos="851"/>
          <w:tab w:val="left" w:pos="993"/>
        </w:tabs>
        <w:spacing w:before="100" w:beforeAutospacing="1" w:after="100" w:afterAutospacing="1" w:line="360" w:lineRule="auto"/>
        <w:ind w:left="851" w:hanging="567"/>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 xml:space="preserve">Os botões na cor do tecido devem ter faces polidas e levemente abauladas, com depressão central, contendo 04 (quatro) furos, composição 100% poliéster, de consistência dura e indeformável pelo calor; </w:t>
      </w:r>
    </w:p>
    <w:p w14:paraId="119C9019" w14:textId="77777777" w:rsidR="00960688" w:rsidRPr="002B1DEF" w:rsidRDefault="00960688" w:rsidP="002B1DEF">
      <w:pPr>
        <w:pStyle w:val="PargrafodaLista"/>
        <w:numPr>
          <w:ilvl w:val="0"/>
          <w:numId w:val="27"/>
        </w:numPr>
        <w:tabs>
          <w:tab w:val="left" w:pos="851"/>
          <w:tab w:val="left" w:pos="993"/>
        </w:tabs>
        <w:spacing w:before="100" w:beforeAutospacing="1" w:after="100" w:afterAutospacing="1" w:line="360" w:lineRule="auto"/>
        <w:ind w:left="851" w:hanging="567"/>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 xml:space="preserve">Manga curta comum, com ribana de 30 mm; </w:t>
      </w:r>
    </w:p>
    <w:p w14:paraId="3E50C6E7" w14:textId="6DC3F9FF" w:rsidR="00960688" w:rsidRPr="002B1DEF" w:rsidRDefault="00960688" w:rsidP="002B1DEF">
      <w:pPr>
        <w:pStyle w:val="PargrafodaLista"/>
        <w:numPr>
          <w:ilvl w:val="0"/>
          <w:numId w:val="27"/>
        </w:numPr>
        <w:tabs>
          <w:tab w:val="left" w:pos="851"/>
          <w:tab w:val="left" w:pos="993"/>
        </w:tabs>
        <w:spacing w:before="100" w:beforeAutospacing="1" w:after="100" w:afterAutospacing="1" w:line="360" w:lineRule="auto"/>
        <w:ind w:left="851" w:hanging="567"/>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 xml:space="preserve">Todas as costuras de acabamento devem ser feitas no sistema </w:t>
      </w:r>
      <w:r w:rsidR="004F2EF6" w:rsidRPr="002B1DEF">
        <w:rPr>
          <w:rFonts w:ascii="Times New Roman" w:eastAsia="Times New Roman" w:hAnsi="Times New Roman" w:cs="Times New Roman"/>
          <w:color w:val="000000" w:themeColor="text1"/>
          <w:sz w:val="22"/>
          <w:szCs w:val="22"/>
        </w:rPr>
        <w:t>overloque</w:t>
      </w:r>
      <w:r w:rsidRPr="002B1DEF">
        <w:rPr>
          <w:rFonts w:ascii="Times New Roman" w:eastAsia="Times New Roman" w:hAnsi="Times New Roman" w:cs="Times New Roman"/>
          <w:color w:val="000000" w:themeColor="text1"/>
          <w:sz w:val="22"/>
          <w:szCs w:val="22"/>
        </w:rPr>
        <w:t xml:space="preserve">; </w:t>
      </w:r>
    </w:p>
    <w:p w14:paraId="3BEB721F" w14:textId="6F65755B" w:rsidR="00960688" w:rsidRPr="002B1DEF" w:rsidRDefault="00960688" w:rsidP="002B1DEF">
      <w:pPr>
        <w:pStyle w:val="PargrafodaLista"/>
        <w:numPr>
          <w:ilvl w:val="0"/>
          <w:numId w:val="27"/>
        </w:numPr>
        <w:tabs>
          <w:tab w:val="left" w:pos="851"/>
          <w:tab w:val="left" w:pos="993"/>
        </w:tabs>
        <w:spacing w:before="100" w:beforeAutospacing="1" w:after="100" w:afterAutospacing="1" w:line="360" w:lineRule="auto"/>
        <w:ind w:left="851" w:hanging="567"/>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 xml:space="preserve">Deverão ser utilizados linha 120 e filamento para </w:t>
      </w:r>
      <w:r w:rsidR="004F2EF6" w:rsidRPr="002B1DEF">
        <w:rPr>
          <w:rFonts w:ascii="Times New Roman" w:eastAsia="Times New Roman" w:hAnsi="Times New Roman" w:cs="Times New Roman"/>
          <w:color w:val="000000" w:themeColor="text1"/>
          <w:sz w:val="22"/>
          <w:szCs w:val="22"/>
        </w:rPr>
        <w:t>overloque</w:t>
      </w:r>
      <w:r w:rsidRPr="002B1DEF">
        <w:rPr>
          <w:rFonts w:ascii="Times New Roman" w:eastAsia="Times New Roman" w:hAnsi="Times New Roman" w:cs="Times New Roman"/>
          <w:color w:val="000000" w:themeColor="text1"/>
          <w:sz w:val="22"/>
          <w:szCs w:val="22"/>
        </w:rPr>
        <w:t xml:space="preserve">, 100% poliéster, na cor do tecido; </w:t>
      </w:r>
      <w:r w:rsidR="00473703" w:rsidRPr="002B1DEF">
        <w:rPr>
          <w:rFonts w:ascii="Times New Roman" w:eastAsia="Times New Roman" w:hAnsi="Times New Roman" w:cs="Times New Roman"/>
          <w:color w:val="000000" w:themeColor="text1"/>
          <w:sz w:val="22"/>
          <w:szCs w:val="22"/>
        </w:rPr>
        <w:t>deverá</w:t>
      </w:r>
      <w:r w:rsidRPr="002B1DEF">
        <w:rPr>
          <w:rFonts w:ascii="Times New Roman" w:eastAsia="Times New Roman" w:hAnsi="Times New Roman" w:cs="Times New Roman"/>
          <w:color w:val="000000" w:themeColor="text1"/>
          <w:sz w:val="22"/>
          <w:szCs w:val="22"/>
        </w:rPr>
        <w:t xml:space="preserve"> receber o símbolo do MPRJ com a inscrição IEP/MPRJ, de acordo com o ANEXO I, com aplicação em bordado no lado esquerdo frontal, região peitoral, com dimensões descritas no mesmo anexo, obedecendo a distância de 190 mm da base do pescoço; </w:t>
      </w:r>
    </w:p>
    <w:p w14:paraId="5285DFCF" w14:textId="77777777" w:rsidR="00960688" w:rsidRPr="002B1DEF" w:rsidRDefault="00960688" w:rsidP="002B1DEF">
      <w:pPr>
        <w:pStyle w:val="PargrafodaLista"/>
        <w:numPr>
          <w:ilvl w:val="0"/>
          <w:numId w:val="27"/>
        </w:numPr>
        <w:tabs>
          <w:tab w:val="left" w:pos="851"/>
          <w:tab w:val="left" w:pos="993"/>
        </w:tabs>
        <w:spacing w:before="100" w:beforeAutospacing="1" w:after="100" w:afterAutospacing="1" w:line="360" w:lineRule="auto"/>
        <w:ind w:left="851" w:hanging="567"/>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 xml:space="preserve">Deverá possuir etiqueta de identificação em tecido branco, afixada em caráter permanente e indelével, na parte interna das peças. Os caracteres tipográficos dos indicativos, na cor preta, devem ser uniformes, devendo informar tamanho, razão social, identificação fiscal, CNPJ, país de origem, indicação do nome das fibras ou filamentos têxteis e sua composição em porcentagem, cuidados para conservação do produto em conformidade com a NBR 8719 e data de fabricação; </w:t>
      </w:r>
    </w:p>
    <w:p w14:paraId="74E7EC27" w14:textId="77777777" w:rsidR="00960688" w:rsidRPr="002B1DEF" w:rsidRDefault="00960688" w:rsidP="002B1DEF">
      <w:pPr>
        <w:pStyle w:val="PargrafodaLista"/>
        <w:numPr>
          <w:ilvl w:val="0"/>
          <w:numId w:val="27"/>
        </w:numPr>
        <w:tabs>
          <w:tab w:val="left" w:pos="851"/>
          <w:tab w:val="left" w:pos="993"/>
        </w:tabs>
        <w:spacing w:before="100" w:beforeAutospacing="1" w:after="100" w:afterAutospacing="1" w:line="360" w:lineRule="auto"/>
        <w:ind w:left="851" w:hanging="567"/>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 xml:space="preserve">As peças prontas deverão ser semelhantes à arte constante no ANEXO II; </w:t>
      </w:r>
    </w:p>
    <w:p w14:paraId="005B79DA" w14:textId="77777777" w:rsidR="00960688" w:rsidRPr="002B1DEF" w:rsidRDefault="00960688" w:rsidP="002B1DEF">
      <w:pPr>
        <w:pStyle w:val="PargrafodaLista"/>
        <w:numPr>
          <w:ilvl w:val="0"/>
          <w:numId w:val="27"/>
        </w:numPr>
        <w:tabs>
          <w:tab w:val="left" w:pos="851"/>
          <w:tab w:val="left" w:pos="993"/>
        </w:tabs>
        <w:spacing w:before="100" w:beforeAutospacing="1" w:after="100" w:afterAutospacing="1" w:line="360" w:lineRule="auto"/>
        <w:ind w:left="851" w:hanging="567"/>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 xml:space="preserve">As peças deverão estar limpas e íntegras, isentas de qualquer defeito que comprometa a sua apresentação; </w:t>
      </w:r>
    </w:p>
    <w:p w14:paraId="505E400A" w14:textId="77777777" w:rsidR="00960688" w:rsidRPr="002B1DEF" w:rsidRDefault="00960688" w:rsidP="002B1DEF">
      <w:pPr>
        <w:pStyle w:val="PargrafodaLista"/>
        <w:numPr>
          <w:ilvl w:val="0"/>
          <w:numId w:val="27"/>
        </w:numPr>
        <w:tabs>
          <w:tab w:val="left" w:pos="851"/>
          <w:tab w:val="left" w:pos="993"/>
        </w:tabs>
        <w:spacing w:before="100" w:beforeAutospacing="1" w:after="100" w:afterAutospacing="1" w:line="360" w:lineRule="auto"/>
        <w:ind w:left="851" w:hanging="567"/>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 xml:space="preserve">Deverão ser entregues em embalagem individual e acompanhada de prospecto indicando os procedimentos de lavagem, secagem e conservação. Deverão preencher o valor unitário de acordo com o ANEXO A e B; </w:t>
      </w:r>
    </w:p>
    <w:p w14:paraId="4ACBA10A" w14:textId="77777777" w:rsidR="00960688" w:rsidRPr="002B1DEF" w:rsidRDefault="00960688" w:rsidP="002B1DEF">
      <w:pPr>
        <w:pStyle w:val="PargrafodaLista"/>
        <w:numPr>
          <w:ilvl w:val="0"/>
          <w:numId w:val="27"/>
        </w:numPr>
        <w:tabs>
          <w:tab w:val="left" w:pos="851"/>
          <w:tab w:val="left" w:pos="993"/>
        </w:tabs>
        <w:spacing w:line="360" w:lineRule="auto"/>
        <w:ind w:left="851" w:hanging="567"/>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As quantidades e tamanhos se encontram descritas no ANEXO A e B;</w:t>
      </w:r>
    </w:p>
    <w:p w14:paraId="092ECD0C" w14:textId="77777777" w:rsidR="00C2300A" w:rsidRPr="002B1DEF" w:rsidRDefault="00C2300A" w:rsidP="002B1DEF">
      <w:pPr>
        <w:tabs>
          <w:tab w:val="left" w:pos="851"/>
          <w:tab w:val="left" w:pos="993"/>
        </w:tabs>
        <w:spacing w:line="360" w:lineRule="auto"/>
        <w:ind w:left="0" w:firstLine="0"/>
        <w:jc w:val="both"/>
        <w:rPr>
          <w:rFonts w:ascii="Times New Roman" w:hAnsi="Times New Roman" w:cs="Times New Roman"/>
          <w:sz w:val="22"/>
          <w:szCs w:val="22"/>
        </w:rPr>
      </w:pPr>
    </w:p>
    <w:p w14:paraId="18F8F651" w14:textId="6E2344CB" w:rsidR="00ED4039" w:rsidRPr="00551B55" w:rsidRDefault="00960688" w:rsidP="002B1DEF">
      <w:pPr>
        <w:pStyle w:val="PargrafodaLista"/>
        <w:numPr>
          <w:ilvl w:val="2"/>
          <w:numId w:val="1"/>
        </w:numPr>
        <w:tabs>
          <w:tab w:val="left" w:pos="851"/>
          <w:tab w:val="left" w:pos="993"/>
        </w:tabs>
        <w:spacing w:line="360" w:lineRule="auto"/>
        <w:ind w:left="1077" w:hanging="1077"/>
        <w:jc w:val="both"/>
        <w:rPr>
          <w:rFonts w:ascii="Times New Roman" w:eastAsia="Times New Roman" w:hAnsi="Times New Roman" w:cs="Times New Roman"/>
          <w:b/>
          <w:bCs/>
          <w:sz w:val="22"/>
          <w:szCs w:val="22"/>
        </w:rPr>
      </w:pPr>
      <w:r w:rsidRPr="00551B55">
        <w:rPr>
          <w:rFonts w:ascii="Times New Roman" w:hAnsi="Times New Roman" w:cs="Times New Roman"/>
          <w:b/>
          <w:bCs/>
          <w:sz w:val="22"/>
          <w:szCs w:val="22"/>
        </w:rPr>
        <w:t>DAS AMOSTRAS</w:t>
      </w:r>
    </w:p>
    <w:p w14:paraId="12076AB7" w14:textId="692C14A0" w:rsidR="00ED4039" w:rsidRPr="00551B55" w:rsidRDefault="00960688" w:rsidP="002B1DEF">
      <w:pPr>
        <w:pStyle w:val="PargrafodaLista"/>
        <w:numPr>
          <w:ilvl w:val="3"/>
          <w:numId w:val="1"/>
        </w:numPr>
        <w:tabs>
          <w:tab w:val="left" w:pos="851"/>
          <w:tab w:val="left" w:pos="1134"/>
        </w:tabs>
        <w:spacing w:before="100" w:beforeAutospacing="1" w:after="100" w:afterAutospacing="1" w:line="360" w:lineRule="auto"/>
        <w:ind w:left="0" w:firstLine="0"/>
        <w:jc w:val="both"/>
        <w:rPr>
          <w:rFonts w:ascii="Times New Roman" w:eastAsia="Times New Roman" w:hAnsi="Times New Roman" w:cs="Times New Roman"/>
          <w:color w:val="000000" w:themeColor="text1"/>
          <w:sz w:val="22"/>
          <w:szCs w:val="22"/>
        </w:rPr>
      </w:pPr>
      <w:bookmarkStart w:id="2" w:name="_Hlk210993910"/>
      <w:r w:rsidRPr="00551B55">
        <w:rPr>
          <w:rFonts w:ascii="Times New Roman" w:eastAsia="Times New Roman" w:hAnsi="Times New Roman" w:cs="Times New Roman"/>
          <w:color w:val="000000" w:themeColor="text1"/>
          <w:sz w:val="22"/>
          <w:szCs w:val="22"/>
        </w:rPr>
        <w:t>A LICITANTE provisoriamente classificada em primeiro lugar deverá, no prazo de 05 (cinco) dias úteis a contar da notificação feita pelo órgão fiscalizador da Ata, apresentar 1 (uma) amostra de cada item</w:t>
      </w:r>
      <w:r w:rsidR="00AB4F52" w:rsidRPr="00551B55">
        <w:rPr>
          <w:rFonts w:ascii="Times New Roman" w:eastAsia="Times New Roman" w:hAnsi="Times New Roman" w:cs="Times New Roman"/>
          <w:color w:val="000000" w:themeColor="text1"/>
          <w:sz w:val="22"/>
          <w:szCs w:val="22"/>
        </w:rPr>
        <w:t xml:space="preserve"> dos Uniformes</w:t>
      </w:r>
      <w:r w:rsidR="00ED4039" w:rsidRPr="00551B55">
        <w:rPr>
          <w:rFonts w:ascii="Times New Roman" w:eastAsia="Times New Roman" w:hAnsi="Times New Roman" w:cs="Times New Roman"/>
          <w:color w:val="000000" w:themeColor="text1"/>
          <w:sz w:val="22"/>
          <w:szCs w:val="22"/>
        </w:rPr>
        <w:t>;</w:t>
      </w:r>
    </w:p>
    <w:p w14:paraId="7EBEF14A" w14:textId="77777777" w:rsidR="00096E19" w:rsidRPr="002B1DEF" w:rsidRDefault="00096E19" w:rsidP="002B1DEF">
      <w:pPr>
        <w:pStyle w:val="PargrafodaLista"/>
        <w:tabs>
          <w:tab w:val="left" w:pos="851"/>
          <w:tab w:val="left" w:pos="1134"/>
        </w:tabs>
        <w:spacing w:before="100" w:beforeAutospacing="1" w:after="100" w:afterAutospacing="1" w:line="360" w:lineRule="auto"/>
        <w:ind w:left="0" w:firstLine="0"/>
        <w:jc w:val="both"/>
        <w:rPr>
          <w:rFonts w:ascii="Times New Roman" w:eastAsia="Times New Roman" w:hAnsi="Times New Roman" w:cs="Times New Roman"/>
          <w:color w:val="000000" w:themeColor="text1"/>
          <w:sz w:val="22"/>
          <w:szCs w:val="22"/>
        </w:rPr>
      </w:pPr>
    </w:p>
    <w:p w14:paraId="27D71E9F" w14:textId="02C0D272" w:rsidR="00ED4039" w:rsidRPr="002B1DEF" w:rsidRDefault="00AB4F52" w:rsidP="002B1DEF">
      <w:pPr>
        <w:pStyle w:val="PargrafodaLista"/>
        <w:numPr>
          <w:ilvl w:val="3"/>
          <w:numId w:val="1"/>
        </w:numPr>
        <w:tabs>
          <w:tab w:val="left" w:pos="851"/>
          <w:tab w:val="left" w:pos="993"/>
          <w:tab w:val="left" w:pos="1134"/>
        </w:tabs>
        <w:spacing w:before="100" w:beforeAutospacing="1" w:after="100" w:afterAutospacing="1" w:line="360" w:lineRule="auto"/>
        <w:ind w:left="0" w:firstLine="0"/>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lastRenderedPageBreak/>
        <w:t>As amostras devem ser compostas por 01 (um) kit completo de cada item do respectivo vencedor, com tamanhos aleatórios, atendendo as especificações técnicas constantes no presente Termo de Referência;</w:t>
      </w:r>
    </w:p>
    <w:p w14:paraId="4E948E73" w14:textId="77777777" w:rsidR="00096E19" w:rsidRPr="002B1DEF" w:rsidRDefault="00096E19" w:rsidP="002B1DEF">
      <w:pPr>
        <w:pStyle w:val="PargrafodaLista"/>
        <w:tabs>
          <w:tab w:val="left" w:pos="851"/>
          <w:tab w:val="left" w:pos="993"/>
          <w:tab w:val="left" w:pos="1134"/>
        </w:tabs>
        <w:spacing w:before="100" w:beforeAutospacing="1" w:after="100" w:afterAutospacing="1" w:line="360" w:lineRule="auto"/>
        <w:ind w:left="0" w:firstLine="0"/>
        <w:jc w:val="both"/>
        <w:rPr>
          <w:rFonts w:ascii="Times New Roman" w:eastAsia="Times New Roman" w:hAnsi="Times New Roman" w:cs="Times New Roman"/>
          <w:color w:val="000000" w:themeColor="text1"/>
          <w:sz w:val="22"/>
          <w:szCs w:val="22"/>
        </w:rPr>
      </w:pPr>
    </w:p>
    <w:p w14:paraId="347D9EA3" w14:textId="77777777" w:rsidR="00AB4F52" w:rsidRPr="002B1DEF" w:rsidRDefault="00AB4F52" w:rsidP="002B1DEF">
      <w:pPr>
        <w:pStyle w:val="PargrafodaLista"/>
        <w:numPr>
          <w:ilvl w:val="3"/>
          <w:numId w:val="1"/>
        </w:numPr>
        <w:tabs>
          <w:tab w:val="left" w:pos="851"/>
          <w:tab w:val="left" w:pos="993"/>
          <w:tab w:val="left" w:pos="1134"/>
        </w:tabs>
        <w:spacing w:before="100" w:beforeAutospacing="1" w:after="100" w:afterAutospacing="1" w:line="360" w:lineRule="auto"/>
        <w:ind w:left="0" w:firstLine="0"/>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As amostras deverão ser entregues aos fiscais do contrato, para análise, aos quais inspecionarão e verificarão se os produtos ofertados guardam conformidade com as exigências deste Termo de Referência. Os licitantes deverão incluir na embalagem de amostras de cada kit a identificação do mesmo, tamanho, bem como o nome empresarial e o CNPJ da empresa. Todas as amostras recebidas serão avaliadas e será declarada aprovada a amostra em conformidade com as exigências deste Termo. Os fiscais emitirão o respectivo parecer com o resultado;</w:t>
      </w:r>
    </w:p>
    <w:bookmarkEnd w:id="2"/>
    <w:p w14:paraId="33B43B17" w14:textId="77777777" w:rsidR="00C67DA8" w:rsidRPr="002B1DEF" w:rsidRDefault="00C67DA8" w:rsidP="002B1DEF">
      <w:pPr>
        <w:pStyle w:val="PargrafodaLista"/>
        <w:tabs>
          <w:tab w:val="left" w:pos="851"/>
          <w:tab w:val="left" w:pos="993"/>
          <w:tab w:val="left" w:pos="1134"/>
        </w:tabs>
        <w:spacing w:before="100" w:beforeAutospacing="1" w:after="100" w:afterAutospacing="1" w:line="360" w:lineRule="auto"/>
        <w:ind w:left="0" w:firstLine="0"/>
        <w:jc w:val="both"/>
        <w:rPr>
          <w:rFonts w:ascii="Times New Roman" w:eastAsia="Times New Roman" w:hAnsi="Times New Roman" w:cs="Times New Roman"/>
          <w:color w:val="000000" w:themeColor="text1"/>
          <w:sz w:val="22"/>
          <w:szCs w:val="22"/>
        </w:rPr>
      </w:pPr>
    </w:p>
    <w:p w14:paraId="523B9BF8" w14:textId="77777777" w:rsidR="00CE1DE0" w:rsidRPr="002B1DEF" w:rsidRDefault="00CE1DE0" w:rsidP="00A50BC8">
      <w:pPr>
        <w:pStyle w:val="PargrafodaLista"/>
        <w:numPr>
          <w:ilvl w:val="3"/>
          <w:numId w:val="1"/>
        </w:numPr>
        <w:tabs>
          <w:tab w:val="left" w:pos="851"/>
          <w:tab w:val="left" w:pos="993"/>
          <w:tab w:val="left" w:pos="1134"/>
        </w:tabs>
        <w:spacing w:line="276" w:lineRule="auto"/>
        <w:ind w:left="0" w:firstLine="0"/>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 xml:space="preserve">Para efeito de avaliação dos materiais será levada em conta a conformidade com as especificações, qualidade e acabamento. Os fatores qualidade, acabamento e estética serão analisados em conjunto, levando-se em conta o fim a que se destinam, principalmente no que diz respeito à/ao: </w:t>
      </w:r>
    </w:p>
    <w:p w14:paraId="17E81FB4" w14:textId="77777777" w:rsidR="00FD0C61" w:rsidRPr="002B1DEF" w:rsidRDefault="00FD0C61" w:rsidP="00A50BC8">
      <w:pPr>
        <w:pStyle w:val="PargrafodaLista"/>
        <w:tabs>
          <w:tab w:val="left" w:pos="851"/>
          <w:tab w:val="left" w:pos="993"/>
          <w:tab w:val="left" w:pos="1134"/>
        </w:tabs>
        <w:spacing w:line="276" w:lineRule="auto"/>
        <w:ind w:left="0" w:firstLine="0"/>
        <w:jc w:val="both"/>
        <w:rPr>
          <w:rFonts w:ascii="Times New Roman" w:eastAsia="Times New Roman" w:hAnsi="Times New Roman" w:cs="Times New Roman"/>
          <w:color w:val="000000" w:themeColor="text1"/>
          <w:sz w:val="22"/>
          <w:szCs w:val="22"/>
        </w:rPr>
      </w:pPr>
    </w:p>
    <w:p w14:paraId="631AC63E" w14:textId="5D2A1C82" w:rsidR="00FD0C61" w:rsidRPr="00A50BC8" w:rsidRDefault="00FD0C61" w:rsidP="00A50BC8">
      <w:pPr>
        <w:pStyle w:val="PargrafodaLista"/>
        <w:numPr>
          <w:ilvl w:val="0"/>
          <w:numId w:val="29"/>
        </w:numPr>
        <w:tabs>
          <w:tab w:val="left" w:pos="567"/>
          <w:tab w:val="left" w:pos="1134"/>
        </w:tabs>
        <w:spacing w:line="276" w:lineRule="auto"/>
        <w:jc w:val="both"/>
        <w:rPr>
          <w:rFonts w:ascii="Times New Roman" w:eastAsia="Times New Roman" w:hAnsi="Times New Roman" w:cs="Times New Roman"/>
          <w:b/>
          <w:bCs/>
          <w:color w:val="000000" w:themeColor="text1"/>
          <w:sz w:val="22"/>
          <w:szCs w:val="22"/>
        </w:rPr>
      </w:pPr>
      <w:r w:rsidRPr="002B1DEF">
        <w:rPr>
          <w:rFonts w:ascii="Times New Roman" w:eastAsia="Times New Roman" w:hAnsi="Times New Roman" w:cs="Times New Roman"/>
          <w:color w:val="000000" w:themeColor="text1"/>
          <w:sz w:val="22"/>
          <w:szCs w:val="22"/>
        </w:rPr>
        <w:t xml:space="preserve">  </w:t>
      </w:r>
      <w:r w:rsidR="00CE1DE0" w:rsidRPr="00A50BC8">
        <w:rPr>
          <w:rFonts w:ascii="Times New Roman" w:eastAsia="Times New Roman" w:hAnsi="Times New Roman" w:cs="Times New Roman"/>
          <w:b/>
          <w:bCs/>
          <w:color w:val="000000" w:themeColor="text1"/>
          <w:sz w:val="22"/>
          <w:szCs w:val="22"/>
        </w:rPr>
        <w:t>Qualidade: apresentação do material no que diz respeito à matéria prima utilizada, os componentes, o processo de bordado utilizado nos tecidos;</w:t>
      </w:r>
    </w:p>
    <w:p w14:paraId="18FDA5F5" w14:textId="77777777" w:rsidR="00FD0C61" w:rsidRPr="00A50BC8" w:rsidRDefault="00FD0C61" w:rsidP="00A50BC8">
      <w:pPr>
        <w:pStyle w:val="PargrafodaLista"/>
        <w:tabs>
          <w:tab w:val="left" w:pos="567"/>
          <w:tab w:val="left" w:pos="993"/>
          <w:tab w:val="left" w:pos="1276"/>
        </w:tabs>
        <w:spacing w:line="276" w:lineRule="auto"/>
        <w:ind w:firstLine="0"/>
        <w:jc w:val="both"/>
        <w:rPr>
          <w:rFonts w:ascii="Times New Roman" w:eastAsia="Times New Roman" w:hAnsi="Times New Roman" w:cs="Times New Roman"/>
          <w:b/>
          <w:bCs/>
          <w:color w:val="000000" w:themeColor="text1"/>
          <w:sz w:val="22"/>
          <w:szCs w:val="22"/>
        </w:rPr>
      </w:pPr>
    </w:p>
    <w:p w14:paraId="4F8CA66E" w14:textId="2312859D" w:rsidR="00FD0C61" w:rsidRPr="00A50BC8" w:rsidRDefault="00CE1DE0" w:rsidP="00A50BC8">
      <w:pPr>
        <w:pStyle w:val="PargrafodaLista"/>
        <w:numPr>
          <w:ilvl w:val="0"/>
          <w:numId w:val="29"/>
        </w:numPr>
        <w:tabs>
          <w:tab w:val="left" w:pos="993"/>
          <w:tab w:val="left" w:pos="1276"/>
        </w:tabs>
        <w:spacing w:line="276" w:lineRule="auto"/>
        <w:ind w:left="709" w:hanging="349"/>
        <w:jc w:val="both"/>
        <w:rPr>
          <w:rFonts w:ascii="Times New Roman" w:eastAsia="Times New Roman" w:hAnsi="Times New Roman" w:cs="Times New Roman"/>
          <w:b/>
          <w:bCs/>
          <w:color w:val="000000" w:themeColor="text1"/>
          <w:sz w:val="22"/>
          <w:szCs w:val="22"/>
        </w:rPr>
      </w:pPr>
      <w:r w:rsidRPr="00A50BC8">
        <w:rPr>
          <w:rFonts w:ascii="Times New Roman" w:eastAsia="Times New Roman" w:hAnsi="Times New Roman" w:cs="Times New Roman"/>
          <w:b/>
          <w:bCs/>
          <w:color w:val="000000" w:themeColor="text1"/>
          <w:sz w:val="22"/>
          <w:szCs w:val="22"/>
        </w:rPr>
        <w:t>Acabamento: esmero na fabricação do material, como por exemplo, corte dos tecidos, costura com reforço em cada peça, contorno e cantos reforçados e bordados;</w:t>
      </w:r>
    </w:p>
    <w:p w14:paraId="4D8BF99E" w14:textId="77777777" w:rsidR="00FD0C61" w:rsidRPr="00A50BC8" w:rsidRDefault="00FD0C61" w:rsidP="00A50BC8">
      <w:pPr>
        <w:tabs>
          <w:tab w:val="left" w:pos="567"/>
          <w:tab w:val="left" w:pos="993"/>
          <w:tab w:val="left" w:pos="1276"/>
        </w:tabs>
        <w:spacing w:line="276" w:lineRule="auto"/>
        <w:ind w:left="0" w:firstLine="0"/>
        <w:jc w:val="both"/>
        <w:rPr>
          <w:rFonts w:ascii="Times New Roman" w:eastAsia="Times New Roman" w:hAnsi="Times New Roman" w:cs="Times New Roman"/>
          <w:b/>
          <w:bCs/>
          <w:color w:val="000000" w:themeColor="text1"/>
          <w:sz w:val="22"/>
          <w:szCs w:val="22"/>
        </w:rPr>
      </w:pPr>
    </w:p>
    <w:p w14:paraId="6B1D1EA4" w14:textId="3ED787E5" w:rsidR="00CE1DE0" w:rsidRPr="00A50BC8" w:rsidRDefault="00CE1DE0" w:rsidP="00A50BC8">
      <w:pPr>
        <w:pStyle w:val="PargrafodaLista"/>
        <w:numPr>
          <w:ilvl w:val="0"/>
          <w:numId w:val="29"/>
        </w:numPr>
        <w:tabs>
          <w:tab w:val="left" w:pos="1276"/>
        </w:tabs>
        <w:spacing w:line="276" w:lineRule="auto"/>
        <w:jc w:val="both"/>
        <w:rPr>
          <w:rFonts w:ascii="Times New Roman" w:eastAsia="Times New Roman" w:hAnsi="Times New Roman" w:cs="Times New Roman"/>
          <w:b/>
          <w:bCs/>
          <w:color w:val="000000" w:themeColor="text1"/>
          <w:sz w:val="22"/>
          <w:szCs w:val="22"/>
        </w:rPr>
      </w:pPr>
      <w:r w:rsidRPr="00A50BC8">
        <w:rPr>
          <w:rFonts w:ascii="Times New Roman" w:eastAsia="Times New Roman" w:hAnsi="Times New Roman" w:cs="Times New Roman"/>
          <w:b/>
          <w:bCs/>
          <w:color w:val="000000" w:themeColor="text1"/>
          <w:sz w:val="22"/>
          <w:szCs w:val="22"/>
        </w:rPr>
        <w:t>Estética: se possui linhas, contornos e cores adequados aos fins a que se destinam, bem como se a apresentação do material demonstra harmonia em seu conjunto</w:t>
      </w:r>
      <w:r w:rsidR="00FD0C61" w:rsidRPr="00A50BC8">
        <w:rPr>
          <w:rFonts w:ascii="Times New Roman" w:eastAsia="Times New Roman" w:hAnsi="Times New Roman" w:cs="Times New Roman"/>
          <w:b/>
          <w:bCs/>
          <w:color w:val="000000" w:themeColor="text1"/>
          <w:sz w:val="22"/>
          <w:szCs w:val="22"/>
        </w:rPr>
        <w:t>;</w:t>
      </w:r>
    </w:p>
    <w:p w14:paraId="3A149765" w14:textId="77777777" w:rsidR="00FD0C61" w:rsidRPr="002B1DEF" w:rsidRDefault="00FD0C61" w:rsidP="002B1DEF">
      <w:pPr>
        <w:pStyle w:val="PargrafodaLista"/>
        <w:tabs>
          <w:tab w:val="left" w:pos="851"/>
          <w:tab w:val="left" w:pos="993"/>
          <w:tab w:val="left" w:pos="1276"/>
        </w:tabs>
        <w:spacing w:before="100" w:beforeAutospacing="1" w:after="100" w:afterAutospacing="1" w:line="360" w:lineRule="auto"/>
        <w:ind w:left="0" w:firstLine="0"/>
        <w:jc w:val="both"/>
        <w:rPr>
          <w:rFonts w:ascii="Times New Roman" w:eastAsia="Times New Roman" w:hAnsi="Times New Roman" w:cs="Times New Roman"/>
          <w:color w:val="000000" w:themeColor="text1"/>
          <w:sz w:val="22"/>
          <w:szCs w:val="22"/>
        </w:rPr>
      </w:pPr>
    </w:p>
    <w:p w14:paraId="62771DC1" w14:textId="0B3C76C7" w:rsidR="00FD0C61" w:rsidRPr="002B1DEF" w:rsidRDefault="00CE1DE0" w:rsidP="002B1DEF">
      <w:pPr>
        <w:pStyle w:val="PargrafodaLista"/>
        <w:numPr>
          <w:ilvl w:val="3"/>
          <w:numId w:val="1"/>
        </w:numPr>
        <w:tabs>
          <w:tab w:val="left" w:pos="426"/>
          <w:tab w:val="left" w:pos="851"/>
          <w:tab w:val="left" w:pos="1134"/>
        </w:tabs>
        <w:spacing w:before="100" w:beforeAutospacing="1" w:after="100" w:afterAutospacing="1" w:line="360" w:lineRule="auto"/>
        <w:ind w:left="0" w:firstLine="0"/>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A amostra apresentada permanecerá em poder do Órgão Fiscalizador até a entrega de todo o material, com vistas avaliar se o material entregue confere com o aprovado, não sendo considerada como parte integrante do quantitativo registrado no contrato</w:t>
      </w:r>
      <w:r w:rsidR="00FD0C61" w:rsidRPr="002B1DEF">
        <w:rPr>
          <w:rFonts w:ascii="Times New Roman" w:eastAsia="Times New Roman" w:hAnsi="Times New Roman" w:cs="Times New Roman"/>
          <w:color w:val="000000" w:themeColor="text1"/>
          <w:sz w:val="22"/>
          <w:szCs w:val="22"/>
        </w:rPr>
        <w:t>;</w:t>
      </w:r>
    </w:p>
    <w:p w14:paraId="4C020AEF" w14:textId="77777777" w:rsidR="00FD0C61" w:rsidRPr="002B1DEF" w:rsidRDefault="00FD0C61" w:rsidP="002B1DEF">
      <w:pPr>
        <w:pStyle w:val="PargrafodaLista"/>
        <w:tabs>
          <w:tab w:val="left" w:pos="426"/>
          <w:tab w:val="left" w:pos="851"/>
          <w:tab w:val="left" w:pos="1134"/>
        </w:tabs>
        <w:spacing w:before="100" w:beforeAutospacing="1" w:after="100" w:afterAutospacing="1" w:line="360" w:lineRule="auto"/>
        <w:ind w:left="0" w:firstLine="0"/>
        <w:jc w:val="both"/>
        <w:rPr>
          <w:rFonts w:ascii="Times New Roman" w:eastAsia="Times New Roman" w:hAnsi="Times New Roman" w:cs="Times New Roman"/>
          <w:color w:val="000000" w:themeColor="text1"/>
          <w:sz w:val="22"/>
          <w:szCs w:val="22"/>
        </w:rPr>
      </w:pPr>
    </w:p>
    <w:p w14:paraId="0421DC60" w14:textId="056A3FB4" w:rsidR="00CE1DE0" w:rsidRPr="002B1DEF" w:rsidRDefault="00CE1DE0" w:rsidP="002B1DEF">
      <w:pPr>
        <w:pStyle w:val="PargrafodaLista"/>
        <w:numPr>
          <w:ilvl w:val="3"/>
          <w:numId w:val="1"/>
        </w:numPr>
        <w:tabs>
          <w:tab w:val="left" w:pos="426"/>
          <w:tab w:val="left" w:pos="851"/>
          <w:tab w:val="left" w:pos="1134"/>
        </w:tabs>
        <w:spacing w:before="100" w:beforeAutospacing="1" w:after="100" w:afterAutospacing="1" w:line="360" w:lineRule="auto"/>
        <w:ind w:left="0" w:firstLine="0"/>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Em caso de não aprovação da amostra ou, em caso de aprovação, após a entrega, a licitante/contratada deverá retirar a amostra no prazo de 10 (dez) dias corridos, prazo após o qual poderá haver a doação ou descarte do material, sem gerar direito de indenização à licitante/contratada</w:t>
      </w:r>
      <w:r w:rsidR="00FD0C61" w:rsidRPr="002B1DEF">
        <w:rPr>
          <w:rFonts w:ascii="Times New Roman" w:eastAsia="Times New Roman" w:hAnsi="Times New Roman" w:cs="Times New Roman"/>
          <w:color w:val="000000" w:themeColor="text1"/>
          <w:sz w:val="22"/>
          <w:szCs w:val="22"/>
        </w:rPr>
        <w:t>;</w:t>
      </w:r>
    </w:p>
    <w:p w14:paraId="1024B145" w14:textId="77777777" w:rsidR="00FD0C61" w:rsidRPr="002B1DEF" w:rsidRDefault="00FD0C61" w:rsidP="002B1DEF">
      <w:pPr>
        <w:pStyle w:val="PargrafodaLista"/>
        <w:tabs>
          <w:tab w:val="left" w:pos="426"/>
          <w:tab w:val="left" w:pos="851"/>
          <w:tab w:val="left" w:pos="1134"/>
        </w:tabs>
        <w:spacing w:before="100" w:beforeAutospacing="1" w:after="100" w:afterAutospacing="1" w:line="360" w:lineRule="auto"/>
        <w:ind w:left="0" w:firstLine="0"/>
        <w:jc w:val="both"/>
        <w:rPr>
          <w:rFonts w:ascii="Times New Roman" w:eastAsia="Times New Roman" w:hAnsi="Times New Roman" w:cs="Times New Roman"/>
          <w:color w:val="000000" w:themeColor="text1"/>
          <w:sz w:val="22"/>
          <w:szCs w:val="22"/>
        </w:rPr>
      </w:pPr>
    </w:p>
    <w:p w14:paraId="22100B45" w14:textId="77777777" w:rsidR="00AC0608" w:rsidRPr="002B1DEF" w:rsidRDefault="00AC0608" w:rsidP="002B1DEF">
      <w:pPr>
        <w:pStyle w:val="PargrafodaLista"/>
        <w:numPr>
          <w:ilvl w:val="3"/>
          <w:numId w:val="1"/>
        </w:numPr>
        <w:tabs>
          <w:tab w:val="left" w:pos="851"/>
          <w:tab w:val="left" w:pos="993"/>
          <w:tab w:val="left" w:pos="1134"/>
        </w:tabs>
        <w:spacing w:before="100" w:beforeAutospacing="1" w:after="100" w:afterAutospacing="1" w:line="360" w:lineRule="auto"/>
        <w:ind w:left="0" w:firstLine="0"/>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Se a amostra apresentada não for aprovada e/ou os ensaios laboratoriais (se solicitado), não estirem de acordo com o estipulado, a empresa em questão será desclassificada e a amostra da próxima empresa será avaliada, sendo respeitada a ordem de classificação da sessão pública de lances;</w:t>
      </w:r>
    </w:p>
    <w:p w14:paraId="0944B43F" w14:textId="77777777" w:rsidR="00FD0C61" w:rsidRPr="002B1DEF" w:rsidRDefault="00FD0C61" w:rsidP="002B1DEF">
      <w:pPr>
        <w:pStyle w:val="PargrafodaLista"/>
        <w:tabs>
          <w:tab w:val="left" w:pos="851"/>
          <w:tab w:val="left" w:pos="993"/>
          <w:tab w:val="left" w:pos="1134"/>
        </w:tabs>
        <w:spacing w:before="100" w:beforeAutospacing="1" w:after="100" w:afterAutospacing="1" w:line="360" w:lineRule="auto"/>
        <w:ind w:left="0" w:firstLine="0"/>
        <w:jc w:val="both"/>
        <w:rPr>
          <w:rFonts w:ascii="Times New Roman" w:eastAsia="Times New Roman" w:hAnsi="Times New Roman" w:cs="Times New Roman"/>
          <w:color w:val="000000" w:themeColor="text1"/>
          <w:sz w:val="22"/>
          <w:szCs w:val="22"/>
        </w:rPr>
      </w:pPr>
    </w:p>
    <w:p w14:paraId="5C8D18FA" w14:textId="25336D6E" w:rsidR="00CE1DE0" w:rsidRPr="002B1DEF" w:rsidRDefault="00CE1DE0" w:rsidP="002B1DEF">
      <w:pPr>
        <w:pStyle w:val="PargrafodaLista"/>
        <w:numPr>
          <w:ilvl w:val="3"/>
          <w:numId w:val="1"/>
        </w:numPr>
        <w:tabs>
          <w:tab w:val="left" w:pos="851"/>
          <w:tab w:val="left" w:pos="993"/>
          <w:tab w:val="left" w:pos="1134"/>
        </w:tabs>
        <w:spacing w:before="100" w:beforeAutospacing="1" w:after="100" w:afterAutospacing="1" w:line="360" w:lineRule="auto"/>
        <w:ind w:left="0" w:firstLine="0"/>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Quanto à qualidade serão analisados a aferição e acabamentos dos materiais</w:t>
      </w:r>
      <w:r w:rsidR="00ED4039" w:rsidRPr="002B1DEF">
        <w:rPr>
          <w:rFonts w:ascii="Times New Roman" w:eastAsia="Times New Roman" w:hAnsi="Times New Roman" w:cs="Times New Roman"/>
          <w:color w:val="000000" w:themeColor="text1"/>
          <w:sz w:val="22"/>
          <w:szCs w:val="22"/>
        </w:rPr>
        <w:t>;</w:t>
      </w:r>
    </w:p>
    <w:p w14:paraId="46CC5F29" w14:textId="77777777" w:rsidR="00ED4039" w:rsidRPr="002B1DEF" w:rsidRDefault="00ED4039" w:rsidP="002B1DEF">
      <w:pPr>
        <w:pStyle w:val="PargrafodaLista"/>
        <w:tabs>
          <w:tab w:val="left" w:pos="851"/>
          <w:tab w:val="left" w:pos="993"/>
          <w:tab w:val="left" w:pos="1134"/>
        </w:tabs>
        <w:spacing w:before="100" w:beforeAutospacing="1" w:after="100" w:afterAutospacing="1" w:line="360" w:lineRule="auto"/>
        <w:ind w:left="0" w:firstLine="0"/>
        <w:jc w:val="both"/>
        <w:rPr>
          <w:rFonts w:ascii="Times New Roman" w:eastAsia="Times New Roman" w:hAnsi="Times New Roman" w:cs="Times New Roman"/>
          <w:color w:val="000000" w:themeColor="text1"/>
          <w:sz w:val="22"/>
          <w:szCs w:val="22"/>
        </w:rPr>
      </w:pPr>
    </w:p>
    <w:p w14:paraId="49E97FBC" w14:textId="56C9840B" w:rsidR="00FD0C61" w:rsidRPr="002B1DEF" w:rsidRDefault="00CE1DE0" w:rsidP="002B1DEF">
      <w:pPr>
        <w:pStyle w:val="PargrafodaLista"/>
        <w:numPr>
          <w:ilvl w:val="3"/>
          <w:numId w:val="1"/>
        </w:numPr>
        <w:tabs>
          <w:tab w:val="left" w:pos="851"/>
          <w:tab w:val="left" w:pos="993"/>
          <w:tab w:val="left" w:pos="1134"/>
        </w:tabs>
        <w:spacing w:before="100" w:beforeAutospacing="1" w:after="100" w:afterAutospacing="1" w:line="360" w:lineRule="auto"/>
        <w:ind w:left="0" w:firstLine="0"/>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Não serão permitidos os ajustes ou modificações nos materiais entregues como amostra, depois de decorrido o prazo da notificação</w:t>
      </w:r>
      <w:r w:rsidR="00FD0C61" w:rsidRPr="002B1DEF">
        <w:rPr>
          <w:rFonts w:ascii="Times New Roman" w:eastAsia="Times New Roman" w:hAnsi="Times New Roman" w:cs="Times New Roman"/>
          <w:color w:val="000000" w:themeColor="text1"/>
          <w:sz w:val="22"/>
          <w:szCs w:val="22"/>
        </w:rPr>
        <w:t>;</w:t>
      </w:r>
    </w:p>
    <w:p w14:paraId="7FDD490B" w14:textId="77777777" w:rsidR="00FD0C61" w:rsidRPr="002B1DEF" w:rsidRDefault="00FD0C61" w:rsidP="002B1DEF">
      <w:pPr>
        <w:pStyle w:val="PargrafodaLista"/>
        <w:tabs>
          <w:tab w:val="left" w:pos="851"/>
          <w:tab w:val="left" w:pos="993"/>
          <w:tab w:val="left" w:pos="1134"/>
        </w:tabs>
        <w:spacing w:before="100" w:beforeAutospacing="1" w:after="100" w:afterAutospacing="1" w:line="360" w:lineRule="auto"/>
        <w:ind w:left="0" w:firstLine="0"/>
        <w:jc w:val="both"/>
        <w:rPr>
          <w:rFonts w:ascii="Times New Roman" w:eastAsia="Times New Roman" w:hAnsi="Times New Roman" w:cs="Times New Roman"/>
          <w:color w:val="000000" w:themeColor="text1"/>
          <w:sz w:val="22"/>
          <w:szCs w:val="22"/>
        </w:rPr>
      </w:pPr>
    </w:p>
    <w:p w14:paraId="32FADF7D" w14:textId="5840832B" w:rsidR="00CE1DE0" w:rsidRPr="002B1DEF" w:rsidRDefault="00CE1DE0" w:rsidP="002B1DEF">
      <w:pPr>
        <w:pStyle w:val="PargrafodaLista"/>
        <w:numPr>
          <w:ilvl w:val="3"/>
          <w:numId w:val="1"/>
        </w:numPr>
        <w:tabs>
          <w:tab w:val="left" w:pos="851"/>
          <w:tab w:val="left" w:pos="993"/>
          <w:tab w:val="left" w:pos="1276"/>
        </w:tabs>
        <w:spacing w:before="100" w:beforeAutospacing="1" w:after="100" w:afterAutospacing="1" w:line="360" w:lineRule="auto"/>
        <w:ind w:left="0" w:firstLine="0"/>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A aprovação das amostras será condição para adjudicação do objeto à licitante vencedora</w:t>
      </w:r>
      <w:r w:rsidR="00FD0C61" w:rsidRPr="002B1DEF">
        <w:rPr>
          <w:rFonts w:ascii="Times New Roman" w:eastAsia="Times New Roman" w:hAnsi="Times New Roman" w:cs="Times New Roman"/>
          <w:color w:val="000000" w:themeColor="text1"/>
          <w:sz w:val="22"/>
          <w:szCs w:val="22"/>
        </w:rPr>
        <w:t>;</w:t>
      </w:r>
    </w:p>
    <w:p w14:paraId="776131DF" w14:textId="77777777" w:rsidR="00FD0C61" w:rsidRPr="002B1DEF" w:rsidRDefault="00FD0C61" w:rsidP="002B1DEF">
      <w:pPr>
        <w:pStyle w:val="PargrafodaLista"/>
        <w:tabs>
          <w:tab w:val="left" w:pos="851"/>
          <w:tab w:val="left" w:pos="993"/>
          <w:tab w:val="left" w:pos="1276"/>
        </w:tabs>
        <w:spacing w:before="100" w:beforeAutospacing="1" w:after="100" w:afterAutospacing="1" w:line="360" w:lineRule="auto"/>
        <w:ind w:left="0" w:firstLine="0"/>
        <w:jc w:val="both"/>
        <w:rPr>
          <w:rFonts w:ascii="Times New Roman" w:eastAsia="Times New Roman" w:hAnsi="Times New Roman" w:cs="Times New Roman"/>
          <w:color w:val="000000" w:themeColor="text1"/>
          <w:sz w:val="22"/>
          <w:szCs w:val="22"/>
        </w:rPr>
      </w:pPr>
    </w:p>
    <w:p w14:paraId="5D5C8D15" w14:textId="77777777" w:rsidR="00AC0608" w:rsidRPr="002B1DEF" w:rsidRDefault="00AC0608" w:rsidP="002B1DEF">
      <w:pPr>
        <w:pStyle w:val="PargrafodaLista"/>
        <w:numPr>
          <w:ilvl w:val="3"/>
          <w:numId w:val="1"/>
        </w:numPr>
        <w:tabs>
          <w:tab w:val="left" w:pos="851"/>
          <w:tab w:val="left" w:pos="993"/>
          <w:tab w:val="left" w:pos="1276"/>
        </w:tabs>
        <w:spacing w:before="100" w:beforeAutospacing="1" w:after="100" w:afterAutospacing="1" w:line="360" w:lineRule="auto"/>
        <w:ind w:left="0" w:firstLine="0"/>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Com a documentação de habilitação e a amostra aprovada, a empresa será declarada vencedora;</w:t>
      </w:r>
    </w:p>
    <w:p w14:paraId="113F7C26" w14:textId="77777777" w:rsidR="00FD0C61" w:rsidRPr="002B1DEF" w:rsidRDefault="00FD0C61" w:rsidP="002B1DEF">
      <w:pPr>
        <w:pStyle w:val="PargrafodaLista"/>
        <w:tabs>
          <w:tab w:val="left" w:pos="851"/>
          <w:tab w:val="left" w:pos="993"/>
          <w:tab w:val="left" w:pos="1276"/>
        </w:tabs>
        <w:spacing w:before="100" w:beforeAutospacing="1" w:after="100" w:afterAutospacing="1" w:line="360" w:lineRule="auto"/>
        <w:ind w:left="0" w:firstLine="0"/>
        <w:jc w:val="both"/>
        <w:rPr>
          <w:rFonts w:ascii="Times New Roman" w:eastAsia="Times New Roman" w:hAnsi="Times New Roman" w:cs="Times New Roman"/>
          <w:color w:val="000000" w:themeColor="text1"/>
          <w:sz w:val="22"/>
          <w:szCs w:val="22"/>
        </w:rPr>
      </w:pPr>
    </w:p>
    <w:p w14:paraId="429D5431" w14:textId="77777777" w:rsidR="00AC0608" w:rsidRPr="002B1DEF" w:rsidRDefault="00AC0608" w:rsidP="002B1DEF">
      <w:pPr>
        <w:pStyle w:val="PargrafodaLista"/>
        <w:numPr>
          <w:ilvl w:val="3"/>
          <w:numId w:val="1"/>
        </w:numPr>
        <w:tabs>
          <w:tab w:val="left" w:pos="851"/>
          <w:tab w:val="left" w:pos="993"/>
          <w:tab w:val="left" w:pos="1276"/>
        </w:tabs>
        <w:spacing w:before="100" w:beforeAutospacing="1" w:after="100" w:afterAutospacing="1" w:line="360" w:lineRule="auto"/>
        <w:ind w:left="0" w:firstLine="0"/>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Se necessário for, a Comissão Avaliadora, poderá solicitar ao VENCEDOR, os ensaios das matérias-primas utilizadas na confecção dos materiais, emitidos por laboratório credenciado pelo INMETRO, conforme abaixo:</w:t>
      </w:r>
    </w:p>
    <w:p w14:paraId="28B3B56B" w14:textId="77777777" w:rsidR="00AC0608" w:rsidRPr="002B1DEF" w:rsidRDefault="00AC0608" w:rsidP="002B1DEF">
      <w:pPr>
        <w:pStyle w:val="PargrafodaLista"/>
        <w:tabs>
          <w:tab w:val="left" w:pos="851"/>
          <w:tab w:val="left" w:pos="993"/>
          <w:tab w:val="left" w:pos="1276"/>
        </w:tabs>
        <w:spacing w:line="360" w:lineRule="auto"/>
        <w:ind w:left="0" w:firstLine="0"/>
        <w:contextualSpacing w:val="0"/>
        <w:jc w:val="both"/>
        <w:rPr>
          <w:rFonts w:ascii="Times New Roman" w:hAnsi="Times New Roman" w:cs="Times New Roman"/>
          <w:sz w:val="22"/>
          <w:szCs w:val="22"/>
        </w:rPr>
      </w:pPr>
    </w:p>
    <w:p w14:paraId="264C628A" w14:textId="77777777" w:rsidR="00F55BA4" w:rsidRPr="002B1DEF" w:rsidRDefault="00F55BA4" w:rsidP="002B1DEF">
      <w:pPr>
        <w:pStyle w:val="PargrafodaLista"/>
        <w:tabs>
          <w:tab w:val="left" w:pos="851"/>
          <w:tab w:val="left" w:pos="993"/>
          <w:tab w:val="left" w:pos="1276"/>
        </w:tabs>
        <w:spacing w:before="100" w:beforeAutospacing="1" w:after="100" w:afterAutospacing="1" w:line="360" w:lineRule="auto"/>
        <w:ind w:left="426" w:firstLine="0"/>
        <w:jc w:val="both"/>
        <w:rPr>
          <w:rFonts w:ascii="Times New Roman" w:hAnsi="Times New Roman" w:cs="Times New Roman"/>
          <w:sz w:val="22"/>
          <w:szCs w:val="22"/>
        </w:rPr>
      </w:pPr>
    </w:p>
    <w:tbl>
      <w:tblPr>
        <w:tblStyle w:val="Tabelacomgrade"/>
        <w:tblW w:w="0" w:type="auto"/>
        <w:tblInd w:w="-5" w:type="dxa"/>
        <w:tblLook w:val="04A0" w:firstRow="1" w:lastRow="0" w:firstColumn="1" w:lastColumn="0" w:noHBand="0" w:noVBand="1"/>
      </w:tblPr>
      <w:tblGrid>
        <w:gridCol w:w="3693"/>
        <w:gridCol w:w="4746"/>
      </w:tblGrid>
      <w:tr w:rsidR="00AC0608" w:rsidRPr="002B1DEF" w14:paraId="63DEF731" w14:textId="77777777" w:rsidTr="00551B55">
        <w:trPr>
          <w:trHeight w:val="254"/>
        </w:trPr>
        <w:tc>
          <w:tcPr>
            <w:tcW w:w="3693" w:type="dxa"/>
            <w:shd w:val="clear" w:color="auto" w:fill="D9D9D9" w:themeFill="background1" w:themeFillShade="D9"/>
          </w:tcPr>
          <w:p w14:paraId="114386A4" w14:textId="77777777" w:rsidR="00AC0608" w:rsidRPr="002B1DEF" w:rsidRDefault="00AC0608" w:rsidP="002B1DEF">
            <w:pPr>
              <w:pStyle w:val="PargrafodaLista"/>
              <w:tabs>
                <w:tab w:val="left" w:pos="851"/>
                <w:tab w:val="left" w:pos="993"/>
                <w:tab w:val="left" w:pos="1276"/>
              </w:tabs>
              <w:spacing w:before="100" w:beforeAutospacing="1" w:after="100" w:afterAutospacing="1" w:line="360" w:lineRule="auto"/>
              <w:ind w:left="0" w:firstLine="0"/>
              <w:jc w:val="center"/>
              <w:rPr>
                <w:rFonts w:ascii="Times New Roman" w:eastAsia="Times New Roman" w:hAnsi="Times New Roman" w:cs="Times New Roman"/>
                <w:b/>
                <w:bCs/>
                <w:color w:val="000000" w:themeColor="text1"/>
                <w:sz w:val="22"/>
                <w:szCs w:val="22"/>
              </w:rPr>
            </w:pPr>
            <w:r w:rsidRPr="002B1DEF">
              <w:rPr>
                <w:rFonts w:ascii="Times New Roman" w:hAnsi="Times New Roman" w:cs="Times New Roman"/>
                <w:b/>
                <w:bCs/>
                <w:sz w:val="22"/>
                <w:szCs w:val="22"/>
              </w:rPr>
              <w:t>Matéria-Prima</w:t>
            </w:r>
          </w:p>
        </w:tc>
        <w:tc>
          <w:tcPr>
            <w:tcW w:w="4746" w:type="dxa"/>
            <w:shd w:val="clear" w:color="auto" w:fill="D9D9D9" w:themeFill="background1" w:themeFillShade="D9"/>
          </w:tcPr>
          <w:p w14:paraId="669100F7" w14:textId="77777777" w:rsidR="00AC0608" w:rsidRPr="002B1DEF" w:rsidRDefault="00AC0608" w:rsidP="002B1DEF">
            <w:pPr>
              <w:pStyle w:val="PargrafodaLista"/>
              <w:tabs>
                <w:tab w:val="left" w:pos="851"/>
                <w:tab w:val="left" w:pos="993"/>
                <w:tab w:val="left" w:pos="1276"/>
              </w:tabs>
              <w:spacing w:before="100" w:beforeAutospacing="1" w:after="100" w:afterAutospacing="1" w:line="360" w:lineRule="auto"/>
              <w:ind w:left="0" w:firstLine="0"/>
              <w:jc w:val="center"/>
              <w:rPr>
                <w:rFonts w:ascii="Times New Roman" w:eastAsia="Times New Roman" w:hAnsi="Times New Roman" w:cs="Times New Roman"/>
                <w:b/>
                <w:bCs/>
                <w:color w:val="000000" w:themeColor="text1"/>
                <w:sz w:val="22"/>
                <w:szCs w:val="22"/>
              </w:rPr>
            </w:pPr>
            <w:r w:rsidRPr="002B1DEF">
              <w:rPr>
                <w:rFonts w:ascii="Times New Roman" w:hAnsi="Times New Roman" w:cs="Times New Roman"/>
                <w:b/>
                <w:bCs/>
                <w:sz w:val="22"/>
                <w:szCs w:val="22"/>
              </w:rPr>
              <w:t>Relativo aos Itens</w:t>
            </w:r>
          </w:p>
        </w:tc>
      </w:tr>
      <w:tr w:rsidR="00AC0608" w:rsidRPr="002B1DEF" w14:paraId="5A8F88F6" w14:textId="77777777" w:rsidTr="00551B55">
        <w:trPr>
          <w:trHeight w:val="498"/>
        </w:trPr>
        <w:tc>
          <w:tcPr>
            <w:tcW w:w="3693" w:type="dxa"/>
            <w:shd w:val="clear" w:color="auto" w:fill="D9D9D9" w:themeFill="background1" w:themeFillShade="D9"/>
          </w:tcPr>
          <w:p w14:paraId="7BBE0F7A" w14:textId="6D07E72A" w:rsidR="00AC0608" w:rsidRPr="002B1DEF" w:rsidRDefault="00AC0608" w:rsidP="002B1DEF">
            <w:pPr>
              <w:pStyle w:val="PargrafodaLista"/>
              <w:tabs>
                <w:tab w:val="left" w:pos="851"/>
                <w:tab w:val="left" w:pos="993"/>
                <w:tab w:val="left" w:pos="1276"/>
              </w:tabs>
              <w:spacing w:before="100" w:beforeAutospacing="1" w:after="100" w:afterAutospacing="1" w:line="360" w:lineRule="auto"/>
              <w:ind w:left="0" w:firstLine="0"/>
              <w:jc w:val="center"/>
              <w:rPr>
                <w:rFonts w:ascii="Times New Roman" w:eastAsia="Times New Roman" w:hAnsi="Times New Roman" w:cs="Times New Roman"/>
                <w:color w:val="000000" w:themeColor="text1"/>
                <w:sz w:val="22"/>
                <w:szCs w:val="22"/>
              </w:rPr>
            </w:pPr>
            <w:r w:rsidRPr="002B1DEF">
              <w:rPr>
                <w:rFonts w:ascii="Times New Roman" w:hAnsi="Times New Roman" w:cs="Times New Roman"/>
                <w:sz w:val="22"/>
                <w:szCs w:val="22"/>
              </w:rPr>
              <w:t>Meia malha</w:t>
            </w:r>
          </w:p>
        </w:tc>
        <w:tc>
          <w:tcPr>
            <w:tcW w:w="4746" w:type="dxa"/>
            <w:shd w:val="clear" w:color="auto" w:fill="D9D9D9" w:themeFill="background1" w:themeFillShade="D9"/>
          </w:tcPr>
          <w:p w14:paraId="4564C51D" w14:textId="3F3CAE8B" w:rsidR="00AC0608" w:rsidRPr="002B1DEF" w:rsidRDefault="00AC0608" w:rsidP="002B1DEF">
            <w:pPr>
              <w:pStyle w:val="PargrafodaLista"/>
              <w:tabs>
                <w:tab w:val="left" w:pos="851"/>
                <w:tab w:val="left" w:pos="993"/>
                <w:tab w:val="left" w:pos="1276"/>
              </w:tabs>
              <w:spacing w:before="100" w:beforeAutospacing="1" w:after="100" w:afterAutospacing="1" w:line="360" w:lineRule="auto"/>
              <w:ind w:left="0" w:firstLine="0"/>
              <w:jc w:val="center"/>
              <w:rPr>
                <w:rFonts w:ascii="Times New Roman" w:hAnsi="Times New Roman" w:cs="Times New Roman"/>
                <w:sz w:val="22"/>
                <w:szCs w:val="22"/>
              </w:rPr>
            </w:pPr>
            <w:r w:rsidRPr="002B1DEF">
              <w:rPr>
                <w:rFonts w:ascii="Times New Roman" w:hAnsi="Times New Roman" w:cs="Times New Roman"/>
                <w:sz w:val="22"/>
                <w:szCs w:val="22"/>
              </w:rPr>
              <w:t>Camiseta Manga Curta</w:t>
            </w:r>
          </w:p>
          <w:p w14:paraId="45EAC4DF" w14:textId="77777777" w:rsidR="00AC0608" w:rsidRPr="002B1DEF" w:rsidRDefault="00AC0608" w:rsidP="002B1DEF">
            <w:pPr>
              <w:pStyle w:val="PargrafodaLista"/>
              <w:tabs>
                <w:tab w:val="left" w:pos="851"/>
                <w:tab w:val="left" w:pos="993"/>
                <w:tab w:val="left" w:pos="1276"/>
              </w:tabs>
              <w:spacing w:before="100" w:beforeAutospacing="1" w:after="100" w:afterAutospacing="1" w:line="360" w:lineRule="auto"/>
              <w:ind w:left="0" w:firstLine="0"/>
              <w:jc w:val="center"/>
              <w:rPr>
                <w:rFonts w:ascii="Times New Roman" w:eastAsia="Times New Roman" w:hAnsi="Times New Roman" w:cs="Times New Roman"/>
                <w:color w:val="000000" w:themeColor="text1"/>
                <w:sz w:val="22"/>
                <w:szCs w:val="22"/>
              </w:rPr>
            </w:pPr>
            <w:r w:rsidRPr="002B1DEF">
              <w:rPr>
                <w:rFonts w:ascii="Times New Roman" w:hAnsi="Times New Roman" w:cs="Times New Roman"/>
                <w:sz w:val="22"/>
                <w:szCs w:val="22"/>
              </w:rPr>
              <w:t>Camiseta Manga Longa</w:t>
            </w:r>
          </w:p>
        </w:tc>
      </w:tr>
      <w:tr w:rsidR="00AC0608" w:rsidRPr="002B1DEF" w14:paraId="4A2A4374" w14:textId="77777777" w:rsidTr="00551B55">
        <w:trPr>
          <w:trHeight w:val="254"/>
        </w:trPr>
        <w:tc>
          <w:tcPr>
            <w:tcW w:w="3693" w:type="dxa"/>
            <w:shd w:val="clear" w:color="auto" w:fill="D9D9D9" w:themeFill="background1" w:themeFillShade="D9"/>
          </w:tcPr>
          <w:p w14:paraId="4F861910" w14:textId="77777777" w:rsidR="00AC0608" w:rsidRPr="002B1DEF" w:rsidRDefault="00AC0608" w:rsidP="002B1DEF">
            <w:pPr>
              <w:pStyle w:val="PargrafodaLista"/>
              <w:tabs>
                <w:tab w:val="left" w:pos="851"/>
                <w:tab w:val="left" w:pos="993"/>
                <w:tab w:val="left" w:pos="1276"/>
              </w:tabs>
              <w:spacing w:before="100" w:beforeAutospacing="1" w:after="100" w:afterAutospacing="1" w:line="360" w:lineRule="auto"/>
              <w:ind w:left="0" w:firstLine="0"/>
              <w:jc w:val="center"/>
              <w:rPr>
                <w:rFonts w:ascii="Times New Roman" w:eastAsia="Times New Roman" w:hAnsi="Times New Roman" w:cs="Times New Roman"/>
                <w:color w:val="000000" w:themeColor="text1"/>
                <w:sz w:val="22"/>
                <w:szCs w:val="22"/>
              </w:rPr>
            </w:pPr>
            <w:r w:rsidRPr="002B1DEF">
              <w:rPr>
                <w:rFonts w:ascii="Times New Roman" w:hAnsi="Times New Roman" w:cs="Times New Roman"/>
                <w:sz w:val="22"/>
                <w:szCs w:val="22"/>
              </w:rPr>
              <w:t>Moletom</w:t>
            </w:r>
          </w:p>
        </w:tc>
        <w:tc>
          <w:tcPr>
            <w:tcW w:w="4746" w:type="dxa"/>
            <w:shd w:val="clear" w:color="auto" w:fill="D9D9D9" w:themeFill="background1" w:themeFillShade="D9"/>
          </w:tcPr>
          <w:p w14:paraId="667C5087" w14:textId="77777777" w:rsidR="00AC0608" w:rsidRPr="002B1DEF" w:rsidRDefault="00AC0608" w:rsidP="002B1DEF">
            <w:pPr>
              <w:pStyle w:val="PargrafodaLista"/>
              <w:tabs>
                <w:tab w:val="left" w:pos="851"/>
                <w:tab w:val="left" w:pos="993"/>
                <w:tab w:val="left" w:pos="1276"/>
              </w:tabs>
              <w:spacing w:before="100" w:beforeAutospacing="1" w:after="100" w:afterAutospacing="1" w:line="360" w:lineRule="auto"/>
              <w:ind w:left="0" w:firstLine="0"/>
              <w:jc w:val="center"/>
              <w:rPr>
                <w:rFonts w:ascii="Times New Roman" w:eastAsia="Times New Roman" w:hAnsi="Times New Roman" w:cs="Times New Roman"/>
                <w:color w:val="000000" w:themeColor="text1"/>
                <w:sz w:val="22"/>
                <w:szCs w:val="22"/>
              </w:rPr>
            </w:pPr>
            <w:r w:rsidRPr="002B1DEF">
              <w:rPr>
                <w:rFonts w:ascii="Times New Roman" w:hAnsi="Times New Roman" w:cs="Times New Roman"/>
                <w:sz w:val="22"/>
                <w:szCs w:val="22"/>
              </w:rPr>
              <w:t>Blusão</w:t>
            </w:r>
          </w:p>
        </w:tc>
      </w:tr>
      <w:tr w:rsidR="00AC0608" w:rsidRPr="002B1DEF" w14:paraId="500CB422" w14:textId="77777777" w:rsidTr="00551B55">
        <w:trPr>
          <w:trHeight w:val="609"/>
        </w:trPr>
        <w:tc>
          <w:tcPr>
            <w:tcW w:w="3693" w:type="dxa"/>
            <w:shd w:val="clear" w:color="auto" w:fill="D9D9D9" w:themeFill="background1" w:themeFillShade="D9"/>
          </w:tcPr>
          <w:p w14:paraId="030F3F75" w14:textId="77777777" w:rsidR="00CA67FA" w:rsidRPr="002B1DEF" w:rsidRDefault="00CA67FA" w:rsidP="002B1DEF">
            <w:pPr>
              <w:pStyle w:val="PargrafodaLista"/>
              <w:tabs>
                <w:tab w:val="left" w:pos="851"/>
                <w:tab w:val="left" w:pos="993"/>
                <w:tab w:val="left" w:pos="1276"/>
              </w:tabs>
              <w:spacing w:before="100" w:beforeAutospacing="1" w:after="100" w:afterAutospacing="1" w:line="360" w:lineRule="auto"/>
              <w:ind w:left="0" w:firstLine="0"/>
              <w:jc w:val="center"/>
              <w:rPr>
                <w:rFonts w:ascii="Times New Roman" w:hAnsi="Times New Roman" w:cs="Times New Roman"/>
                <w:sz w:val="22"/>
                <w:szCs w:val="22"/>
              </w:rPr>
            </w:pPr>
          </w:p>
          <w:p w14:paraId="526A8F02" w14:textId="16F9AA84" w:rsidR="00AC0608" w:rsidRPr="002B1DEF" w:rsidRDefault="00AC0608" w:rsidP="002B1DEF">
            <w:pPr>
              <w:pStyle w:val="PargrafodaLista"/>
              <w:tabs>
                <w:tab w:val="left" w:pos="851"/>
                <w:tab w:val="left" w:pos="993"/>
                <w:tab w:val="left" w:pos="1276"/>
              </w:tabs>
              <w:spacing w:before="100" w:beforeAutospacing="1" w:after="100" w:afterAutospacing="1" w:line="360" w:lineRule="auto"/>
              <w:ind w:left="0" w:firstLine="0"/>
              <w:jc w:val="center"/>
              <w:rPr>
                <w:rFonts w:ascii="Times New Roman" w:eastAsia="Times New Roman" w:hAnsi="Times New Roman" w:cs="Times New Roman"/>
                <w:color w:val="000000" w:themeColor="text1"/>
                <w:sz w:val="22"/>
                <w:szCs w:val="22"/>
              </w:rPr>
            </w:pPr>
            <w:r w:rsidRPr="002B1DEF">
              <w:rPr>
                <w:rFonts w:ascii="Times New Roman" w:hAnsi="Times New Roman" w:cs="Times New Roman"/>
                <w:sz w:val="22"/>
                <w:szCs w:val="22"/>
              </w:rPr>
              <w:t>Helanca</w:t>
            </w:r>
          </w:p>
        </w:tc>
        <w:tc>
          <w:tcPr>
            <w:tcW w:w="4746" w:type="dxa"/>
            <w:shd w:val="clear" w:color="auto" w:fill="D9D9D9" w:themeFill="background1" w:themeFillShade="D9"/>
          </w:tcPr>
          <w:p w14:paraId="5CFD1FB5" w14:textId="1600E8C2" w:rsidR="00AC0608" w:rsidRPr="002B1DEF" w:rsidRDefault="00AC0608" w:rsidP="002B1DEF">
            <w:pPr>
              <w:pStyle w:val="PargrafodaLista"/>
              <w:tabs>
                <w:tab w:val="left" w:pos="851"/>
                <w:tab w:val="left" w:pos="993"/>
                <w:tab w:val="left" w:pos="1276"/>
              </w:tabs>
              <w:spacing w:before="100" w:beforeAutospacing="1" w:after="100" w:afterAutospacing="1" w:line="360" w:lineRule="auto"/>
              <w:ind w:left="0" w:firstLine="0"/>
              <w:jc w:val="center"/>
              <w:rPr>
                <w:rFonts w:ascii="Times New Roman" w:hAnsi="Times New Roman" w:cs="Times New Roman"/>
                <w:sz w:val="22"/>
                <w:szCs w:val="22"/>
              </w:rPr>
            </w:pPr>
            <w:r w:rsidRPr="002B1DEF">
              <w:rPr>
                <w:rFonts w:ascii="Times New Roman" w:hAnsi="Times New Roman" w:cs="Times New Roman"/>
                <w:sz w:val="22"/>
                <w:szCs w:val="22"/>
              </w:rPr>
              <w:t>Bermuda Masculina</w:t>
            </w:r>
          </w:p>
          <w:p w14:paraId="75B656BD" w14:textId="3BEE2149" w:rsidR="00AC0608" w:rsidRPr="002B1DEF" w:rsidRDefault="00AC0608" w:rsidP="002B1DEF">
            <w:pPr>
              <w:pStyle w:val="PargrafodaLista"/>
              <w:tabs>
                <w:tab w:val="left" w:pos="851"/>
                <w:tab w:val="left" w:pos="993"/>
                <w:tab w:val="left" w:pos="1276"/>
              </w:tabs>
              <w:spacing w:before="100" w:beforeAutospacing="1" w:after="100" w:afterAutospacing="1" w:line="360" w:lineRule="auto"/>
              <w:ind w:left="0" w:firstLine="0"/>
              <w:jc w:val="center"/>
              <w:rPr>
                <w:rFonts w:ascii="Times New Roman" w:hAnsi="Times New Roman" w:cs="Times New Roman"/>
                <w:sz w:val="22"/>
                <w:szCs w:val="22"/>
              </w:rPr>
            </w:pPr>
            <w:r w:rsidRPr="002B1DEF">
              <w:rPr>
                <w:rFonts w:ascii="Times New Roman" w:hAnsi="Times New Roman" w:cs="Times New Roman"/>
                <w:sz w:val="22"/>
                <w:szCs w:val="22"/>
              </w:rPr>
              <w:t>Calça</w:t>
            </w:r>
          </w:p>
          <w:p w14:paraId="6F2A97C1" w14:textId="77777777" w:rsidR="00AC0608" w:rsidRPr="002B1DEF" w:rsidRDefault="00AC0608" w:rsidP="002B1DEF">
            <w:pPr>
              <w:pStyle w:val="PargrafodaLista"/>
              <w:tabs>
                <w:tab w:val="left" w:pos="851"/>
                <w:tab w:val="left" w:pos="993"/>
                <w:tab w:val="left" w:pos="1276"/>
              </w:tabs>
              <w:spacing w:before="100" w:beforeAutospacing="1" w:after="100" w:afterAutospacing="1" w:line="360" w:lineRule="auto"/>
              <w:ind w:left="0" w:firstLine="0"/>
              <w:jc w:val="center"/>
              <w:rPr>
                <w:rFonts w:ascii="Times New Roman" w:eastAsia="Times New Roman" w:hAnsi="Times New Roman" w:cs="Times New Roman"/>
                <w:color w:val="000000" w:themeColor="text1"/>
                <w:sz w:val="22"/>
                <w:szCs w:val="22"/>
              </w:rPr>
            </w:pPr>
            <w:r w:rsidRPr="002B1DEF">
              <w:rPr>
                <w:rFonts w:ascii="Times New Roman" w:hAnsi="Times New Roman" w:cs="Times New Roman"/>
                <w:sz w:val="22"/>
                <w:szCs w:val="22"/>
              </w:rPr>
              <w:t>Jaqueta</w:t>
            </w:r>
          </w:p>
        </w:tc>
      </w:tr>
      <w:tr w:rsidR="00AC0608" w:rsidRPr="002B1DEF" w14:paraId="17DD9E2B" w14:textId="77777777" w:rsidTr="00551B55">
        <w:trPr>
          <w:trHeight w:val="243"/>
        </w:trPr>
        <w:tc>
          <w:tcPr>
            <w:tcW w:w="3693" w:type="dxa"/>
            <w:shd w:val="clear" w:color="auto" w:fill="D9D9D9" w:themeFill="background1" w:themeFillShade="D9"/>
          </w:tcPr>
          <w:p w14:paraId="12676148" w14:textId="77777777" w:rsidR="00AC0608" w:rsidRPr="002B1DEF" w:rsidRDefault="00AC0608" w:rsidP="002B1DEF">
            <w:pPr>
              <w:pStyle w:val="PargrafodaLista"/>
              <w:tabs>
                <w:tab w:val="left" w:pos="851"/>
                <w:tab w:val="left" w:pos="993"/>
                <w:tab w:val="left" w:pos="1276"/>
              </w:tabs>
              <w:spacing w:before="100" w:beforeAutospacing="1" w:after="100" w:afterAutospacing="1" w:line="360" w:lineRule="auto"/>
              <w:ind w:left="0" w:firstLine="0"/>
              <w:jc w:val="center"/>
              <w:rPr>
                <w:rFonts w:ascii="Times New Roman" w:eastAsia="Times New Roman" w:hAnsi="Times New Roman" w:cs="Times New Roman"/>
                <w:color w:val="000000" w:themeColor="text1"/>
                <w:sz w:val="22"/>
                <w:szCs w:val="22"/>
              </w:rPr>
            </w:pPr>
            <w:r w:rsidRPr="002B1DEF">
              <w:rPr>
                <w:rFonts w:ascii="Times New Roman" w:hAnsi="Times New Roman" w:cs="Times New Roman"/>
                <w:sz w:val="22"/>
                <w:szCs w:val="22"/>
              </w:rPr>
              <w:t>Suplex</w:t>
            </w:r>
          </w:p>
        </w:tc>
        <w:tc>
          <w:tcPr>
            <w:tcW w:w="4746" w:type="dxa"/>
            <w:shd w:val="clear" w:color="auto" w:fill="D9D9D9" w:themeFill="background1" w:themeFillShade="D9"/>
          </w:tcPr>
          <w:p w14:paraId="230BD456" w14:textId="77777777" w:rsidR="00AC0608" w:rsidRPr="002B1DEF" w:rsidRDefault="00AC0608" w:rsidP="002B1DEF">
            <w:pPr>
              <w:pStyle w:val="PargrafodaLista"/>
              <w:tabs>
                <w:tab w:val="left" w:pos="851"/>
                <w:tab w:val="left" w:pos="993"/>
                <w:tab w:val="left" w:pos="1276"/>
              </w:tabs>
              <w:spacing w:before="100" w:beforeAutospacing="1" w:after="100" w:afterAutospacing="1" w:line="360" w:lineRule="auto"/>
              <w:ind w:left="0" w:firstLine="0"/>
              <w:jc w:val="center"/>
              <w:rPr>
                <w:rFonts w:ascii="Times New Roman" w:eastAsia="Times New Roman" w:hAnsi="Times New Roman" w:cs="Times New Roman"/>
                <w:color w:val="000000" w:themeColor="text1"/>
                <w:sz w:val="22"/>
                <w:szCs w:val="22"/>
              </w:rPr>
            </w:pPr>
            <w:r w:rsidRPr="002B1DEF">
              <w:rPr>
                <w:rFonts w:ascii="Times New Roman" w:hAnsi="Times New Roman" w:cs="Times New Roman"/>
                <w:sz w:val="22"/>
                <w:szCs w:val="22"/>
              </w:rPr>
              <w:t>Bermuda Feminina</w:t>
            </w:r>
          </w:p>
        </w:tc>
      </w:tr>
      <w:tr w:rsidR="00AC0608" w:rsidRPr="002B1DEF" w14:paraId="2BBF6A86" w14:textId="77777777" w:rsidTr="00551B55">
        <w:trPr>
          <w:trHeight w:val="254"/>
        </w:trPr>
        <w:tc>
          <w:tcPr>
            <w:tcW w:w="3693" w:type="dxa"/>
            <w:shd w:val="clear" w:color="auto" w:fill="D9D9D9" w:themeFill="background1" w:themeFillShade="D9"/>
          </w:tcPr>
          <w:p w14:paraId="2C099091" w14:textId="77777777" w:rsidR="00AC0608" w:rsidRPr="002B1DEF" w:rsidRDefault="00AC0608" w:rsidP="002B1DEF">
            <w:pPr>
              <w:pStyle w:val="PargrafodaLista"/>
              <w:tabs>
                <w:tab w:val="left" w:pos="851"/>
                <w:tab w:val="left" w:pos="993"/>
                <w:tab w:val="left" w:pos="1276"/>
              </w:tabs>
              <w:spacing w:before="100" w:beforeAutospacing="1" w:after="100" w:afterAutospacing="1" w:line="360" w:lineRule="auto"/>
              <w:ind w:left="0" w:firstLine="0"/>
              <w:jc w:val="center"/>
              <w:rPr>
                <w:rFonts w:ascii="Times New Roman" w:eastAsia="Times New Roman" w:hAnsi="Times New Roman" w:cs="Times New Roman"/>
                <w:color w:val="000000" w:themeColor="text1"/>
                <w:sz w:val="22"/>
                <w:szCs w:val="22"/>
              </w:rPr>
            </w:pPr>
            <w:r w:rsidRPr="002B1DEF">
              <w:rPr>
                <w:rFonts w:ascii="Times New Roman" w:hAnsi="Times New Roman" w:cs="Times New Roman"/>
                <w:sz w:val="22"/>
                <w:szCs w:val="22"/>
              </w:rPr>
              <w:t>Algodão</w:t>
            </w:r>
          </w:p>
        </w:tc>
        <w:tc>
          <w:tcPr>
            <w:tcW w:w="4746" w:type="dxa"/>
            <w:shd w:val="clear" w:color="auto" w:fill="D9D9D9" w:themeFill="background1" w:themeFillShade="D9"/>
          </w:tcPr>
          <w:p w14:paraId="05FBE651" w14:textId="77777777" w:rsidR="00AC0608" w:rsidRPr="002B1DEF" w:rsidRDefault="00AC0608" w:rsidP="002B1DEF">
            <w:pPr>
              <w:pStyle w:val="PargrafodaLista"/>
              <w:tabs>
                <w:tab w:val="left" w:pos="851"/>
                <w:tab w:val="left" w:pos="993"/>
                <w:tab w:val="left" w:pos="1276"/>
              </w:tabs>
              <w:spacing w:before="100" w:beforeAutospacing="1" w:after="100" w:afterAutospacing="1" w:line="360" w:lineRule="auto"/>
              <w:ind w:left="0" w:firstLine="0"/>
              <w:jc w:val="center"/>
              <w:rPr>
                <w:rFonts w:ascii="Times New Roman" w:eastAsia="Times New Roman" w:hAnsi="Times New Roman" w:cs="Times New Roman"/>
                <w:color w:val="000000" w:themeColor="text1"/>
                <w:sz w:val="22"/>
                <w:szCs w:val="22"/>
              </w:rPr>
            </w:pPr>
            <w:r w:rsidRPr="002B1DEF">
              <w:rPr>
                <w:rFonts w:ascii="Times New Roman" w:hAnsi="Times New Roman" w:cs="Times New Roman"/>
                <w:sz w:val="22"/>
                <w:szCs w:val="22"/>
              </w:rPr>
              <w:t>Meia Escolar</w:t>
            </w:r>
          </w:p>
        </w:tc>
      </w:tr>
    </w:tbl>
    <w:p w14:paraId="1A4C02D6" w14:textId="77777777" w:rsidR="00ED4039" w:rsidRPr="002B1DEF" w:rsidRDefault="00ED4039" w:rsidP="002B1DEF">
      <w:pPr>
        <w:pStyle w:val="PargrafodaLista"/>
        <w:tabs>
          <w:tab w:val="left" w:pos="851"/>
          <w:tab w:val="left" w:pos="993"/>
          <w:tab w:val="left" w:pos="1276"/>
        </w:tabs>
        <w:spacing w:before="100" w:beforeAutospacing="1" w:after="100" w:afterAutospacing="1" w:line="360" w:lineRule="auto"/>
        <w:ind w:left="0" w:firstLine="0"/>
        <w:jc w:val="both"/>
        <w:rPr>
          <w:rFonts w:ascii="Times New Roman" w:eastAsia="Times New Roman" w:hAnsi="Times New Roman" w:cs="Times New Roman"/>
          <w:color w:val="000000" w:themeColor="text1"/>
          <w:sz w:val="22"/>
          <w:szCs w:val="22"/>
        </w:rPr>
      </w:pPr>
    </w:p>
    <w:p w14:paraId="0699FFE4" w14:textId="05268236" w:rsidR="006B28A9" w:rsidRPr="002B1DEF" w:rsidRDefault="002F0648" w:rsidP="002B1DEF">
      <w:pPr>
        <w:pStyle w:val="PargrafodaLista"/>
        <w:tabs>
          <w:tab w:val="left" w:pos="851"/>
          <w:tab w:val="left" w:pos="993"/>
          <w:tab w:val="left" w:pos="1276"/>
        </w:tabs>
        <w:spacing w:before="100" w:beforeAutospacing="1" w:after="100" w:afterAutospacing="1" w:line="360" w:lineRule="auto"/>
        <w:ind w:left="0" w:firstLine="0"/>
        <w:jc w:val="both"/>
        <w:rPr>
          <w:rFonts w:ascii="Times New Roman" w:eastAsia="Times New Roman" w:hAnsi="Times New Roman" w:cs="Times New Roman"/>
          <w:color w:val="000000" w:themeColor="text1"/>
          <w:sz w:val="22"/>
          <w:szCs w:val="22"/>
        </w:rPr>
      </w:pPr>
      <w:r w:rsidRPr="002B1DEF">
        <w:rPr>
          <w:rFonts w:ascii="Times New Roman" w:eastAsia="Times New Roman" w:hAnsi="Times New Roman" w:cs="Times New Roman"/>
          <w:color w:val="000000" w:themeColor="text1"/>
          <w:sz w:val="22"/>
          <w:szCs w:val="22"/>
        </w:rPr>
        <w:t>Abaixo, os ensaios a serem realizados nas matérias-primas acima informadas, se solicitado pela contratante:</w:t>
      </w:r>
    </w:p>
    <w:tbl>
      <w:tblPr>
        <w:tblStyle w:val="Tabelacomgrade"/>
        <w:tblpPr w:leftFromText="141" w:rightFromText="141" w:vertAnchor="text" w:horzAnchor="margin" w:tblpY="86"/>
        <w:tblW w:w="8681" w:type="dxa"/>
        <w:tblLook w:val="04A0" w:firstRow="1" w:lastRow="0" w:firstColumn="1" w:lastColumn="0" w:noHBand="0" w:noVBand="1"/>
      </w:tblPr>
      <w:tblGrid>
        <w:gridCol w:w="2918"/>
        <w:gridCol w:w="2884"/>
        <w:gridCol w:w="2879"/>
      </w:tblGrid>
      <w:tr w:rsidR="006736F0" w:rsidRPr="002B1DEF" w14:paraId="172E207B" w14:textId="77777777" w:rsidTr="00551B55">
        <w:trPr>
          <w:trHeight w:val="349"/>
        </w:trPr>
        <w:tc>
          <w:tcPr>
            <w:tcW w:w="2918" w:type="dxa"/>
            <w:shd w:val="clear" w:color="auto" w:fill="D9D9D9" w:themeFill="background1" w:themeFillShade="D9"/>
          </w:tcPr>
          <w:p w14:paraId="1D7877DB" w14:textId="77777777" w:rsidR="006736F0" w:rsidRPr="002B1DEF" w:rsidRDefault="006736F0" w:rsidP="002B1DEF">
            <w:pPr>
              <w:pStyle w:val="PargrafodaLista"/>
              <w:tabs>
                <w:tab w:val="left" w:pos="851"/>
                <w:tab w:val="left" w:pos="993"/>
                <w:tab w:val="left" w:pos="1276"/>
              </w:tabs>
              <w:spacing w:before="100" w:beforeAutospacing="1" w:after="100" w:afterAutospacing="1" w:line="360" w:lineRule="auto"/>
              <w:ind w:left="0" w:firstLine="0"/>
              <w:jc w:val="center"/>
              <w:rPr>
                <w:rFonts w:ascii="Times New Roman" w:eastAsia="Times New Roman" w:hAnsi="Times New Roman" w:cs="Times New Roman"/>
                <w:b/>
                <w:bCs/>
                <w:color w:val="000000" w:themeColor="text1"/>
                <w:sz w:val="22"/>
                <w:szCs w:val="22"/>
                <w:highlight w:val="yellow"/>
              </w:rPr>
            </w:pPr>
            <w:r w:rsidRPr="002B1DEF">
              <w:rPr>
                <w:rFonts w:ascii="Times New Roman" w:hAnsi="Times New Roman" w:cs="Times New Roman"/>
                <w:b/>
                <w:bCs/>
                <w:sz w:val="22"/>
                <w:szCs w:val="22"/>
              </w:rPr>
              <w:t>Ensaios</w:t>
            </w:r>
          </w:p>
        </w:tc>
        <w:tc>
          <w:tcPr>
            <w:tcW w:w="2884" w:type="dxa"/>
            <w:shd w:val="clear" w:color="auto" w:fill="D9D9D9" w:themeFill="background1" w:themeFillShade="D9"/>
          </w:tcPr>
          <w:p w14:paraId="319AC894" w14:textId="77777777" w:rsidR="006736F0" w:rsidRPr="002B1DEF" w:rsidRDefault="006736F0" w:rsidP="002B1DEF">
            <w:pPr>
              <w:pStyle w:val="PargrafodaLista"/>
              <w:tabs>
                <w:tab w:val="left" w:pos="851"/>
                <w:tab w:val="left" w:pos="993"/>
                <w:tab w:val="left" w:pos="1276"/>
              </w:tabs>
              <w:spacing w:before="100" w:beforeAutospacing="1" w:after="100" w:afterAutospacing="1" w:line="360" w:lineRule="auto"/>
              <w:ind w:left="0" w:firstLine="0"/>
              <w:jc w:val="center"/>
              <w:rPr>
                <w:rFonts w:ascii="Times New Roman" w:eastAsia="Times New Roman" w:hAnsi="Times New Roman" w:cs="Times New Roman"/>
                <w:b/>
                <w:bCs/>
                <w:color w:val="000000" w:themeColor="text1"/>
                <w:sz w:val="22"/>
                <w:szCs w:val="22"/>
                <w:highlight w:val="yellow"/>
              </w:rPr>
            </w:pPr>
            <w:r w:rsidRPr="002B1DEF">
              <w:rPr>
                <w:rFonts w:ascii="Times New Roman" w:hAnsi="Times New Roman" w:cs="Times New Roman"/>
                <w:b/>
                <w:bCs/>
                <w:sz w:val="22"/>
                <w:szCs w:val="22"/>
              </w:rPr>
              <w:t>Norma</w:t>
            </w:r>
          </w:p>
        </w:tc>
        <w:tc>
          <w:tcPr>
            <w:tcW w:w="2879" w:type="dxa"/>
            <w:shd w:val="clear" w:color="auto" w:fill="D9D9D9" w:themeFill="background1" w:themeFillShade="D9"/>
          </w:tcPr>
          <w:p w14:paraId="1A0D9C33" w14:textId="77777777" w:rsidR="006736F0" w:rsidRPr="002B1DEF" w:rsidRDefault="006736F0" w:rsidP="002B1DEF">
            <w:pPr>
              <w:pStyle w:val="PargrafodaLista"/>
              <w:tabs>
                <w:tab w:val="left" w:pos="851"/>
                <w:tab w:val="left" w:pos="993"/>
                <w:tab w:val="left" w:pos="1276"/>
              </w:tabs>
              <w:spacing w:before="100" w:beforeAutospacing="1" w:after="100" w:afterAutospacing="1" w:line="360" w:lineRule="auto"/>
              <w:ind w:left="0" w:firstLine="0"/>
              <w:jc w:val="center"/>
              <w:rPr>
                <w:rFonts w:ascii="Times New Roman" w:eastAsia="Times New Roman" w:hAnsi="Times New Roman" w:cs="Times New Roman"/>
                <w:b/>
                <w:bCs/>
                <w:color w:val="000000" w:themeColor="text1"/>
                <w:sz w:val="22"/>
                <w:szCs w:val="22"/>
                <w:highlight w:val="yellow"/>
              </w:rPr>
            </w:pPr>
            <w:r w:rsidRPr="002B1DEF">
              <w:rPr>
                <w:rFonts w:ascii="Times New Roman" w:hAnsi="Times New Roman" w:cs="Times New Roman"/>
                <w:b/>
                <w:bCs/>
                <w:sz w:val="22"/>
                <w:szCs w:val="22"/>
              </w:rPr>
              <w:t>Tolerância</w:t>
            </w:r>
          </w:p>
        </w:tc>
      </w:tr>
      <w:tr w:rsidR="006736F0" w:rsidRPr="002B1DEF" w14:paraId="7FE1AABB" w14:textId="77777777" w:rsidTr="00551B55">
        <w:trPr>
          <w:trHeight w:val="683"/>
        </w:trPr>
        <w:tc>
          <w:tcPr>
            <w:tcW w:w="2918" w:type="dxa"/>
            <w:shd w:val="clear" w:color="auto" w:fill="D9D9D9" w:themeFill="background1" w:themeFillShade="D9"/>
          </w:tcPr>
          <w:p w14:paraId="5FA0BAE4" w14:textId="77777777" w:rsidR="006736F0" w:rsidRPr="002B1DEF" w:rsidRDefault="006736F0" w:rsidP="002B1DEF">
            <w:pPr>
              <w:pStyle w:val="PargrafodaLista"/>
              <w:tabs>
                <w:tab w:val="left" w:pos="851"/>
                <w:tab w:val="left" w:pos="993"/>
                <w:tab w:val="left" w:pos="1276"/>
              </w:tabs>
              <w:spacing w:before="100" w:beforeAutospacing="1" w:after="100" w:afterAutospacing="1" w:line="360" w:lineRule="auto"/>
              <w:ind w:left="0" w:firstLine="0"/>
              <w:jc w:val="both"/>
              <w:rPr>
                <w:rFonts w:ascii="Times New Roman" w:eastAsia="Times New Roman" w:hAnsi="Times New Roman" w:cs="Times New Roman"/>
                <w:color w:val="000000" w:themeColor="text1"/>
                <w:sz w:val="22"/>
                <w:szCs w:val="22"/>
                <w:highlight w:val="yellow"/>
              </w:rPr>
            </w:pPr>
            <w:r w:rsidRPr="002B1DEF">
              <w:rPr>
                <w:rFonts w:ascii="Times New Roman" w:hAnsi="Times New Roman" w:cs="Times New Roman"/>
                <w:sz w:val="22"/>
                <w:szCs w:val="22"/>
              </w:rPr>
              <w:t>Análise qualitativa do conteúdo fibroso</w:t>
            </w:r>
          </w:p>
        </w:tc>
        <w:tc>
          <w:tcPr>
            <w:tcW w:w="2884" w:type="dxa"/>
            <w:shd w:val="clear" w:color="auto" w:fill="D9D9D9" w:themeFill="background1" w:themeFillShade="D9"/>
          </w:tcPr>
          <w:p w14:paraId="342E9D1D" w14:textId="77777777" w:rsidR="006736F0" w:rsidRPr="002B1DEF" w:rsidRDefault="006736F0" w:rsidP="002B1DEF">
            <w:pPr>
              <w:pStyle w:val="PargrafodaLista"/>
              <w:tabs>
                <w:tab w:val="left" w:pos="851"/>
                <w:tab w:val="left" w:pos="993"/>
                <w:tab w:val="left" w:pos="1276"/>
              </w:tabs>
              <w:spacing w:before="100" w:beforeAutospacing="1" w:after="100" w:afterAutospacing="1" w:line="360" w:lineRule="auto"/>
              <w:ind w:left="0" w:firstLine="0"/>
              <w:jc w:val="center"/>
              <w:rPr>
                <w:rFonts w:ascii="Times New Roman" w:eastAsia="Times New Roman" w:hAnsi="Times New Roman" w:cs="Times New Roman"/>
                <w:color w:val="000000" w:themeColor="text1"/>
                <w:sz w:val="22"/>
                <w:szCs w:val="22"/>
                <w:highlight w:val="yellow"/>
              </w:rPr>
            </w:pPr>
            <w:r w:rsidRPr="002B1DEF">
              <w:rPr>
                <w:rFonts w:ascii="Times New Roman" w:hAnsi="Times New Roman" w:cs="Times New Roman"/>
                <w:sz w:val="22"/>
                <w:szCs w:val="22"/>
              </w:rPr>
              <w:t>NBR. 13538/95</w:t>
            </w:r>
          </w:p>
        </w:tc>
        <w:tc>
          <w:tcPr>
            <w:tcW w:w="2879" w:type="dxa"/>
            <w:shd w:val="clear" w:color="auto" w:fill="D9D9D9" w:themeFill="background1" w:themeFillShade="D9"/>
          </w:tcPr>
          <w:p w14:paraId="7B4E24AB" w14:textId="77777777" w:rsidR="006736F0" w:rsidRPr="002B1DEF" w:rsidRDefault="006736F0" w:rsidP="002B1DEF">
            <w:pPr>
              <w:pStyle w:val="PargrafodaLista"/>
              <w:tabs>
                <w:tab w:val="left" w:pos="851"/>
                <w:tab w:val="left" w:pos="993"/>
                <w:tab w:val="left" w:pos="1276"/>
              </w:tabs>
              <w:spacing w:before="100" w:beforeAutospacing="1" w:after="100" w:afterAutospacing="1" w:line="360" w:lineRule="auto"/>
              <w:ind w:left="0" w:firstLine="0"/>
              <w:jc w:val="center"/>
              <w:rPr>
                <w:rFonts w:ascii="Times New Roman" w:eastAsia="Times New Roman" w:hAnsi="Times New Roman" w:cs="Times New Roman"/>
                <w:color w:val="000000" w:themeColor="text1"/>
                <w:sz w:val="22"/>
                <w:szCs w:val="22"/>
                <w:highlight w:val="yellow"/>
              </w:rPr>
            </w:pPr>
            <w:r w:rsidRPr="002B1DEF">
              <w:rPr>
                <w:rFonts w:ascii="Times New Roman" w:hAnsi="Times New Roman" w:cs="Times New Roman"/>
                <w:sz w:val="22"/>
                <w:szCs w:val="22"/>
              </w:rPr>
              <w:t>+/- 3</w:t>
            </w:r>
          </w:p>
        </w:tc>
      </w:tr>
      <w:tr w:rsidR="006736F0" w:rsidRPr="002B1DEF" w14:paraId="742CF652" w14:textId="77777777" w:rsidTr="00551B55">
        <w:trPr>
          <w:trHeight w:val="698"/>
        </w:trPr>
        <w:tc>
          <w:tcPr>
            <w:tcW w:w="2918" w:type="dxa"/>
            <w:shd w:val="clear" w:color="auto" w:fill="D9D9D9" w:themeFill="background1" w:themeFillShade="D9"/>
          </w:tcPr>
          <w:p w14:paraId="0F5FB675" w14:textId="77777777" w:rsidR="006736F0" w:rsidRPr="002B1DEF" w:rsidRDefault="006736F0" w:rsidP="002B1DEF">
            <w:pPr>
              <w:pStyle w:val="PargrafodaLista"/>
              <w:tabs>
                <w:tab w:val="left" w:pos="851"/>
                <w:tab w:val="left" w:pos="993"/>
                <w:tab w:val="left" w:pos="1276"/>
              </w:tabs>
              <w:spacing w:before="100" w:beforeAutospacing="1" w:after="100" w:afterAutospacing="1" w:line="360" w:lineRule="auto"/>
              <w:ind w:left="0" w:firstLine="0"/>
              <w:jc w:val="both"/>
              <w:rPr>
                <w:rFonts w:ascii="Times New Roman" w:eastAsia="Times New Roman" w:hAnsi="Times New Roman" w:cs="Times New Roman"/>
                <w:color w:val="000000" w:themeColor="text1"/>
                <w:sz w:val="22"/>
                <w:szCs w:val="22"/>
                <w:highlight w:val="yellow"/>
              </w:rPr>
            </w:pPr>
            <w:r w:rsidRPr="002B1DEF">
              <w:rPr>
                <w:rFonts w:ascii="Times New Roman" w:hAnsi="Times New Roman" w:cs="Times New Roman"/>
                <w:sz w:val="22"/>
                <w:szCs w:val="22"/>
              </w:rPr>
              <w:lastRenderedPageBreak/>
              <w:t>Análise quantitativa do conteúdo fibroso</w:t>
            </w:r>
          </w:p>
        </w:tc>
        <w:tc>
          <w:tcPr>
            <w:tcW w:w="2884" w:type="dxa"/>
            <w:shd w:val="clear" w:color="auto" w:fill="D9D9D9" w:themeFill="background1" w:themeFillShade="D9"/>
          </w:tcPr>
          <w:p w14:paraId="65E756FB" w14:textId="77777777" w:rsidR="006736F0" w:rsidRPr="002B1DEF" w:rsidRDefault="006736F0" w:rsidP="002B1DEF">
            <w:pPr>
              <w:pStyle w:val="PargrafodaLista"/>
              <w:tabs>
                <w:tab w:val="left" w:pos="851"/>
                <w:tab w:val="left" w:pos="993"/>
                <w:tab w:val="left" w:pos="1276"/>
              </w:tabs>
              <w:spacing w:before="100" w:beforeAutospacing="1" w:after="100" w:afterAutospacing="1" w:line="360" w:lineRule="auto"/>
              <w:ind w:left="0" w:firstLine="0"/>
              <w:jc w:val="center"/>
              <w:rPr>
                <w:rFonts w:ascii="Times New Roman" w:eastAsia="Times New Roman" w:hAnsi="Times New Roman" w:cs="Times New Roman"/>
                <w:color w:val="000000" w:themeColor="text1"/>
                <w:sz w:val="22"/>
                <w:szCs w:val="22"/>
                <w:highlight w:val="yellow"/>
              </w:rPr>
            </w:pPr>
            <w:r w:rsidRPr="002B1DEF">
              <w:rPr>
                <w:rFonts w:ascii="Times New Roman" w:hAnsi="Times New Roman" w:cs="Times New Roman"/>
                <w:sz w:val="22"/>
                <w:szCs w:val="22"/>
              </w:rPr>
              <w:t>NBR. 11914/97</w:t>
            </w:r>
          </w:p>
        </w:tc>
        <w:tc>
          <w:tcPr>
            <w:tcW w:w="2879" w:type="dxa"/>
            <w:shd w:val="clear" w:color="auto" w:fill="D9D9D9" w:themeFill="background1" w:themeFillShade="D9"/>
          </w:tcPr>
          <w:p w14:paraId="7700C907" w14:textId="77777777" w:rsidR="006736F0" w:rsidRPr="002B1DEF" w:rsidRDefault="006736F0" w:rsidP="002B1DEF">
            <w:pPr>
              <w:pStyle w:val="PargrafodaLista"/>
              <w:tabs>
                <w:tab w:val="left" w:pos="851"/>
                <w:tab w:val="left" w:pos="993"/>
                <w:tab w:val="left" w:pos="1276"/>
              </w:tabs>
              <w:spacing w:before="100" w:beforeAutospacing="1" w:after="100" w:afterAutospacing="1" w:line="360" w:lineRule="auto"/>
              <w:ind w:left="0" w:firstLine="0"/>
              <w:jc w:val="center"/>
              <w:rPr>
                <w:rFonts w:ascii="Times New Roman" w:eastAsia="Times New Roman" w:hAnsi="Times New Roman" w:cs="Times New Roman"/>
                <w:color w:val="000000" w:themeColor="text1"/>
                <w:sz w:val="22"/>
                <w:szCs w:val="22"/>
                <w:highlight w:val="yellow"/>
              </w:rPr>
            </w:pPr>
            <w:r w:rsidRPr="002B1DEF">
              <w:rPr>
                <w:rFonts w:ascii="Times New Roman" w:hAnsi="Times New Roman" w:cs="Times New Roman"/>
                <w:sz w:val="22"/>
                <w:szCs w:val="22"/>
              </w:rPr>
              <w:t>+/- 3</w:t>
            </w:r>
          </w:p>
        </w:tc>
      </w:tr>
      <w:tr w:rsidR="006736F0" w:rsidRPr="002B1DEF" w14:paraId="1245558C" w14:textId="77777777" w:rsidTr="00551B55">
        <w:trPr>
          <w:trHeight w:val="698"/>
        </w:trPr>
        <w:tc>
          <w:tcPr>
            <w:tcW w:w="2918" w:type="dxa"/>
            <w:shd w:val="clear" w:color="auto" w:fill="D9D9D9" w:themeFill="background1" w:themeFillShade="D9"/>
          </w:tcPr>
          <w:p w14:paraId="7BF28D77" w14:textId="77777777" w:rsidR="006736F0" w:rsidRPr="002B1DEF" w:rsidRDefault="006736F0" w:rsidP="002B1DEF">
            <w:pPr>
              <w:pStyle w:val="PargrafodaLista"/>
              <w:tabs>
                <w:tab w:val="left" w:pos="851"/>
                <w:tab w:val="left" w:pos="993"/>
                <w:tab w:val="left" w:pos="1276"/>
              </w:tabs>
              <w:spacing w:before="100" w:beforeAutospacing="1" w:after="100" w:afterAutospacing="1" w:line="360" w:lineRule="auto"/>
              <w:ind w:left="0" w:firstLine="0"/>
              <w:jc w:val="both"/>
              <w:rPr>
                <w:rFonts w:ascii="Times New Roman" w:eastAsia="Times New Roman" w:hAnsi="Times New Roman" w:cs="Times New Roman"/>
                <w:color w:val="000000" w:themeColor="text1"/>
                <w:sz w:val="22"/>
                <w:szCs w:val="22"/>
                <w:highlight w:val="yellow"/>
              </w:rPr>
            </w:pPr>
            <w:r w:rsidRPr="002B1DEF">
              <w:rPr>
                <w:rFonts w:ascii="Times New Roman" w:hAnsi="Times New Roman" w:cs="Times New Roman"/>
                <w:sz w:val="22"/>
                <w:szCs w:val="22"/>
              </w:rPr>
              <w:t xml:space="preserve">Determinação </w:t>
            </w:r>
            <w:proofErr w:type="spellStart"/>
            <w:r w:rsidRPr="002B1DEF">
              <w:rPr>
                <w:rFonts w:ascii="Times New Roman" w:hAnsi="Times New Roman" w:cs="Times New Roman"/>
                <w:sz w:val="22"/>
                <w:szCs w:val="22"/>
              </w:rPr>
              <w:t>doligamento</w:t>
            </w:r>
            <w:proofErr w:type="spellEnd"/>
            <w:r w:rsidRPr="002B1DEF">
              <w:rPr>
                <w:rFonts w:ascii="Times New Roman" w:hAnsi="Times New Roman" w:cs="Times New Roman"/>
                <w:sz w:val="22"/>
                <w:szCs w:val="22"/>
              </w:rPr>
              <w:t xml:space="preserve"> em tecido malha</w:t>
            </w:r>
          </w:p>
        </w:tc>
        <w:tc>
          <w:tcPr>
            <w:tcW w:w="2884" w:type="dxa"/>
            <w:shd w:val="clear" w:color="auto" w:fill="D9D9D9" w:themeFill="background1" w:themeFillShade="D9"/>
          </w:tcPr>
          <w:p w14:paraId="2329FACE" w14:textId="77777777" w:rsidR="006736F0" w:rsidRPr="002B1DEF" w:rsidRDefault="006736F0" w:rsidP="002B1DEF">
            <w:pPr>
              <w:pStyle w:val="PargrafodaLista"/>
              <w:tabs>
                <w:tab w:val="left" w:pos="851"/>
                <w:tab w:val="left" w:pos="993"/>
                <w:tab w:val="left" w:pos="1276"/>
              </w:tabs>
              <w:spacing w:before="100" w:beforeAutospacing="1" w:after="100" w:afterAutospacing="1" w:line="360" w:lineRule="auto"/>
              <w:ind w:left="0" w:firstLine="0"/>
              <w:jc w:val="center"/>
              <w:rPr>
                <w:rFonts w:ascii="Times New Roman" w:eastAsia="Times New Roman" w:hAnsi="Times New Roman" w:cs="Times New Roman"/>
                <w:color w:val="000000" w:themeColor="text1"/>
                <w:sz w:val="22"/>
                <w:szCs w:val="22"/>
                <w:highlight w:val="yellow"/>
              </w:rPr>
            </w:pPr>
            <w:r w:rsidRPr="002B1DEF">
              <w:rPr>
                <w:rFonts w:ascii="Times New Roman" w:hAnsi="Times New Roman" w:cs="Times New Roman"/>
                <w:sz w:val="22"/>
                <w:szCs w:val="22"/>
              </w:rPr>
              <w:t>NBR. 13460/95 - NBR. 13462/95</w:t>
            </w:r>
          </w:p>
        </w:tc>
        <w:tc>
          <w:tcPr>
            <w:tcW w:w="2879" w:type="dxa"/>
            <w:shd w:val="clear" w:color="auto" w:fill="D9D9D9" w:themeFill="background1" w:themeFillShade="D9"/>
          </w:tcPr>
          <w:p w14:paraId="1C876BF5" w14:textId="77777777" w:rsidR="006736F0" w:rsidRPr="002B1DEF" w:rsidRDefault="006736F0" w:rsidP="002B1DEF">
            <w:pPr>
              <w:pStyle w:val="PargrafodaLista"/>
              <w:tabs>
                <w:tab w:val="left" w:pos="851"/>
                <w:tab w:val="left" w:pos="993"/>
                <w:tab w:val="left" w:pos="1276"/>
              </w:tabs>
              <w:spacing w:before="100" w:beforeAutospacing="1" w:after="100" w:afterAutospacing="1" w:line="360" w:lineRule="auto"/>
              <w:ind w:left="0" w:firstLine="0"/>
              <w:jc w:val="center"/>
              <w:rPr>
                <w:rFonts w:ascii="Times New Roman" w:eastAsia="Times New Roman" w:hAnsi="Times New Roman" w:cs="Times New Roman"/>
                <w:color w:val="000000" w:themeColor="text1"/>
                <w:sz w:val="22"/>
                <w:szCs w:val="22"/>
                <w:highlight w:val="yellow"/>
              </w:rPr>
            </w:pPr>
            <w:r w:rsidRPr="002B1DEF">
              <w:rPr>
                <w:rFonts w:ascii="Times New Roman" w:hAnsi="Times New Roman" w:cs="Times New Roman"/>
                <w:sz w:val="22"/>
                <w:szCs w:val="22"/>
              </w:rPr>
              <w:t>NA</w:t>
            </w:r>
          </w:p>
        </w:tc>
      </w:tr>
      <w:tr w:rsidR="006736F0" w:rsidRPr="002B1DEF" w14:paraId="0B7D3B87" w14:textId="77777777" w:rsidTr="00551B55">
        <w:trPr>
          <w:trHeight w:val="683"/>
        </w:trPr>
        <w:tc>
          <w:tcPr>
            <w:tcW w:w="2918" w:type="dxa"/>
            <w:shd w:val="clear" w:color="auto" w:fill="D9D9D9" w:themeFill="background1" w:themeFillShade="D9"/>
          </w:tcPr>
          <w:p w14:paraId="08EF908A" w14:textId="77777777" w:rsidR="006736F0" w:rsidRPr="002B1DEF" w:rsidRDefault="006736F0" w:rsidP="002B1DEF">
            <w:pPr>
              <w:pStyle w:val="PargrafodaLista"/>
              <w:tabs>
                <w:tab w:val="left" w:pos="851"/>
                <w:tab w:val="left" w:pos="993"/>
                <w:tab w:val="left" w:pos="1276"/>
              </w:tabs>
              <w:spacing w:before="100" w:beforeAutospacing="1" w:after="100" w:afterAutospacing="1" w:line="360" w:lineRule="auto"/>
              <w:ind w:left="0" w:firstLine="0"/>
              <w:jc w:val="both"/>
              <w:rPr>
                <w:rFonts w:ascii="Times New Roman" w:eastAsia="Times New Roman" w:hAnsi="Times New Roman" w:cs="Times New Roman"/>
                <w:color w:val="000000" w:themeColor="text1"/>
                <w:sz w:val="22"/>
                <w:szCs w:val="22"/>
                <w:highlight w:val="yellow"/>
              </w:rPr>
            </w:pPr>
            <w:r w:rsidRPr="002B1DEF">
              <w:rPr>
                <w:rFonts w:ascii="Times New Roman" w:hAnsi="Times New Roman" w:cs="Times New Roman"/>
                <w:sz w:val="22"/>
                <w:szCs w:val="22"/>
              </w:rPr>
              <w:t>Determinação da gramatura dos tecidos</w:t>
            </w:r>
          </w:p>
        </w:tc>
        <w:tc>
          <w:tcPr>
            <w:tcW w:w="2884" w:type="dxa"/>
            <w:shd w:val="clear" w:color="auto" w:fill="D9D9D9" w:themeFill="background1" w:themeFillShade="D9"/>
          </w:tcPr>
          <w:p w14:paraId="6988A5D8" w14:textId="77777777" w:rsidR="006736F0" w:rsidRPr="002B1DEF" w:rsidRDefault="006736F0" w:rsidP="002B1DEF">
            <w:pPr>
              <w:pStyle w:val="PargrafodaLista"/>
              <w:tabs>
                <w:tab w:val="left" w:pos="851"/>
                <w:tab w:val="left" w:pos="993"/>
                <w:tab w:val="left" w:pos="1276"/>
              </w:tabs>
              <w:spacing w:before="100" w:beforeAutospacing="1" w:after="100" w:afterAutospacing="1" w:line="360" w:lineRule="auto"/>
              <w:ind w:left="0" w:firstLine="0"/>
              <w:jc w:val="center"/>
              <w:rPr>
                <w:rFonts w:ascii="Times New Roman" w:eastAsia="Times New Roman" w:hAnsi="Times New Roman" w:cs="Times New Roman"/>
                <w:color w:val="000000" w:themeColor="text1"/>
                <w:sz w:val="22"/>
                <w:szCs w:val="22"/>
                <w:highlight w:val="yellow"/>
              </w:rPr>
            </w:pPr>
            <w:r w:rsidRPr="002B1DEF">
              <w:rPr>
                <w:rFonts w:ascii="Times New Roman" w:hAnsi="Times New Roman" w:cs="Times New Roman"/>
                <w:sz w:val="22"/>
                <w:szCs w:val="22"/>
              </w:rPr>
              <w:t>NBR. 10591/008</w:t>
            </w:r>
          </w:p>
        </w:tc>
        <w:tc>
          <w:tcPr>
            <w:tcW w:w="2879" w:type="dxa"/>
            <w:shd w:val="clear" w:color="auto" w:fill="D9D9D9" w:themeFill="background1" w:themeFillShade="D9"/>
          </w:tcPr>
          <w:p w14:paraId="3A4F33A6" w14:textId="77777777" w:rsidR="006736F0" w:rsidRPr="002B1DEF" w:rsidRDefault="006736F0" w:rsidP="002B1DEF">
            <w:pPr>
              <w:pStyle w:val="PargrafodaLista"/>
              <w:tabs>
                <w:tab w:val="left" w:pos="851"/>
                <w:tab w:val="left" w:pos="993"/>
                <w:tab w:val="left" w:pos="1276"/>
              </w:tabs>
              <w:spacing w:before="100" w:beforeAutospacing="1" w:after="100" w:afterAutospacing="1" w:line="360" w:lineRule="auto"/>
              <w:ind w:left="0" w:firstLine="0"/>
              <w:jc w:val="center"/>
              <w:rPr>
                <w:rFonts w:ascii="Times New Roman" w:eastAsia="Times New Roman" w:hAnsi="Times New Roman" w:cs="Times New Roman"/>
                <w:color w:val="000000" w:themeColor="text1"/>
                <w:sz w:val="22"/>
                <w:szCs w:val="22"/>
                <w:highlight w:val="yellow"/>
              </w:rPr>
            </w:pPr>
            <w:r w:rsidRPr="002B1DEF">
              <w:rPr>
                <w:rFonts w:ascii="Times New Roman" w:hAnsi="Times New Roman" w:cs="Times New Roman"/>
                <w:sz w:val="22"/>
                <w:szCs w:val="22"/>
              </w:rPr>
              <w:t>+/- 5%</w:t>
            </w:r>
          </w:p>
        </w:tc>
      </w:tr>
      <w:tr w:rsidR="006736F0" w:rsidRPr="002B1DEF" w14:paraId="24CD483B" w14:textId="77777777" w:rsidTr="00551B55">
        <w:trPr>
          <w:trHeight w:val="349"/>
        </w:trPr>
        <w:tc>
          <w:tcPr>
            <w:tcW w:w="2918" w:type="dxa"/>
            <w:shd w:val="clear" w:color="auto" w:fill="D9D9D9" w:themeFill="background1" w:themeFillShade="D9"/>
          </w:tcPr>
          <w:p w14:paraId="5E6163D0" w14:textId="77777777" w:rsidR="006736F0" w:rsidRPr="002B1DEF" w:rsidRDefault="006736F0" w:rsidP="002B1DEF">
            <w:pPr>
              <w:pStyle w:val="PargrafodaLista"/>
              <w:tabs>
                <w:tab w:val="left" w:pos="851"/>
                <w:tab w:val="left" w:pos="993"/>
                <w:tab w:val="left" w:pos="1276"/>
              </w:tabs>
              <w:spacing w:before="100" w:beforeAutospacing="1" w:after="100" w:afterAutospacing="1" w:line="360" w:lineRule="auto"/>
              <w:ind w:left="0" w:firstLine="0"/>
              <w:jc w:val="both"/>
              <w:rPr>
                <w:rFonts w:ascii="Times New Roman" w:eastAsia="Times New Roman" w:hAnsi="Times New Roman" w:cs="Times New Roman"/>
                <w:color w:val="000000" w:themeColor="text1"/>
                <w:sz w:val="22"/>
                <w:szCs w:val="22"/>
                <w:highlight w:val="yellow"/>
              </w:rPr>
            </w:pPr>
            <w:r w:rsidRPr="002B1DEF">
              <w:rPr>
                <w:rFonts w:ascii="Times New Roman" w:hAnsi="Times New Roman" w:cs="Times New Roman"/>
                <w:sz w:val="22"/>
                <w:szCs w:val="22"/>
              </w:rPr>
              <w:t>Título do fio</w:t>
            </w:r>
          </w:p>
        </w:tc>
        <w:tc>
          <w:tcPr>
            <w:tcW w:w="2884" w:type="dxa"/>
            <w:shd w:val="clear" w:color="auto" w:fill="D9D9D9" w:themeFill="background1" w:themeFillShade="D9"/>
          </w:tcPr>
          <w:p w14:paraId="593EFE20" w14:textId="77777777" w:rsidR="006736F0" w:rsidRPr="002B1DEF" w:rsidRDefault="006736F0" w:rsidP="002B1DEF">
            <w:pPr>
              <w:pStyle w:val="PargrafodaLista"/>
              <w:tabs>
                <w:tab w:val="left" w:pos="851"/>
                <w:tab w:val="left" w:pos="993"/>
                <w:tab w:val="left" w:pos="1276"/>
              </w:tabs>
              <w:spacing w:before="100" w:beforeAutospacing="1" w:after="100" w:afterAutospacing="1" w:line="360" w:lineRule="auto"/>
              <w:ind w:left="0" w:firstLine="0"/>
              <w:jc w:val="center"/>
              <w:rPr>
                <w:rFonts w:ascii="Times New Roman" w:eastAsia="Times New Roman" w:hAnsi="Times New Roman" w:cs="Times New Roman"/>
                <w:color w:val="000000" w:themeColor="text1"/>
                <w:sz w:val="22"/>
                <w:szCs w:val="22"/>
                <w:highlight w:val="yellow"/>
              </w:rPr>
            </w:pPr>
            <w:r w:rsidRPr="002B1DEF">
              <w:rPr>
                <w:rFonts w:ascii="Times New Roman" w:hAnsi="Times New Roman" w:cs="Times New Roman"/>
                <w:sz w:val="22"/>
                <w:szCs w:val="22"/>
              </w:rPr>
              <w:t>ASTM D 1059</w:t>
            </w:r>
          </w:p>
        </w:tc>
        <w:tc>
          <w:tcPr>
            <w:tcW w:w="2879" w:type="dxa"/>
            <w:shd w:val="clear" w:color="auto" w:fill="D9D9D9" w:themeFill="background1" w:themeFillShade="D9"/>
          </w:tcPr>
          <w:p w14:paraId="60A7EA1D" w14:textId="77777777" w:rsidR="006736F0" w:rsidRPr="002B1DEF" w:rsidRDefault="006736F0" w:rsidP="002B1DEF">
            <w:pPr>
              <w:pStyle w:val="PargrafodaLista"/>
              <w:tabs>
                <w:tab w:val="left" w:pos="851"/>
                <w:tab w:val="left" w:pos="993"/>
                <w:tab w:val="left" w:pos="1276"/>
              </w:tabs>
              <w:spacing w:before="100" w:beforeAutospacing="1" w:after="100" w:afterAutospacing="1" w:line="360" w:lineRule="auto"/>
              <w:ind w:left="0" w:firstLine="0"/>
              <w:jc w:val="center"/>
              <w:rPr>
                <w:rFonts w:ascii="Times New Roman" w:eastAsia="Times New Roman" w:hAnsi="Times New Roman" w:cs="Times New Roman"/>
                <w:color w:val="000000" w:themeColor="text1"/>
                <w:sz w:val="22"/>
                <w:szCs w:val="22"/>
                <w:highlight w:val="yellow"/>
              </w:rPr>
            </w:pPr>
            <w:r w:rsidRPr="002B1DEF">
              <w:rPr>
                <w:rFonts w:ascii="Times New Roman" w:hAnsi="Times New Roman" w:cs="Times New Roman"/>
                <w:sz w:val="22"/>
                <w:szCs w:val="22"/>
              </w:rPr>
              <w:t>+/- 1,5 Ne</w:t>
            </w:r>
          </w:p>
        </w:tc>
      </w:tr>
    </w:tbl>
    <w:p w14:paraId="698EF502" w14:textId="77777777" w:rsidR="00096E19" w:rsidRPr="002B1DEF" w:rsidRDefault="00096E19" w:rsidP="002B1DEF">
      <w:pPr>
        <w:tabs>
          <w:tab w:val="left" w:pos="851"/>
          <w:tab w:val="left" w:pos="993"/>
          <w:tab w:val="left" w:pos="1276"/>
        </w:tabs>
        <w:spacing w:line="360" w:lineRule="auto"/>
        <w:ind w:left="0" w:firstLine="0"/>
        <w:jc w:val="both"/>
        <w:rPr>
          <w:rFonts w:ascii="Times New Roman" w:eastAsia="Times New Roman" w:hAnsi="Times New Roman" w:cs="Times New Roman"/>
          <w:color w:val="000000" w:themeColor="text1"/>
          <w:sz w:val="22"/>
          <w:szCs w:val="22"/>
          <w:highlight w:val="yellow"/>
        </w:rPr>
      </w:pPr>
    </w:p>
    <w:p w14:paraId="76229663" w14:textId="397FB9F2" w:rsidR="00821C67" w:rsidRPr="002B1DEF" w:rsidRDefault="00C5790A" w:rsidP="002B1DEF">
      <w:pPr>
        <w:pStyle w:val="PargrafodaLista"/>
        <w:tabs>
          <w:tab w:val="left" w:pos="851"/>
          <w:tab w:val="left" w:pos="993"/>
          <w:tab w:val="left" w:pos="1276"/>
        </w:tabs>
        <w:spacing w:before="100" w:beforeAutospacing="1" w:after="100" w:afterAutospacing="1" w:line="360" w:lineRule="auto"/>
        <w:ind w:left="426" w:firstLine="0"/>
        <w:jc w:val="center"/>
        <w:rPr>
          <w:rFonts w:ascii="Times New Roman" w:eastAsia="Times New Roman" w:hAnsi="Times New Roman" w:cs="Times New Roman"/>
          <w:color w:val="000000" w:themeColor="text1"/>
          <w:sz w:val="22"/>
          <w:szCs w:val="22"/>
          <w:highlight w:val="yellow"/>
        </w:rPr>
      </w:pPr>
      <w:r w:rsidRPr="002B1DEF">
        <w:rPr>
          <w:rFonts w:ascii="Times New Roman" w:hAnsi="Times New Roman" w:cs="Times New Roman"/>
          <w:sz w:val="22"/>
          <w:szCs w:val="22"/>
        </w:rPr>
        <w:t>NA - Não se aplica</w:t>
      </w:r>
      <w:r w:rsidR="00CA67FA" w:rsidRPr="002B1DEF">
        <w:rPr>
          <w:rFonts w:ascii="Times New Roman" w:hAnsi="Times New Roman" w:cs="Times New Roman"/>
          <w:sz w:val="22"/>
          <w:szCs w:val="22"/>
        </w:rPr>
        <w:t>*</w:t>
      </w:r>
    </w:p>
    <w:p w14:paraId="4A5841AD" w14:textId="77777777" w:rsidR="007B029A" w:rsidRPr="002B1DEF" w:rsidRDefault="007B029A" w:rsidP="002B1DEF">
      <w:pPr>
        <w:pStyle w:val="Nivel01"/>
        <w:numPr>
          <w:ilvl w:val="0"/>
          <w:numId w:val="1"/>
        </w:numPr>
        <w:tabs>
          <w:tab w:val="clear" w:pos="567"/>
          <w:tab w:val="left" w:pos="284"/>
        </w:tabs>
        <w:spacing w:line="360" w:lineRule="auto"/>
        <w:ind w:left="0" w:firstLine="0"/>
        <w:rPr>
          <w:rFonts w:ascii="Times New Roman" w:hAnsi="Times New Roman" w:cs="Times New Roman"/>
          <w:sz w:val="22"/>
          <w:szCs w:val="22"/>
        </w:rPr>
      </w:pPr>
      <w:r w:rsidRPr="002B1DEF">
        <w:rPr>
          <w:rFonts w:ascii="Times New Roman" w:hAnsi="Times New Roman" w:cs="Times New Roman"/>
          <w:sz w:val="22"/>
          <w:szCs w:val="22"/>
        </w:rPr>
        <w:t>REQUISITOS DA CONTRATAÇÃO</w:t>
      </w:r>
    </w:p>
    <w:p w14:paraId="36DC74B2" w14:textId="77777777" w:rsidR="007B029A" w:rsidRPr="002B1DEF" w:rsidRDefault="007B029A" w:rsidP="009F1EB5">
      <w:pPr>
        <w:pStyle w:val="Nivel2"/>
        <w:numPr>
          <w:ilvl w:val="1"/>
          <w:numId w:val="1"/>
        </w:numPr>
        <w:tabs>
          <w:tab w:val="left" w:pos="426"/>
        </w:tabs>
        <w:spacing w:before="0" w:afterLines="120" w:after="288" w:line="360" w:lineRule="auto"/>
        <w:ind w:left="0" w:firstLine="0"/>
        <w:rPr>
          <w:rFonts w:ascii="Times New Roman" w:hAnsi="Times New Roman" w:cs="Times New Roman"/>
          <w:b/>
          <w:bCs/>
          <w:sz w:val="22"/>
          <w:szCs w:val="22"/>
        </w:rPr>
      </w:pPr>
      <w:r w:rsidRPr="002B1DEF">
        <w:rPr>
          <w:rFonts w:ascii="Times New Roman" w:hAnsi="Times New Roman" w:cs="Times New Roman"/>
          <w:b/>
          <w:bCs/>
          <w:sz w:val="22"/>
          <w:szCs w:val="22"/>
        </w:rPr>
        <w:t>Subcontratação</w:t>
      </w:r>
    </w:p>
    <w:p w14:paraId="4275AB41" w14:textId="77777777" w:rsidR="007B029A" w:rsidRPr="002B1DEF" w:rsidRDefault="007B029A" w:rsidP="009F1EB5">
      <w:pPr>
        <w:pStyle w:val="PargrafodaLista"/>
        <w:numPr>
          <w:ilvl w:val="2"/>
          <w:numId w:val="1"/>
        </w:numPr>
        <w:tabs>
          <w:tab w:val="left" w:pos="426"/>
        </w:tabs>
        <w:spacing w:line="360" w:lineRule="auto"/>
        <w:ind w:left="0" w:firstLine="0"/>
        <w:rPr>
          <w:rFonts w:ascii="Times New Roman" w:hAnsi="Times New Roman" w:cs="Times New Roman"/>
          <w:sz w:val="22"/>
          <w:szCs w:val="22"/>
        </w:rPr>
      </w:pPr>
      <w:r w:rsidRPr="002B1DEF">
        <w:rPr>
          <w:rFonts w:ascii="Times New Roman" w:hAnsi="Times New Roman" w:cs="Times New Roman"/>
          <w:sz w:val="22"/>
          <w:szCs w:val="22"/>
        </w:rPr>
        <w:t>É admitida a subcontratação parcial do objeto, nas seguintes condições:</w:t>
      </w:r>
    </w:p>
    <w:p w14:paraId="74BB8A9A" w14:textId="06A5E7C2" w:rsidR="0059588B" w:rsidRPr="002B1DEF" w:rsidRDefault="00DD7D84" w:rsidP="009F1EB5">
      <w:pPr>
        <w:pStyle w:val="PargrafodaLista"/>
        <w:numPr>
          <w:ilvl w:val="0"/>
          <w:numId w:val="4"/>
        </w:numPr>
        <w:tabs>
          <w:tab w:val="left" w:pos="426"/>
        </w:tabs>
        <w:spacing w:line="360" w:lineRule="auto"/>
        <w:ind w:left="0" w:firstLine="0"/>
        <w:rPr>
          <w:rFonts w:ascii="Times New Roman" w:hAnsi="Times New Roman" w:cs="Times New Roman"/>
          <w:sz w:val="22"/>
          <w:szCs w:val="22"/>
        </w:rPr>
      </w:pPr>
      <w:r w:rsidRPr="002B1DEF">
        <w:rPr>
          <w:rFonts w:ascii="Times New Roman" w:hAnsi="Times New Roman" w:cs="Times New Roman"/>
          <w:sz w:val="22"/>
          <w:szCs w:val="22"/>
        </w:rPr>
        <w:t>É vedada a subcontratação completa ou da parcela principal do objeto da contratação</w:t>
      </w:r>
      <w:r w:rsidR="0059588B" w:rsidRPr="002B1DEF">
        <w:rPr>
          <w:rFonts w:ascii="Times New Roman" w:hAnsi="Times New Roman" w:cs="Times New Roman"/>
          <w:sz w:val="22"/>
          <w:szCs w:val="22"/>
        </w:rPr>
        <w:t>;</w:t>
      </w:r>
    </w:p>
    <w:p w14:paraId="44FC7A26" w14:textId="6186E14F" w:rsidR="00DD7D84" w:rsidRPr="002B1DEF" w:rsidRDefault="00DD7D84" w:rsidP="009F1EB5">
      <w:pPr>
        <w:pStyle w:val="PargrafodaLista"/>
        <w:numPr>
          <w:ilvl w:val="0"/>
          <w:numId w:val="4"/>
        </w:numPr>
        <w:tabs>
          <w:tab w:val="left" w:pos="426"/>
        </w:tabs>
        <w:spacing w:line="360" w:lineRule="auto"/>
        <w:ind w:left="0" w:firstLine="0"/>
        <w:rPr>
          <w:rFonts w:ascii="Times New Roman" w:hAnsi="Times New Roman" w:cs="Times New Roman"/>
          <w:sz w:val="22"/>
          <w:szCs w:val="22"/>
        </w:rPr>
      </w:pPr>
      <w:r w:rsidRPr="002B1DEF">
        <w:rPr>
          <w:rFonts w:ascii="Times New Roman" w:hAnsi="Times New Roman" w:cs="Times New Roman"/>
          <w:sz w:val="22"/>
          <w:szCs w:val="22"/>
        </w:rPr>
        <w:t>A subcontratação fica limitada a</w:t>
      </w:r>
      <w:r w:rsidR="0059588B" w:rsidRPr="002B1DEF">
        <w:rPr>
          <w:rFonts w:ascii="Times New Roman" w:hAnsi="Times New Roman" w:cs="Times New Roman"/>
          <w:sz w:val="22"/>
          <w:szCs w:val="22"/>
        </w:rPr>
        <w:t xml:space="preserve"> </w:t>
      </w:r>
      <w:r w:rsidR="00180479" w:rsidRPr="002B1DEF">
        <w:rPr>
          <w:rFonts w:ascii="Times New Roman" w:hAnsi="Times New Roman" w:cs="Times New Roman"/>
          <w:sz w:val="22"/>
          <w:szCs w:val="22"/>
        </w:rPr>
        <w:t>30% da</w:t>
      </w:r>
      <w:r w:rsidR="0059588B" w:rsidRPr="002B1DEF">
        <w:rPr>
          <w:rFonts w:ascii="Times New Roman" w:hAnsi="Times New Roman" w:cs="Times New Roman"/>
          <w:sz w:val="22"/>
          <w:szCs w:val="22"/>
        </w:rPr>
        <w:t xml:space="preserve"> </w:t>
      </w:r>
      <w:r w:rsidRPr="002B1DEF">
        <w:rPr>
          <w:rFonts w:ascii="Times New Roman" w:hAnsi="Times New Roman" w:cs="Times New Roman"/>
          <w:sz w:val="22"/>
          <w:szCs w:val="22"/>
        </w:rPr>
        <w:t>parcela permitida/percentual</w:t>
      </w:r>
      <w:r w:rsidR="00180479" w:rsidRPr="002B1DEF">
        <w:rPr>
          <w:rFonts w:ascii="Times New Roman" w:hAnsi="Times New Roman" w:cs="Times New Roman"/>
          <w:sz w:val="22"/>
          <w:szCs w:val="22"/>
        </w:rPr>
        <w:t>.</w:t>
      </w:r>
    </w:p>
    <w:p w14:paraId="509B4015" w14:textId="77777777" w:rsidR="0059588B" w:rsidRPr="002B1DEF" w:rsidRDefault="0059588B" w:rsidP="009F1EB5">
      <w:pPr>
        <w:pStyle w:val="PargrafodaLista"/>
        <w:tabs>
          <w:tab w:val="left" w:pos="426"/>
        </w:tabs>
        <w:spacing w:line="360" w:lineRule="auto"/>
        <w:ind w:left="0" w:firstLine="0"/>
        <w:rPr>
          <w:rFonts w:ascii="Times New Roman" w:hAnsi="Times New Roman" w:cs="Times New Roman"/>
          <w:sz w:val="22"/>
          <w:szCs w:val="22"/>
        </w:rPr>
      </w:pPr>
    </w:p>
    <w:p w14:paraId="24E6D2DB" w14:textId="1139BC5D" w:rsidR="007B029A" w:rsidRPr="002B1DEF" w:rsidRDefault="007B029A" w:rsidP="009F1EB5">
      <w:pPr>
        <w:pStyle w:val="Nivel2"/>
        <w:numPr>
          <w:ilvl w:val="1"/>
          <w:numId w:val="1"/>
        </w:numPr>
        <w:tabs>
          <w:tab w:val="left" w:pos="426"/>
        </w:tabs>
        <w:spacing w:before="0" w:afterLines="120" w:after="288" w:line="360" w:lineRule="auto"/>
        <w:ind w:left="0" w:firstLine="0"/>
        <w:rPr>
          <w:rFonts w:ascii="Times New Roman" w:hAnsi="Times New Roman" w:cs="Times New Roman"/>
          <w:b/>
          <w:bCs/>
          <w:sz w:val="22"/>
          <w:szCs w:val="22"/>
        </w:rPr>
      </w:pPr>
      <w:r w:rsidRPr="002B1DEF">
        <w:rPr>
          <w:rFonts w:ascii="Times New Roman" w:hAnsi="Times New Roman" w:cs="Times New Roman"/>
          <w:b/>
          <w:bCs/>
          <w:sz w:val="22"/>
          <w:szCs w:val="22"/>
        </w:rPr>
        <w:t xml:space="preserve">Garantia da </w:t>
      </w:r>
      <w:r w:rsidR="0059588B" w:rsidRPr="002B1DEF">
        <w:rPr>
          <w:rFonts w:ascii="Times New Roman" w:hAnsi="Times New Roman" w:cs="Times New Roman"/>
          <w:b/>
          <w:bCs/>
          <w:sz w:val="22"/>
          <w:szCs w:val="22"/>
        </w:rPr>
        <w:t>C</w:t>
      </w:r>
      <w:r w:rsidRPr="002B1DEF">
        <w:rPr>
          <w:rFonts w:ascii="Times New Roman" w:hAnsi="Times New Roman" w:cs="Times New Roman"/>
          <w:b/>
          <w:bCs/>
          <w:sz w:val="22"/>
          <w:szCs w:val="22"/>
        </w:rPr>
        <w:t>ontratação</w:t>
      </w:r>
    </w:p>
    <w:p w14:paraId="4633E73C" w14:textId="74D0B845" w:rsidR="00DD7D84" w:rsidRPr="002B1DEF" w:rsidRDefault="00DD7D84" w:rsidP="009F1EB5">
      <w:pPr>
        <w:pStyle w:val="PargrafodaLista"/>
        <w:numPr>
          <w:ilvl w:val="2"/>
          <w:numId w:val="1"/>
        </w:numPr>
        <w:tabs>
          <w:tab w:val="left" w:pos="426"/>
        </w:tabs>
        <w:spacing w:line="360" w:lineRule="auto"/>
        <w:ind w:left="0" w:firstLine="0"/>
        <w:jc w:val="both"/>
        <w:rPr>
          <w:rFonts w:ascii="Times New Roman" w:hAnsi="Times New Roman" w:cs="Times New Roman"/>
          <w:color w:val="000000"/>
          <w:sz w:val="22"/>
          <w:szCs w:val="22"/>
        </w:rPr>
      </w:pPr>
      <w:r w:rsidRPr="002B1DEF">
        <w:rPr>
          <w:rFonts w:ascii="Times New Roman" w:hAnsi="Times New Roman" w:cs="Times New Roman"/>
          <w:color w:val="000000"/>
          <w:sz w:val="22"/>
          <w:szCs w:val="22"/>
        </w:rPr>
        <w:t>Não haverá exigência da garantia da contratação dos artigos 96 e seguintes da Lei nº 14.133, de 2021, pelas razões constantes do Estudo Técnico Preliminar</w:t>
      </w:r>
      <w:r w:rsidR="0059588B" w:rsidRPr="002B1DEF">
        <w:rPr>
          <w:rFonts w:ascii="Times New Roman" w:hAnsi="Times New Roman" w:cs="Times New Roman"/>
          <w:color w:val="000000"/>
          <w:sz w:val="22"/>
          <w:szCs w:val="22"/>
        </w:rPr>
        <w:t>;</w:t>
      </w:r>
    </w:p>
    <w:p w14:paraId="503AD42B" w14:textId="77777777" w:rsidR="00DD7D84" w:rsidRPr="002B1DEF" w:rsidRDefault="00DD7D84" w:rsidP="009F1EB5">
      <w:pPr>
        <w:tabs>
          <w:tab w:val="left" w:pos="426"/>
        </w:tabs>
        <w:spacing w:line="360" w:lineRule="auto"/>
        <w:ind w:left="0" w:firstLine="0"/>
        <w:jc w:val="both"/>
        <w:rPr>
          <w:rFonts w:ascii="Times New Roman" w:hAnsi="Times New Roman" w:cs="Times New Roman"/>
          <w:color w:val="000000"/>
          <w:sz w:val="22"/>
          <w:szCs w:val="22"/>
        </w:rPr>
      </w:pPr>
    </w:p>
    <w:p w14:paraId="7BEA5A9F" w14:textId="63589D17" w:rsidR="00852813" w:rsidRPr="002B1DEF" w:rsidRDefault="00852813" w:rsidP="009F1EB5">
      <w:pPr>
        <w:pStyle w:val="PargrafodaLista"/>
        <w:numPr>
          <w:ilvl w:val="2"/>
          <w:numId w:val="1"/>
        </w:numPr>
        <w:tabs>
          <w:tab w:val="left" w:pos="426"/>
        </w:tabs>
        <w:spacing w:line="360" w:lineRule="auto"/>
        <w:ind w:left="0" w:firstLine="0"/>
        <w:jc w:val="both"/>
        <w:rPr>
          <w:rFonts w:ascii="Times New Roman" w:hAnsi="Times New Roman" w:cs="Times New Roman"/>
          <w:sz w:val="22"/>
          <w:szCs w:val="22"/>
        </w:rPr>
      </w:pPr>
      <w:r w:rsidRPr="002B1DEF">
        <w:rPr>
          <w:rFonts w:ascii="Times New Roman" w:hAnsi="Times New Roman" w:cs="Times New Roman"/>
          <w:sz w:val="22"/>
          <w:szCs w:val="22"/>
        </w:rPr>
        <w:t>No caso de seguro-garantia sua apresentação deverá ocorrer, no máximo, até a data de assinatura do contrato</w:t>
      </w:r>
      <w:r w:rsidR="0059588B" w:rsidRPr="002B1DEF">
        <w:rPr>
          <w:rFonts w:ascii="Times New Roman" w:hAnsi="Times New Roman" w:cs="Times New Roman"/>
          <w:sz w:val="22"/>
          <w:szCs w:val="22"/>
        </w:rPr>
        <w:t>;</w:t>
      </w:r>
      <w:r w:rsidRPr="002B1DEF">
        <w:rPr>
          <w:rFonts w:ascii="Times New Roman" w:hAnsi="Times New Roman" w:cs="Times New Roman"/>
          <w:sz w:val="22"/>
          <w:szCs w:val="22"/>
        </w:rPr>
        <w:t xml:space="preserve"> </w:t>
      </w:r>
    </w:p>
    <w:p w14:paraId="68A38044" w14:textId="77777777" w:rsidR="00852813" w:rsidRPr="002B1DEF" w:rsidRDefault="00852813" w:rsidP="002B1DEF">
      <w:pPr>
        <w:pStyle w:val="PargrafodaLista"/>
        <w:tabs>
          <w:tab w:val="left" w:pos="426"/>
        </w:tabs>
        <w:spacing w:line="360" w:lineRule="auto"/>
        <w:ind w:left="0" w:firstLine="0"/>
        <w:jc w:val="both"/>
        <w:rPr>
          <w:rFonts w:ascii="Times New Roman" w:hAnsi="Times New Roman" w:cs="Times New Roman"/>
          <w:sz w:val="22"/>
          <w:szCs w:val="22"/>
        </w:rPr>
      </w:pPr>
    </w:p>
    <w:p w14:paraId="637CB04E" w14:textId="6DCC64EB" w:rsidR="00852813" w:rsidRPr="002B1DEF" w:rsidRDefault="00852813" w:rsidP="002B1DEF">
      <w:pPr>
        <w:pStyle w:val="PargrafodaLista"/>
        <w:numPr>
          <w:ilvl w:val="2"/>
          <w:numId w:val="1"/>
        </w:numPr>
        <w:tabs>
          <w:tab w:val="left" w:pos="426"/>
        </w:tabs>
        <w:spacing w:line="360" w:lineRule="auto"/>
        <w:ind w:left="0" w:firstLine="0"/>
        <w:jc w:val="both"/>
        <w:rPr>
          <w:rFonts w:ascii="Times New Roman" w:hAnsi="Times New Roman" w:cs="Times New Roman"/>
          <w:sz w:val="22"/>
          <w:szCs w:val="22"/>
        </w:rPr>
      </w:pPr>
      <w:r w:rsidRPr="002B1DEF">
        <w:rPr>
          <w:rFonts w:ascii="Times New Roman" w:hAnsi="Times New Roman" w:cs="Times New Roman"/>
          <w:sz w:val="22"/>
          <w:szCs w:val="22"/>
        </w:rPr>
        <w:t>O contrato oferece maior detalhamento das regras que serão aplicadas em relação à garantia da contratação</w:t>
      </w:r>
      <w:r w:rsidR="0059588B" w:rsidRPr="002B1DEF">
        <w:rPr>
          <w:rFonts w:ascii="Times New Roman" w:hAnsi="Times New Roman" w:cs="Times New Roman"/>
          <w:sz w:val="22"/>
          <w:szCs w:val="22"/>
        </w:rPr>
        <w:t>;</w:t>
      </w:r>
    </w:p>
    <w:p w14:paraId="2053AA6D" w14:textId="77777777" w:rsidR="00473703" w:rsidRPr="002B1DEF" w:rsidRDefault="00473703" w:rsidP="002B1DEF">
      <w:pPr>
        <w:pStyle w:val="PargrafodaLista"/>
        <w:spacing w:line="360" w:lineRule="auto"/>
        <w:rPr>
          <w:rFonts w:ascii="Times New Roman" w:hAnsi="Times New Roman" w:cs="Times New Roman"/>
          <w:sz w:val="22"/>
          <w:szCs w:val="22"/>
        </w:rPr>
      </w:pPr>
    </w:p>
    <w:p w14:paraId="33C40F5D" w14:textId="170B3AB0" w:rsidR="0025595B" w:rsidRPr="002B1DEF" w:rsidRDefault="0025595B" w:rsidP="002B1DEF">
      <w:pPr>
        <w:pStyle w:val="Nivel2"/>
        <w:numPr>
          <w:ilvl w:val="1"/>
          <w:numId w:val="1"/>
        </w:numPr>
        <w:tabs>
          <w:tab w:val="left" w:pos="426"/>
        </w:tabs>
        <w:spacing w:after="0" w:line="360" w:lineRule="auto"/>
        <w:ind w:left="0" w:firstLine="0"/>
        <w:rPr>
          <w:rFonts w:ascii="Times New Roman" w:hAnsi="Times New Roman" w:cs="Times New Roman"/>
          <w:b/>
          <w:bCs/>
          <w:sz w:val="22"/>
          <w:szCs w:val="22"/>
        </w:rPr>
      </w:pPr>
      <w:r w:rsidRPr="002B1DEF">
        <w:rPr>
          <w:rFonts w:ascii="Times New Roman" w:hAnsi="Times New Roman" w:cs="Times New Roman"/>
          <w:b/>
          <w:bCs/>
          <w:sz w:val="22"/>
          <w:szCs w:val="22"/>
        </w:rPr>
        <w:t>Regra para Prestação da Garantia da Proposta</w:t>
      </w:r>
    </w:p>
    <w:p w14:paraId="038E31D7" w14:textId="77777777" w:rsidR="0025595B" w:rsidRPr="002B1DEF" w:rsidRDefault="0025595B" w:rsidP="002B1DEF">
      <w:pPr>
        <w:pStyle w:val="PargrafodaLista"/>
        <w:numPr>
          <w:ilvl w:val="2"/>
          <w:numId w:val="1"/>
        </w:numPr>
        <w:tabs>
          <w:tab w:val="left" w:pos="570"/>
        </w:tabs>
        <w:spacing w:before="120" w:line="360" w:lineRule="auto"/>
        <w:ind w:left="0" w:firstLine="0"/>
        <w:jc w:val="both"/>
        <w:rPr>
          <w:rFonts w:ascii="Times New Roman" w:hAnsi="Times New Roman" w:cs="Times New Roman"/>
          <w:sz w:val="22"/>
          <w:szCs w:val="22"/>
        </w:rPr>
      </w:pPr>
      <w:r w:rsidRPr="002B1DEF">
        <w:rPr>
          <w:rFonts w:ascii="Times New Roman" w:hAnsi="Times New Roman" w:cs="Times New Roman"/>
          <w:sz w:val="22"/>
          <w:szCs w:val="22"/>
        </w:rPr>
        <w:t xml:space="preserve">   Prestação de garantia de proposta no valor correspondente </w:t>
      </w:r>
      <w:bookmarkStart w:id="3" w:name="_Hlk196385950"/>
      <w:r w:rsidRPr="000905EE">
        <w:rPr>
          <w:rFonts w:ascii="Times New Roman" w:hAnsi="Times New Roman" w:cs="Times New Roman"/>
          <w:b/>
          <w:bCs/>
          <w:sz w:val="22"/>
          <w:szCs w:val="22"/>
        </w:rPr>
        <w:t xml:space="preserve">a 1% do valor </w:t>
      </w:r>
      <w:bookmarkEnd w:id="3"/>
      <w:r w:rsidRPr="000905EE">
        <w:rPr>
          <w:rFonts w:ascii="Times New Roman" w:hAnsi="Times New Roman" w:cs="Times New Roman"/>
          <w:b/>
          <w:bCs/>
          <w:sz w:val="22"/>
          <w:szCs w:val="22"/>
        </w:rPr>
        <w:t>estimado</w:t>
      </w:r>
      <w:r w:rsidRPr="002B1DEF">
        <w:rPr>
          <w:rFonts w:ascii="Times New Roman" w:hAnsi="Times New Roman" w:cs="Times New Roman"/>
          <w:sz w:val="22"/>
          <w:szCs w:val="22"/>
        </w:rPr>
        <w:t xml:space="preserve"> para contratação, art. 58 da Lei nº 14.133/2021, devendo ser apresentada em uma das modalidades previstas no art.96 § 1º da Lei n.º 14.133/21. </w:t>
      </w:r>
    </w:p>
    <w:p w14:paraId="011AAA6D" w14:textId="77777777" w:rsidR="0025595B" w:rsidRPr="002B1DEF" w:rsidRDefault="0025595B" w:rsidP="002B1DEF">
      <w:pPr>
        <w:pStyle w:val="PargrafodaLista"/>
        <w:numPr>
          <w:ilvl w:val="0"/>
          <w:numId w:val="32"/>
        </w:numPr>
        <w:tabs>
          <w:tab w:val="left" w:pos="570"/>
        </w:tabs>
        <w:spacing w:before="120" w:line="360" w:lineRule="auto"/>
        <w:ind w:left="0" w:firstLine="0"/>
        <w:jc w:val="both"/>
        <w:rPr>
          <w:rFonts w:ascii="Times New Roman" w:hAnsi="Times New Roman" w:cs="Times New Roman"/>
          <w:sz w:val="22"/>
          <w:szCs w:val="22"/>
        </w:rPr>
      </w:pPr>
      <w:r w:rsidRPr="002B1DEF">
        <w:rPr>
          <w:rFonts w:ascii="Times New Roman" w:hAnsi="Times New Roman" w:cs="Times New Roman"/>
          <w:sz w:val="22"/>
          <w:szCs w:val="22"/>
        </w:rPr>
        <w:t>I - Caução em dinheiro;</w:t>
      </w:r>
    </w:p>
    <w:p w14:paraId="7708B63E" w14:textId="77777777" w:rsidR="0025595B" w:rsidRPr="002B1DEF" w:rsidRDefault="0025595B" w:rsidP="002B1DEF">
      <w:pPr>
        <w:pStyle w:val="PargrafodaLista"/>
        <w:numPr>
          <w:ilvl w:val="0"/>
          <w:numId w:val="32"/>
        </w:numPr>
        <w:tabs>
          <w:tab w:val="left" w:pos="570"/>
        </w:tabs>
        <w:spacing w:before="120" w:line="360" w:lineRule="auto"/>
        <w:ind w:left="0" w:firstLine="0"/>
        <w:jc w:val="both"/>
        <w:rPr>
          <w:rFonts w:ascii="Times New Roman" w:hAnsi="Times New Roman" w:cs="Times New Roman"/>
          <w:sz w:val="22"/>
          <w:szCs w:val="22"/>
        </w:rPr>
      </w:pPr>
      <w:r w:rsidRPr="002B1DEF">
        <w:rPr>
          <w:rFonts w:ascii="Times New Roman" w:hAnsi="Times New Roman" w:cs="Times New Roman"/>
          <w:sz w:val="22"/>
          <w:szCs w:val="22"/>
        </w:rPr>
        <w:t>II - Seguro-garantia;</w:t>
      </w:r>
    </w:p>
    <w:p w14:paraId="5A363BE1" w14:textId="6C02EA8E" w:rsidR="001C2E31" w:rsidRPr="002B1DEF" w:rsidRDefault="0025595B" w:rsidP="002B1DEF">
      <w:pPr>
        <w:pStyle w:val="PargrafodaLista"/>
        <w:numPr>
          <w:ilvl w:val="0"/>
          <w:numId w:val="32"/>
        </w:numPr>
        <w:tabs>
          <w:tab w:val="left" w:pos="570"/>
        </w:tabs>
        <w:spacing w:before="120" w:line="360" w:lineRule="auto"/>
        <w:ind w:left="0" w:firstLine="0"/>
        <w:jc w:val="both"/>
        <w:rPr>
          <w:rFonts w:ascii="Times New Roman" w:hAnsi="Times New Roman" w:cs="Times New Roman"/>
          <w:sz w:val="22"/>
          <w:szCs w:val="22"/>
        </w:rPr>
      </w:pPr>
      <w:r w:rsidRPr="002B1DEF">
        <w:rPr>
          <w:rFonts w:ascii="Times New Roman" w:hAnsi="Times New Roman" w:cs="Times New Roman"/>
          <w:sz w:val="22"/>
          <w:szCs w:val="22"/>
        </w:rPr>
        <w:lastRenderedPageBreak/>
        <w:t>III – Fiança bancária.</w:t>
      </w:r>
    </w:p>
    <w:p w14:paraId="6B5F13B9" w14:textId="0089F048" w:rsidR="0025595B" w:rsidRPr="002B1DEF" w:rsidRDefault="0025595B" w:rsidP="002B1DEF">
      <w:pPr>
        <w:pStyle w:val="PargrafodaLista"/>
        <w:numPr>
          <w:ilvl w:val="2"/>
          <w:numId w:val="1"/>
        </w:numPr>
        <w:tabs>
          <w:tab w:val="left" w:pos="570"/>
        </w:tabs>
        <w:spacing w:before="120" w:line="360" w:lineRule="auto"/>
        <w:ind w:left="0" w:firstLine="0"/>
        <w:jc w:val="both"/>
        <w:rPr>
          <w:rFonts w:ascii="Times New Roman" w:hAnsi="Times New Roman" w:cs="Times New Roman"/>
          <w:sz w:val="22"/>
          <w:szCs w:val="22"/>
        </w:rPr>
      </w:pPr>
      <w:r w:rsidRPr="002B1DEF">
        <w:rPr>
          <w:rFonts w:ascii="Times New Roman" w:hAnsi="Times New Roman" w:cs="Times New Roman"/>
          <w:sz w:val="22"/>
          <w:szCs w:val="22"/>
        </w:rPr>
        <w:t xml:space="preserve">A empresa licitante no ato do cadastramento de sua Proposta de Preço, exclusivamente por meio do sistema eletrônico no Portal de Compras Públicas, no endereço eletrônico www.portaldecompraspublicas.com.br. deverá inserir a GARANTIA DE PROPOSTA para o presente objeto que será no será no valor de </w:t>
      </w:r>
      <w:r w:rsidR="00E4641D" w:rsidRPr="003B04D8">
        <w:rPr>
          <w:rFonts w:ascii="Times New Roman" w:hAnsi="Times New Roman" w:cs="Times New Roman"/>
          <w:b/>
          <w:bCs/>
        </w:rPr>
        <w:t xml:space="preserve">R$ </w:t>
      </w:r>
      <w:r w:rsidR="00E4641D" w:rsidRPr="00524ECF">
        <w:rPr>
          <w:rFonts w:ascii="Times New Roman" w:hAnsi="Times New Roman" w:cs="Times New Roman"/>
          <w:b/>
          <w:bCs/>
        </w:rPr>
        <w:t>62.853,30</w:t>
      </w:r>
      <w:r w:rsidR="00E4641D">
        <w:rPr>
          <w:rFonts w:ascii="Times New Roman" w:hAnsi="Times New Roman" w:cs="Times New Roman"/>
          <w:b/>
          <w:bCs/>
        </w:rPr>
        <w:t xml:space="preserve"> </w:t>
      </w:r>
      <w:r w:rsidR="00E4641D" w:rsidRPr="003B04D8">
        <w:rPr>
          <w:rFonts w:ascii="Times New Roman" w:hAnsi="Times New Roman" w:cs="Times New Roman"/>
          <w:b/>
        </w:rPr>
        <w:t>(</w:t>
      </w:r>
      <w:r w:rsidR="00E4641D" w:rsidRPr="00524ECF">
        <w:rPr>
          <w:rFonts w:ascii="Times New Roman" w:hAnsi="Times New Roman" w:cs="Times New Roman"/>
          <w:b/>
        </w:rPr>
        <w:t>sessenta e dois mil, oitocentos e cinquenta e três reais e trinta centavo</w:t>
      </w:r>
      <w:r w:rsidR="00E4641D" w:rsidRPr="000905EE">
        <w:rPr>
          <w:rFonts w:ascii="Times New Roman" w:hAnsi="Times New Roman" w:cs="Times New Roman"/>
          <w:b/>
          <w:color w:val="000000" w:themeColor="text1"/>
        </w:rPr>
        <w:t>s</w:t>
      </w:r>
      <w:r w:rsidR="00E4641D" w:rsidRPr="000905EE">
        <w:rPr>
          <w:rFonts w:ascii="Times New Roman" w:hAnsi="Times New Roman" w:cs="Times New Roman"/>
          <w:b/>
          <w:bCs/>
          <w:color w:val="000000" w:themeColor="text1"/>
        </w:rPr>
        <w:t>)</w:t>
      </w:r>
      <w:r w:rsidR="000905EE" w:rsidRPr="000905EE">
        <w:rPr>
          <w:rFonts w:ascii="Times New Roman" w:hAnsi="Times New Roman" w:cs="Times New Roman"/>
          <w:b/>
          <w:bCs/>
          <w:color w:val="000000" w:themeColor="text1"/>
          <w:sz w:val="22"/>
          <w:szCs w:val="22"/>
        </w:rPr>
        <w:t>,</w:t>
      </w:r>
      <w:r w:rsidRPr="000905EE">
        <w:rPr>
          <w:rFonts w:ascii="Times New Roman" w:hAnsi="Times New Roman" w:cs="Times New Roman"/>
          <w:b/>
          <w:bCs/>
          <w:color w:val="000000" w:themeColor="text1"/>
          <w:sz w:val="22"/>
          <w:szCs w:val="22"/>
        </w:rPr>
        <w:t xml:space="preserve"> </w:t>
      </w:r>
      <w:r w:rsidRPr="000905EE">
        <w:rPr>
          <w:rFonts w:ascii="Times New Roman" w:hAnsi="Times New Roman" w:cs="Times New Roman"/>
          <w:color w:val="000000" w:themeColor="text1"/>
          <w:sz w:val="22"/>
          <w:szCs w:val="22"/>
        </w:rPr>
        <w:t xml:space="preserve">conforme prevê </w:t>
      </w:r>
      <w:r w:rsidRPr="002B1DEF">
        <w:rPr>
          <w:rFonts w:ascii="Times New Roman" w:hAnsi="Times New Roman" w:cs="Times New Roman"/>
          <w:sz w:val="22"/>
          <w:szCs w:val="22"/>
        </w:rPr>
        <w:t>art. 58 da Lei nº 14.133/2021 estabelece que, nas licitações que envolvem o fornecimento de bens ou serviços, pode ser exigida a garantia de proposta, que visa assegurar a manutenção das condições oferecidas pela licitante, protegendo a Administração Pública contra desistências e descumprimentos da proposta.</w:t>
      </w:r>
    </w:p>
    <w:p w14:paraId="63A1317E" w14:textId="77777777" w:rsidR="0025595B" w:rsidRPr="002B1DEF" w:rsidRDefault="0025595B" w:rsidP="002B1DEF">
      <w:pPr>
        <w:tabs>
          <w:tab w:val="left" w:pos="570"/>
        </w:tabs>
        <w:spacing w:line="360" w:lineRule="auto"/>
        <w:ind w:left="0" w:firstLine="0"/>
        <w:jc w:val="both"/>
        <w:rPr>
          <w:rFonts w:ascii="Times New Roman" w:hAnsi="Times New Roman" w:cs="Times New Roman"/>
          <w:sz w:val="22"/>
          <w:szCs w:val="22"/>
        </w:rPr>
      </w:pPr>
    </w:p>
    <w:p w14:paraId="39849EB0" w14:textId="77777777" w:rsidR="0025595B" w:rsidRPr="002B1DEF" w:rsidRDefault="0025595B" w:rsidP="002B1DEF">
      <w:pPr>
        <w:pStyle w:val="PargrafodaLista"/>
        <w:numPr>
          <w:ilvl w:val="2"/>
          <w:numId w:val="1"/>
        </w:numPr>
        <w:tabs>
          <w:tab w:val="left" w:pos="570"/>
        </w:tabs>
        <w:spacing w:before="120" w:line="360" w:lineRule="auto"/>
        <w:ind w:left="0" w:firstLine="0"/>
        <w:jc w:val="both"/>
        <w:rPr>
          <w:rFonts w:ascii="Times New Roman" w:hAnsi="Times New Roman" w:cs="Times New Roman"/>
          <w:sz w:val="22"/>
          <w:szCs w:val="22"/>
        </w:rPr>
      </w:pPr>
      <w:r w:rsidRPr="002B1DEF">
        <w:rPr>
          <w:rFonts w:ascii="Times New Roman" w:hAnsi="Times New Roman" w:cs="Times New Roman"/>
          <w:sz w:val="22"/>
          <w:szCs w:val="22"/>
        </w:rPr>
        <w:t>O LICITANTE que não apresentarem a GARANTIA DE PROPOSTA nas condições estabelecidas neste EDITAL serão inabilitados e estarão impedidos de prosseguir na licitação.</w:t>
      </w:r>
    </w:p>
    <w:p w14:paraId="6DCADE54" w14:textId="77777777" w:rsidR="0025595B" w:rsidRPr="002B1DEF" w:rsidRDefault="0025595B" w:rsidP="002B1DEF">
      <w:pPr>
        <w:tabs>
          <w:tab w:val="left" w:pos="570"/>
        </w:tabs>
        <w:spacing w:line="360" w:lineRule="auto"/>
        <w:ind w:left="0" w:firstLine="0"/>
        <w:jc w:val="both"/>
        <w:rPr>
          <w:rFonts w:ascii="Times New Roman" w:hAnsi="Times New Roman" w:cs="Times New Roman"/>
          <w:sz w:val="22"/>
          <w:szCs w:val="22"/>
        </w:rPr>
      </w:pPr>
    </w:p>
    <w:p w14:paraId="2FC890CB" w14:textId="77777777" w:rsidR="0025595B" w:rsidRPr="002B1DEF" w:rsidRDefault="0025595B" w:rsidP="002B1DEF">
      <w:pPr>
        <w:pStyle w:val="PargrafodaLista"/>
        <w:numPr>
          <w:ilvl w:val="2"/>
          <w:numId w:val="1"/>
        </w:numPr>
        <w:tabs>
          <w:tab w:val="left" w:pos="570"/>
        </w:tabs>
        <w:spacing w:before="120" w:line="360" w:lineRule="auto"/>
        <w:ind w:left="0" w:firstLine="0"/>
        <w:jc w:val="both"/>
        <w:rPr>
          <w:rFonts w:ascii="Times New Roman" w:hAnsi="Times New Roman" w:cs="Times New Roman"/>
          <w:sz w:val="22"/>
          <w:szCs w:val="22"/>
        </w:rPr>
      </w:pPr>
      <w:r w:rsidRPr="002B1DEF">
        <w:rPr>
          <w:rFonts w:ascii="Times New Roman" w:hAnsi="Times New Roman" w:cs="Times New Roman"/>
          <w:sz w:val="22"/>
          <w:szCs w:val="22"/>
        </w:rPr>
        <w:t xml:space="preserve">A solicitação do certificado de garantia deverá ser realizada pelo e-mail fazenda@mage.rj.gov.br exclusivamente para a modalidade de caução em dinheiro, no qual deverá conter todas as informações da empresa. </w:t>
      </w:r>
    </w:p>
    <w:p w14:paraId="3C6780D5" w14:textId="77777777" w:rsidR="0025595B" w:rsidRPr="002B1DEF" w:rsidRDefault="0025595B" w:rsidP="002B1DEF">
      <w:pPr>
        <w:pStyle w:val="PargrafodaLista"/>
        <w:numPr>
          <w:ilvl w:val="2"/>
          <w:numId w:val="1"/>
        </w:numPr>
        <w:tabs>
          <w:tab w:val="left" w:pos="570"/>
        </w:tabs>
        <w:spacing w:before="120" w:line="360" w:lineRule="auto"/>
        <w:ind w:left="0" w:firstLine="0"/>
        <w:jc w:val="both"/>
        <w:rPr>
          <w:rFonts w:ascii="Times New Roman" w:hAnsi="Times New Roman" w:cs="Times New Roman"/>
          <w:sz w:val="22"/>
          <w:szCs w:val="22"/>
        </w:rPr>
      </w:pPr>
      <w:r w:rsidRPr="002B1DEF">
        <w:rPr>
          <w:rFonts w:ascii="Times New Roman" w:hAnsi="Times New Roman" w:cs="Times New Roman"/>
          <w:sz w:val="22"/>
          <w:szCs w:val="22"/>
        </w:rPr>
        <w:t>A garantia não poderá ter validade inferior a 90 (noventa) dias da abertura do certame;</w:t>
      </w:r>
    </w:p>
    <w:p w14:paraId="0BEE7236" w14:textId="77777777" w:rsidR="0025595B" w:rsidRPr="002B1DEF" w:rsidRDefault="0025595B" w:rsidP="002B1DEF">
      <w:pPr>
        <w:tabs>
          <w:tab w:val="left" w:pos="570"/>
        </w:tabs>
        <w:spacing w:line="360" w:lineRule="auto"/>
        <w:ind w:left="0" w:firstLine="0"/>
        <w:jc w:val="both"/>
        <w:rPr>
          <w:rFonts w:ascii="Times New Roman" w:hAnsi="Times New Roman" w:cs="Times New Roman"/>
          <w:sz w:val="22"/>
          <w:szCs w:val="22"/>
        </w:rPr>
      </w:pPr>
    </w:p>
    <w:p w14:paraId="69C630FC" w14:textId="77777777" w:rsidR="0025595B" w:rsidRPr="002B1DEF" w:rsidRDefault="0025595B" w:rsidP="002B1DEF">
      <w:pPr>
        <w:pStyle w:val="PargrafodaLista"/>
        <w:numPr>
          <w:ilvl w:val="2"/>
          <w:numId w:val="1"/>
        </w:numPr>
        <w:tabs>
          <w:tab w:val="left" w:pos="570"/>
        </w:tabs>
        <w:spacing w:before="120" w:line="360" w:lineRule="auto"/>
        <w:ind w:left="0" w:firstLine="0"/>
        <w:jc w:val="both"/>
        <w:rPr>
          <w:rFonts w:ascii="Times New Roman" w:hAnsi="Times New Roman" w:cs="Times New Roman"/>
          <w:sz w:val="22"/>
          <w:szCs w:val="22"/>
        </w:rPr>
      </w:pPr>
      <w:r w:rsidRPr="002B1DEF">
        <w:rPr>
          <w:rFonts w:ascii="Times New Roman" w:hAnsi="Times New Roman" w:cs="Times New Roman"/>
          <w:sz w:val="22"/>
          <w:szCs w:val="22"/>
        </w:rPr>
        <w:t>A comissão de Contratação da presente licitação não se responsabilizar por informações prestadas erroneamente pelos licitantes, enviadas para e-mail diferente do informado neste instrumento, assim como solicitações realizadas fora do prazo ou sem tempo hábil para análise e produção dos documentos necessários;</w:t>
      </w:r>
    </w:p>
    <w:p w14:paraId="277F68A3" w14:textId="77777777" w:rsidR="0025595B" w:rsidRPr="002B1DEF" w:rsidRDefault="0025595B" w:rsidP="002B1DEF">
      <w:pPr>
        <w:tabs>
          <w:tab w:val="left" w:pos="570"/>
        </w:tabs>
        <w:spacing w:line="360" w:lineRule="auto"/>
        <w:ind w:left="0" w:firstLine="0"/>
        <w:jc w:val="both"/>
        <w:rPr>
          <w:rFonts w:ascii="Times New Roman" w:hAnsi="Times New Roman" w:cs="Times New Roman"/>
          <w:sz w:val="22"/>
          <w:szCs w:val="22"/>
        </w:rPr>
      </w:pPr>
    </w:p>
    <w:p w14:paraId="735229EE" w14:textId="77777777" w:rsidR="0025595B" w:rsidRPr="002B1DEF" w:rsidRDefault="0025595B" w:rsidP="002B1DEF">
      <w:pPr>
        <w:pStyle w:val="PargrafodaLista"/>
        <w:numPr>
          <w:ilvl w:val="2"/>
          <w:numId w:val="1"/>
        </w:numPr>
        <w:tabs>
          <w:tab w:val="left" w:pos="570"/>
        </w:tabs>
        <w:spacing w:before="120" w:line="360" w:lineRule="auto"/>
        <w:ind w:left="0" w:firstLine="0"/>
        <w:jc w:val="both"/>
        <w:rPr>
          <w:rFonts w:ascii="Times New Roman" w:hAnsi="Times New Roman" w:cs="Times New Roman"/>
          <w:sz w:val="22"/>
          <w:szCs w:val="22"/>
        </w:rPr>
      </w:pPr>
      <w:r w:rsidRPr="002B1DEF">
        <w:rPr>
          <w:rFonts w:ascii="Times New Roman" w:hAnsi="Times New Roman" w:cs="Times New Roman"/>
          <w:sz w:val="22"/>
          <w:szCs w:val="22"/>
        </w:rPr>
        <w:t>A Garantia será devolvida aos licitantes no prazo de 10 (dez) dias úteis, contado da assinatura do contrato ou da data em que for declarada fracassada a licitação;</w:t>
      </w:r>
    </w:p>
    <w:p w14:paraId="27170C73" w14:textId="77777777" w:rsidR="0059588B" w:rsidRPr="002B1DEF" w:rsidRDefault="0059588B" w:rsidP="002B1DEF">
      <w:pPr>
        <w:pStyle w:val="PargrafodaLista"/>
        <w:tabs>
          <w:tab w:val="left" w:pos="426"/>
        </w:tabs>
        <w:spacing w:line="360" w:lineRule="auto"/>
        <w:ind w:left="0" w:firstLine="0"/>
        <w:jc w:val="both"/>
        <w:rPr>
          <w:rFonts w:ascii="Times New Roman" w:hAnsi="Times New Roman" w:cs="Times New Roman"/>
          <w:sz w:val="22"/>
          <w:szCs w:val="22"/>
        </w:rPr>
      </w:pPr>
    </w:p>
    <w:p w14:paraId="22F33A1F" w14:textId="0CF522C7" w:rsidR="0025595B" w:rsidRPr="002B1DEF" w:rsidRDefault="000905EE" w:rsidP="002B1DEF">
      <w:pPr>
        <w:pStyle w:val="PargrafodaLista"/>
        <w:numPr>
          <w:ilvl w:val="0"/>
          <w:numId w:val="1"/>
        </w:numPr>
        <w:tabs>
          <w:tab w:val="left" w:pos="426"/>
        </w:tabs>
        <w:spacing w:before="120" w:after="240" w:line="360" w:lineRule="auto"/>
        <w:ind w:left="0" w:firstLine="0"/>
        <w:jc w:val="both"/>
        <w:rPr>
          <w:rFonts w:ascii="Times New Roman" w:hAnsi="Times New Roman" w:cs="Times New Roman"/>
          <w:b/>
          <w:sz w:val="22"/>
          <w:szCs w:val="22"/>
        </w:rPr>
      </w:pPr>
      <w:r w:rsidRPr="002B1DEF">
        <w:rPr>
          <w:rFonts w:ascii="Times New Roman" w:hAnsi="Times New Roman" w:cs="Times New Roman"/>
          <w:b/>
          <w:sz w:val="22"/>
          <w:szCs w:val="22"/>
        </w:rPr>
        <w:t>INVERSÃO DE FASES</w:t>
      </w:r>
    </w:p>
    <w:p w14:paraId="6809784C" w14:textId="77777777" w:rsidR="0025595B" w:rsidRPr="002B1DEF" w:rsidRDefault="0025595B" w:rsidP="002B1DEF">
      <w:pPr>
        <w:pStyle w:val="PargrafodaLista"/>
        <w:numPr>
          <w:ilvl w:val="1"/>
          <w:numId w:val="1"/>
        </w:numPr>
        <w:tabs>
          <w:tab w:val="left" w:pos="426"/>
        </w:tabs>
        <w:spacing w:before="120" w:line="360" w:lineRule="auto"/>
        <w:ind w:left="0" w:firstLine="0"/>
        <w:jc w:val="both"/>
        <w:rPr>
          <w:rFonts w:ascii="Times New Roman" w:hAnsi="Times New Roman" w:cs="Times New Roman"/>
          <w:sz w:val="22"/>
          <w:szCs w:val="22"/>
        </w:rPr>
      </w:pPr>
      <w:r w:rsidRPr="002B1DEF">
        <w:rPr>
          <w:rFonts w:ascii="Times New Roman" w:hAnsi="Times New Roman" w:cs="Times New Roman"/>
          <w:sz w:val="22"/>
          <w:szCs w:val="22"/>
        </w:rPr>
        <w:t>Com fundamento no § 1º do art. 17 da Lei nº 14.133/2021, a Administração opta por adotar a inversão das fases da licitação, promovendo a análise da documentação de habilitação antes da abertura e do julgamento das propostas.</w:t>
      </w:r>
    </w:p>
    <w:p w14:paraId="53CE3CA2" w14:textId="77777777" w:rsidR="00CF7BD8" w:rsidRPr="002B1DEF" w:rsidRDefault="00CF7BD8" w:rsidP="002B1DEF">
      <w:pPr>
        <w:tabs>
          <w:tab w:val="left" w:pos="426"/>
        </w:tabs>
        <w:spacing w:line="360" w:lineRule="auto"/>
        <w:ind w:left="0" w:firstLine="0"/>
        <w:jc w:val="both"/>
        <w:rPr>
          <w:rFonts w:ascii="Times New Roman" w:hAnsi="Times New Roman" w:cs="Times New Roman"/>
          <w:sz w:val="22"/>
          <w:szCs w:val="22"/>
        </w:rPr>
      </w:pPr>
    </w:p>
    <w:p w14:paraId="4E58EEEC" w14:textId="01FFF7B3" w:rsidR="0025595B" w:rsidRPr="002B1DEF" w:rsidRDefault="0025595B" w:rsidP="002B1DEF">
      <w:pPr>
        <w:pStyle w:val="PargrafodaLista"/>
        <w:numPr>
          <w:ilvl w:val="1"/>
          <w:numId w:val="1"/>
        </w:numPr>
        <w:tabs>
          <w:tab w:val="left" w:pos="426"/>
        </w:tabs>
        <w:spacing w:line="360" w:lineRule="auto"/>
        <w:ind w:left="0" w:firstLine="0"/>
        <w:jc w:val="both"/>
        <w:rPr>
          <w:rFonts w:ascii="Times New Roman" w:hAnsi="Times New Roman" w:cs="Times New Roman"/>
          <w:sz w:val="22"/>
          <w:szCs w:val="22"/>
        </w:rPr>
      </w:pPr>
      <w:r w:rsidRPr="002B1DEF">
        <w:rPr>
          <w:rFonts w:ascii="Times New Roman" w:hAnsi="Times New Roman" w:cs="Times New Roman"/>
          <w:sz w:val="22"/>
          <w:szCs w:val="22"/>
        </w:rPr>
        <w:t xml:space="preserve">A presente escolha decorre, sobretudo, da necessidade de assegurar o atendimento da demanda com produtos de qualidade compatível com os parâmetros exigidos pela Administração, </w:t>
      </w:r>
      <w:r w:rsidRPr="002B1DEF">
        <w:rPr>
          <w:rFonts w:ascii="Times New Roman" w:hAnsi="Times New Roman" w:cs="Times New Roman"/>
          <w:sz w:val="22"/>
          <w:szCs w:val="22"/>
        </w:rPr>
        <w:lastRenderedPageBreak/>
        <w:t xml:space="preserve">evitando o risco de fornecimento de bens de padrão inferior, frequentemente associados a propostas com valores excessivamente baixos e desproporcionais à realidade do mercado. </w:t>
      </w:r>
    </w:p>
    <w:p w14:paraId="0199CA07" w14:textId="77777777" w:rsidR="0025595B" w:rsidRPr="002B1DEF" w:rsidRDefault="0025595B" w:rsidP="002B1DEF">
      <w:pPr>
        <w:tabs>
          <w:tab w:val="left" w:pos="426"/>
        </w:tabs>
        <w:spacing w:line="360" w:lineRule="auto"/>
        <w:ind w:left="0" w:firstLine="0"/>
        <w:jc w:val="both"/>
        <w:rPr>
          <w:rFonts w:ascii="Times New Roman" w:hAnsi="Times New Roman" w:cs="Times New Roman"/>
          <w:sz w:val="22"/>
          <w:szCs w:val="22"/>
        </w:rPr>
      </w:pPr>
    </w:p>
    <w:p w14:paraId="44D2C27A" w14:textId="77777777" w:rsidR="0025595B" w:rsidRPr="002B1DEF" w:rsidRDefault="0025595B" w:rsidP="000905EE">
      <w:pPr>
        <w:pStyle w:val="PargrafodaLista"/>
        <w:numPr>
          <w:ilvl w:val="1"/>
          <w:numId w:val="1"/>
        </w:numPr>
        <w:tabs>
          <w:tab w:val="left" w:pos="426"/>
        </w:tabs>
        <w:spacing w:line="360" w:lineRule="auto"/>
        <w:ind w:left="0" w:firstLine="0"/>
        <w:jc w:val="both"/>
        <w:rPr>
          <w:rFonts w:ascii="Times New Roman" w:hAnsi="Times New Roman" w:cs="Times New Roman"/>
          <w:sz w:val="22"/>
          <w:szCs w:val="22"/>
        </w:rPr>
      </w:pPr>
      <w:r w:rsidRPr="002B1DEF">
        <w:rPr>
          <w:rFonts w:ascii="Times New Roman" w:hAnsi="Times New Roman" w:cs="Times New Roman"/>
          <w:sz w:val="22"/>
          <w:szCs w:val="22"/>
        </w:rPr>
        <w:t>A antecipação da fase de habilitação permite que apenas os licitantes que comprovarem, de forma prévia e objetiva, sua regularidade fiscal, jurídica, trabalhista, bem como a sua capacidade técnica e econômico-financeira para fornecer produtos de padrão adequado, possam participar das etapas subsequentes do certame. Esta medida visa proteger a Administração contra práticas oportunistas, como o chamado “mergulho de preços”, no qual propostas com valores artificialmente reduzidos são apresentadas com a intenção de compensações futuras via aditivos contratuais ou pelo fornecimento de itens de baixa qualidade e durabilidade.</w:t>
      </w:r>
    </w:p>
    <w:p w14:paraId="33E08A5E" w14:textId="77777777" w:rsidR="0025595B" w:rsidRPr="002B1DEF" w:rsidRDefault="0025595B" w:rsidP="000905EE">
      <w:pPr>
        <w:tabs>
          <w:tab w:val="left" w:pos="426"/>
        </w:tabs>
        <w:spacing w:line="360" w:lineRule="auto"/>
        <w:ind w:left="0" w:firstLine="0"/>
        <w:jc w:val="both"/>
        <w:rPr>
          <w:rFonts w:ascii="Times New Roman" w:hAnsi="Times New Roman" w:cs="Times New Roman"/>
          <w:sz w:val="22"/>
          <w:szCs w:val="22"/>
        </w:rPr>
      </w:pPr>
    </w:p>
    <w:p w14:paraId="647BADFE" w14:textId="77777777" w:rsidR="0025595B" w:rsidRPr="002B1DEF" w:rsidRDefault="0025595B" w:rsidP="000905EE">
      <w:pPr>
        <w:pStyle w:val="PargrafodaLista"/>
        <w:numPr>
          <w:ilvl w:val="1"/>
          <w:numId w:val="1"/>
        </w:numPr>
        <w:tabs>
          <w:tab w:val="left" w:pos="426"/>
          <w:tab w:val="left" w:pos="709"/>
        </w:tabs>
        <w:spacing w:line="360" w:lineRule="auto"/>
        <w:ind w:left="0" w:firstLine="0"/>
        <w:jc w:val="both"/>
        <w:rPr>
          <w:rFonts w:ascii="Times New Roman" w:hAnsi="Times New Roman" w:cs="Times New Roman"/>
          <w:sz w:val="22"/>
          <w:szCs w:val="22"/>
        </w:rPr>
      </w:pPr>
      <w:r w:rsidRPr="002B1DEF">
        <w:rPr>
          <w:rFonts w:ascii="Times New Roman" w:hAnsi="Times New Roman" w:cs="Times New Roman"/>
          <w:sz w:val="22"/>
          <w:szCs w:val="22"/>
        </w:rPr>
        <w:t>Tal prática, além de comprometer a eficiência da contratação, frequentemente resulta no fornecimento e não ocasionando prejuízos à prestação do serviço público, retrabalho, necessidade de substituições constantes e comprometimento do interesse público. Ademais, distorce a competitividade, afastando fornecedores idôneos que prezam pela legalidade, pela conformidade contratual e pela entrega de bens que verdadeiramente atendam à finalidade pública.</w:t>
      </w:r>
    </w:p>
    <w:p w14:paraId="4C1C543D" w14:textId="77777777" w:rsidR="001C7A66" w:rsidRPr="002B1DEF" w:rsidRDefault="001C7A66" w:rsidP="000905EE">
      <w:pPr>
        <w:tabs>
          <w:tab w:val="left" w:pos="426"/>
          <w:tab w:val="left" w:pos="709"/>
        </w:tabs>
        <w:spacing w:line="360" w:lineRule="auto"/>
        <w:ind w:left="0" w:firstLine="0"/>
        <w:jc w:val="both"/>
        <w:rPr>
          <w:rFonts w:ascii="Times New Roman" w:hAnsi="Times New Roman" w:cs="Times New Roman"/>
          <w:sz w:val="22"/>
          <w:szCs w:val="22"/>
        </w:rPr>
      </w:pPr>
    </w:p>
    <w:p w14:paraId="77CEC3C9" w14:textId="77777777" w:rsidR="0025595B" w:rsidRPr="002B1DEF" w:rsidRDefault="0025595B" w:rsidP="000905EE">
      <w:pPr>
        <w:pStyle w:val="PargrafodaLista"/>
        <w:numPr>
          <w:ilvl w:val="1"/>
          <w:numId w:val="1"/>
        </w:numPr>
        <w:tabs>
          <w:tab w:val="left" w:pos="426"/>
        </w:tabs>
        <w:spacing w:line="360" w:lineRule="auto"/>
        <w:ind w:left="0" w:firstLine="0"/>
        <w:jc w:val="both"/>
        <w:rPr>
          <w:rFonts w:ascii="Times New Roman" w:hAnsi="Times New Roman" w:cs="Times New Roman"/>
          <w:sz w:val="22"/>
          <w:szCs w:val="22"/>
        </w:rPr>
      </w:pPr>
      <w:r w:rsidRPr="002B1DEF">
        <w:rPr>
          <w:rFonts w:ascii="Times New Roman" w:hAnsi="Times New Roman" w:cs="Times New Roman"/>
          <w:sz w:val="22"/>
          <w:szCs w:val="22"/>
        </w:rPr>
        <w:t>Dessa forma, a inversão das fases fortalece a seleção de propostas que não apenas apresentem preços compatíveis, mas que também sejam acompanhadas de garantias mínimas quanto à capacidade do licitante de fornecer equipamentos com desempenho e qualidade adequados, em consonância com os princípios da eficiência, economicidade, vantajosidade, isonomia e, principalmente, da proteção ao interesse público.</w:t>
      </w:r>
    </w:p>
    <w:p w14:paraId="327C2566" w14:textId="77777777" w:rsidR="0025595B" w:rsidRPr="002B1DEF" w:rsidRDefault="0025595B" w:rsidP="002B1DEF">
      <w:pPr>
        <w:tabs>
          <w:tab w:val="left" w:pos="426"/>
        </w:tabs>
        <w:spacing w:line="360" w:lineRule="auto"/>
        <w:ind w:left="0" w:firstLine="0"/>
        <w:jc w:val="both"/>
        <w:rPr>
          <w:rFonts w:ascii="Times New Roman" w:hAnsi="Times New Roman" w:cs="Times New Roman"/>
          <w:sz w:val="22"/>
          <w:szCs w:val="22"/>
        </w:rPr>
      </w:pPr>
    </w:p>
    <w:p w14:paraId="418486FD" w14:textId="563EE895" w:rsidR="00852813" w:rsidRPr="002B1DEF" w:rsidRDefault="00852813" w:rsidP="002B1DEF">
      <w:pPr>
        <w:pStyle w:val="Nivel01"/>
        <w:numPr>
          <w:ilvl w:val="0"/>
          <w:numId w:val="1"/>
        </w:numPr>
        <w:tabs>
          <w:tab w:val="clear" w:pos="567"/>
          <w:tab w:val="left" w:pos="284"/>
        </w:tabs>
        <w:spacing w:before="0" w:line="360" w:lineRule="auto"/>
        <w:ind w:left="0" w:firstLine="0"/>
        <w:rPr>
          <w:rFonts w:ascii="Times New Roman" w:hAnsi="Times New Roman" w:cs="Times New Roman"/>
          <w:sz w:val="22"/>
          <w:szCs w:val="22"/>
        </w:rPr>
      </w:pPr>
      <w:r w:rsidRPr="002B1DEF">
        <w:rPr>
          <w:rFonts w:ascii="Times New Roman" w:hAnsi="Times New Roman" w:cs="Times New Roman"/>
          <w:sz w:val="22"/>
          <w:szCs w:val="22"/>
        </w:rPr>
        <w:t>MODELO DE EXECUÇÃO DO OBJETO</w:t>
      </w:r>
    </w:p>
    <w:p w14:paraId="143B6BE8" w14:textId="7644640B" w:rsidR="00852813" w:rsidRPr="002B1DEF" w:rsidRDefault="00852813" w:rsidP="002B1DEF">
      <w:pPr>
        <w:pStyle w:val="Nivel01"/>
        <w:numPr>
          <w:ilvl w:val="1"/>
          <w:numId w:val="1"/>
        </w:numPr>
        <w:spacing w:line="360" w:lineRule="auto"/>
        <w:ind w:left="0" w:firstLine="0"/>
        <w:rPr>
          <w:rFonts w:ascii="Times New Roman" w:hAnsi="Times New Roman" w:cs="Times New Roman"/>
          <w:sz w:val="22"/>
          <w:szCs w:val="22"/>
        </w:rPr>
      </w:pPr>
      <w:r w:rsidRPr="002B1DEF">
        <w:rPr>
          <w:rFonts w:ascii="Times New Roman" w:hAnsi="Times New Roman" w:cs="Times New Roman"/>
          <w:sz w:val="22"/>
          <w:szCs w:val="22"/>
        </w:rPr>
        <w:t>Condições de Entrega</w:t>
      </w:r>
    </w:p>
    <w:p w14:paraId="08767A1B" w14:textId="65A99A36" w:rsidR="00C67DA8" w:rsidRPr="002B1DEF" w:rsidRDefault="00852813" w:rsidP="002B1DEF">
      <w:pPr>
        <w:pStyle w:val="Nivel2"/>
        <w:numPr>
          <w:ilvl w:val="2"/>
          <w:numId w:val="1"/>
        </w:numPr>
        <w:spacing w:line="360" w:lineRule="auto"/>
        <w:ind w:left="0" w:firstLine="0"/>
        <w:rPr>
          <w:rFonts w:ascii="Times New Roman" w:hAnsi="Times New Roman" w:cs="Times New Roman"/>
          <w:sz w:val="22"/>
          <w:szCs w:val="22"/>
        </w:rPr>
      </w:pPr>
      <w:r w:rsidRPr="002B1DEF">
        <w:rPr>
          <w:rFonts w:ascii="Times New Roman" w:hAnsi="Times New Roman" w:cs="Times New Roman"/>
          <w:sz w:val="22"/>
          <w:szCs w:val="22"/>
        </w:rPr>
        <w:t xml:space="preserve">O prazo de entrega dos bens é de </w:t>
      </w:r>
      <w:r w:rsidR="00180479" w:rsidRPr="002B1DEF">
        <w:rPr>
          <w:rFonts w:ascii="Times New Roman" w:hAnsi="Times New Roman" w:cs="Times New Roman"/>
          <w:sz w:val="22"/>
          <w:szCs w:val="22"/>
        </w:rPr>
        <w:t>30</w:t>
      </w:r>
      <w:r w:rsidRPr="002B1DEF">
        <w:rPr>
          <w:rFonts w:ascii="Times New Roman" w:hAnsi="Times New Roman" w:cs="Times New Roman"/>
          <w:sz w:val="22"/>
          <w:szCs w:val="22"/>
        </w:rPr>
        <w:t xml:space="preserve"> dias, contados </w:t>
      </w:r>
      <w:r w:rsidR="0083628C" w:rsidRPr="002B1DEF">
        <w:rPr>
          <w:rFonts w:ascii="Times New Roman" w:hAnsi="Times New Roman" w:cs="Times New Roman"/>
          <w:sz w:val="22"/>
          <w:szCs w:val="22"/>
        </w:rPr>
        <w:t>da ordem</w:t>
      </w:r>
      <w:r w:rsidR="002E3FBA" w:rsidRPr="002B1DEF">
        <w:rPr>
          <w:rFonts w:ascii="Times New Roman" w:hAnsi="Times New Roman" w:cs="Times New Roman"/>
          <w:sz w:val="22"/>
          <w:szCs w:val="22"/>
        </w:rPr>
        <w:t xml:space="preserve"> de fornecimento</w:t>
      </w:r>
      <w:r w:rsidRPr="002B1DEF">
        <w:rPr>
          <w:rFonts w:ascii="Times New Roman" w:hAnsi="Times New Roman" w:cs="Times New Roman"/>
          <w:sz w:val="22"/>
          <w:szCs w:val="22"/>
        </w:rPr>
        <w:t>, em remessa única</w:t>
      </w:r>
      <w:r w:rsidR="00C67DA8" w:rsidRPr="002B1DEF">
        <w:rPr>
          <w:rFonts w:ascii="Times New Roman" w:hAnsi="Times New Roman" w:cs="Times New Roman"/>
          <w:sz w:val="22"/>
          <w:szCs w:val="22"/>
        </w:rPr>
        <w:t>;</w:t>
      </w:r>
    </w:p>
    <w:p w14:paraId="20475928" w14:textId="35761934" w:rsidR="002D24F5" w:rsidRPr="002B1DEF" w:rsidRDefault="002D24F5" w:rsidP="002B1DEF">
      <w:pPr>
        <w:pStyle w:val="PargrafodaLista"/>
        <w:numPr>
          <w:ilvl w:val="2"/>
          <w:numId w:val="1"/>
        </w:numPr>
        <w:spacing w:line="360" w:lineRule="auto"/>
        <w:ind w:left="0" w:firstLine="0"/>
        <w:jc w:val="both"/>
        <w:rPr>
          <w:rFonts w:ascii="Times New Roman" w:hAnsi="Times New Roman" w:cs="Times New Roman"/>
          <w:color w:val="000000"/>
          <w:sz w:val="22"/>
          <w:szCs w:val="22"/>
        </w:rPr>
      </w:pPr>
      <w:r w:rsidRPr="002B1DEF">
        <w:rPr>
          <w:rFonts w:ascii="Times New Roman" w:hAnsi="Times New Roman" w:cs="Times New Roman"/>
          <w:color w:val="000000"/>
          <w:sz w:val="22"/>
          <w:szCs w:val="22"/>
        </w:rPr>
        <w:t xml:space="preserve">Caso não seja possível a entrega na data assinalada, a empresa deverá comunicar as razões respectivas com pelo menos </w:t>
      </w:r>
      <w:r w:rsidR="004C0DF3" w:rsidRPr="002B1DEF">
        <w:rPr>
          <w:rFonts w:ascii="Times New Roman" w:hAnsi="Times New Roman" w:cs="Times New Roman"/>
          <w:color w:val="000000"/>
          <w:sz w:val="22"/>
          <w:szCs w:val="22"/>
        </w:rPr>
        <w:t>3</w:t>
      </w:r>
      <w:r w:rsidR="00FD0C61" w:rsidRPr="002B1DEF">
        <w:rPr>
          <w:rFonts w:ascii="Times New Roman" w:hAnsi="Times New Roman" w:cs="Times New Roman"/>
          <w:color w:val="000000"/>
          <w:sz w:val="22"/>
          <w:szCs w:val="22"/>
        </w:rPr>
        <w:t xml:space="preserve"> </w:t>
      </w:r>
      <w:r w:rsidRPr="002B1DEF">
        <w:rPr>
          <w:rFonts w:ascii="Times New Roman" w:hAnsi="Times New Roman" w:cs="Times New Roman"/>
          <w:color w:val="000000"/>
          <w:sz w:val="22"/>
          <w:szCs w:val="22"/>
        </w:rPr>
        <w:t>(</w:t>
      </w:r>
      <w:r w:rsidR="004C0DF3" w:rsidRPr="002B1DEF">
        <w:rPr>
          <w:rFonts w:ascii="Times New Roman" w:hAnsi="Times New Roman" w:cs="Times New Roman"/>
          <w:color w:val="000000"/>
          <w:sz w:val="22"/>
          <w:szCs w:val="22"/>
        </w:rPr>
        <w:t>três</w:t>
      </w:r>
      <w:r w:rsidRPr="002B1DEF">
        <w:rPr>
          <w:rFonts w:ascii="Times New Roman" w:hAnsi="Times New Roman" w:cs="Times New Roman"/>
          <w:color w:val="000000"/>
          <w:sz w:val="22"/>
          <w:szCs w:val="22"/>
        </w:rPr>
        <w:t>) dias de antecedência para que qualquer pleito de prorrogação de prazo seja analisado, ressalvadas situações de caso fortuito e força maior</w:t>
      </w:r>
      <w:r w:rsidR="00C67DA8" w:rsidRPr="002B1DEF">
        <w:rPr>
          <w:rFonts w:ascii="Times New Roman" w:hAnsi="Times New Roman" w:cs="Times New Roman"/>
          <w:color w:val="000000"/>
          <w:sz w:val="22"/>
          <w:szCs w:val="22"/>
        </w:rPr>
        <w:t>;</w:t>
      </w:r>
    </w:p>
    <w:p w14:paraId="0C228C49" w14:textId="1CC018A0" w:rsidR="00C67DA8" w:rsidRPr="002B1DEF" w:rsidRDefault="002D24F5" w:rsidP="002B1DEF">
      <w:pPr>
        <w:pStyle w:val="Nivel2"/>
        <w:numPr>
          <w:ilvl w:val="2"/>
          <w:numId w:val="1"/>
        </w:numPr>
        <w:spacing w:line="360" w:lineRule="auto"/>
        <w:ind w:left="0" w:firstLine="0"/>
        <w:rPr>
          <w:rFonts w:ascii="Times New Roman" w:hAnsi="Times New Roman" w:cs="Times New Roman"/>
          <w:sz w:val="22"/>
          <w:szCs w:val="22"/>
        </w:rPr>
      </w:pPr>
      <w:r w:rsidRPr="002B1DEF">
        <w:rPr>
          <w:rFonts w:ascii="Times New Roman" w:hAnsi="Times New Roman" w:cs="Times New Roman"/>
          <w:sz w:val="22"/>
          <w:szCs w:val="22"/>
        </w:rPr>
        <w:t>Os bens deverão ser entregues</w:t>
      </w:r>
      <w:r w:rsidR="00A85986" w:rsidRPr="002B1DEF">
        <w:rPr>
          <w:rFonts w:ascii="Times New Roman" w:hAnsi="Times New Roman" w:cs="Times New Roman"/>
          <w:sz w:val="22"/>
          <w:szCs w:val="22"/>
        </w:rPr>
        <w:t xml:space="preserve"> no </w:t>
      </w:r>
      <w:r w:rsidR="00A85986" w:rsidRPr="002B1DEF">
        <w:rPr>
          <w:rFonts w:ascii="Times New Roman" w:hAnsi="Times New Roman" w:cs="Times New Roman"/>
          <w:b/>
          <w:bCs/>
          <w:sz w:val="22"/>
          <w:szCs w:val="22"/>
        </w:rPr>
        <w:t>Serviço de Almoxarifado do ÓRGÃO CONTRATANTE, situado à Av. Roncador, 125 – Parque Azul – Magé/RJ – CEP: 25.904-</w:t>
      </w:r>
      <w:r w:rsidR="00A85986" w:rsidRPr="002B1DEF">
        <w:rPr>
          <w:rFonts w:ascii="Times New Roman" w:hAnsi="Times New Roman" w:cs="Times New Roman"/>
          <w:b/>
          <w:bCs/>
          <w:sz w:val="22"/>
          <w:szCs w:val="22"/>
        </w:rPr>
        <w:lastRenderedPageBreak/>
        <w:t>766, no período de 09:00 h às 16:00 h</w:t>
      </w:r>
      <w:r w:rsidR="00A85986" w:rsidRPr="002B1DEF">
        <w:rPr>
          <w:rFonts w:ascii="Times New Roman" w:hAnsi="Times New Roman" w:cs="Times New Roman"/>
          <w:sz w:val="22"/>
          <w:szCs w:val="22"/>
        </w:rPr>
        <w:t>, exceto nos feriados nacionais, do Estado do Rio de Janeiro e do Município de Magé</w:t>
      </w:r>
      <w:r w:rsidR="00C67DA8" w:rsidRPr="002B1DEF">
        <w:rPr>
          <w:rFonts w:ascii="Times New Roman" w:hAnsi="Times New Roman" w:cs="Times New Roman"/>
          <w:sz w:val="22"/>
          <w:szCs w:val="22"/>
        </w:rPr>
        <w:t>;</w:t>
      </w:r>
    </w:p>
    <w:p w14:paraId="64337557" w14:textId="614D2C7E" w:rsidR="00C67DA8" w:rsidRPr="002B1DEF" w:rsidRDefault="00A85986" w:rsidP="002B1DEF">
      <w:pPr>
        <w:pStyle w:val="PargrafodaLista"/>
        <w:numPr>
          <w:ilvl w:val="2"/>
          <w:numId w:val="1"/>
        </w:numPr>
        <w:spacing w:line="360" w:lineRule="auto"/>
        <w:ind w:left="0" w:firstLine="0"/>
        <w:jc w:val="both"/>
        <w:rPr>
          <w:rFonts w:ascii="Times New Roman" w:hAnsi="Times New Roman" w:cs="Times New Roman"/>
          <w:color w:val="000000"/>
          <w:sz w:val="22"/>
          <w:szCs w:val="22"/>
        </w:rPr>
      </w:pPr>
      <w:r w:rsidRPr="002B1DEF">
        <w:rPr>
          <w:rFonts w:ascii="Times New Roman" w:hAnsi="Times New Roman" w:cs="Times New Roman"/>
          <w:color w:val="000000"/>
          <w:sz w:val="22"/>
          <w:szCs w:val="22"/>
        </w:rPr>
        <w:t xml:space="preserve">No caso de produtos perecíveis, o prazo de validade na data da entrega não poderá ser inferior a </w:t>
      </w:r>
      <w:r w:rsidR="00180479" w:rsidRPr="002B1DEF">
        <w:rPr>
          <w:rFonts w:ascii="Times New Roman" w:hAnsi="Times New Roman" w:cs="Times New Roman"/>
          <w:color w:val="000000"/>
          <w:sz w:val="22"/>
          <w:szCs w:val="22"/>
        </w:rPr>
        <w:t>12</w:t>
      </w:r>
      <w:r w:rsidRPr="002B1DEF">
        <w:rPr>
          <w:rFonts w:ascii="Times New Roman" w:hAnsi="Times New Roman" w:cs="Times New Roman"/>
          <w:color w:val="000000"/>
          <w:sz w:val="22"/>
          <w:szCs w:val="22"/>
        </w:rPr>
        <w:t xml:space="preserve"> (</w:t>
      </w:r>
      <w:r w:rsidR="00180479" w:rsidRPr="002B1DEF">
        <w:rPr>
          <w:rFonts w:ascii="Times New Roman" w:hAnsi="Times New Roman" w:cs="Times New Roman"/>
          <w:color w:val="000000"/>
          <w:sz w:val="22"/>
          <w:szCs w:val="22"/>
        </w:rPr>
        <w:t>doze</w:t>
      </w:r>
      <w:r w:rsidRPr="002B1DEF">
        <w:rPr>
          <w:rFonts w:ascii="Times New Roman" w:hAnsi="Times New Roman" w:cs="Times New Roman"/>
          <w:color w:val="000000"/>
          <w:sz w:val="22"/>
          <w:szCs w:val="22"/>
        </w:rPr>
        <w:t>) meses do prazo total recomendado pelo fabricante.</w:t>
      </w:r>
    </w:p>
    <w:p w14:paraId="069A1696" w14:textId="77777777" w:rsidR="00C67DA8" w:rsidRPr="002B1DEF" w:rsidRDefault="00C67DA8" w:rsidP="002B1DEF">
      <w:pPr>
        <w:pStyle w:val="PargrafodaLista"/>
        <w:spacing w:line="360" w:lineRule="auto"/>
        <w:ind w:left="0" w:firstLine="0"/>
        <w:jc w:val="both"/>
        <w:rPr>
          <w:rFonts w:ascii="Times New Roman" w:hAnsi="Times New Roman" w:cs="Times New Roman"/>
          <w:color w:val="000000"/>
          <w:sz w:val="22"/>
          <w:szCs w:val="22"/>
        </w:rPr>
      </w:pPr>
    </w:p>
    <w:p w14:paraId="471DBE59" w14:textId="71E7F582" w:rsidR="00C67DA8" w:rsidRPr="002B1DEF" w:rsidRDefault="00A85986" w:rsidP="002B1DEF">
      <w:pPr>
        <w:pStyle w:val="Nivel2"/>
        <w:numPr>
          <w:ilvl w:val="1"/>
          <w:numId w:val="1"/>
        </w:numPr>
        <w:spacing w:line="360" w:lineRule="auto"/>
        <w:ind w:left="0" w:firstLine="0"/>
        <w:rPr>
          <w:rFonts w:ascii="Times New Roman" w:hAnsi="Times New Roman" w:cs="Times New Roman"/>
          <w:b/>
          <w:bCs/>
          <w:sz w:val="22"/>
          <w:szCs w:val="22"/>
        </w:rPr>
      </w:pPr>
      <w:r w:rsidRPr="002B1DEF">
        <w:rPr>
          <w:rFonts w:ascii="Times New Roman" w:hAnsi="Times New Roman" w:cs="Times New Roman"/>
          <w:b/>
          <w:bCs/>
          <w:sz w:val="22"/>
          <w:szCs w:val="22"/>
        </w:rPr>
        <w:t>Garantia, manutenção e assistência técnic</w:t>
      </w:r>
      <w:r w:rsidR="00C67DA8" w:rsidRPr="002B1DEF">
        <w:rPr>
          <w:rFonts w:ascii="Times New Roman" w:hAnsi="Times New Roman" w:cs="Times New Roman"/>
          <w:b/>
          <w:bCs/>
          <w:sz w:val="22"/>
          <w:szCs w:val="22"/>
        </w:rPr>
        <w:t>a</w:t>
      </w:r>
    </w:p>
    <w:p w14:paraId="0A7D77D2" w14:textId="3DBCECB8" w:rsidR="00A85986" w:rsidRPr="002B1DEF" w:rsidRDefault="00A85986" w:rsidP="002B1DEF">
      <w:pPr>
        <w:pStyle w:val="PargrafodaLista"/>
        <w:numPr>
          <w:ilvl w:val="2"/>
          <w:numId w:val="1"/>
        </w:numPr>
        <w:spacing w:line="360" w:lineRule="auto"/>
        <w:ind w:left="0" w:firstLine="0"/>
        <w:jc w:val="both"/>
        <w:rPr>
          <w:rFonts w:ascii="Times New Roman" w:hAnsi="Times New Roman" w:cs="Times New Roman"/>
          <w:color w:val="000000"/>
          <w:sz w:val="22"/>
          <w:szCs w:val="22"/>
        </w:rPr>
      </w:pPr>
      <w:r w:rsidRPr="002B1DEF">
        <w:rPr>
          <w:rFonts w:ascii="Times New Roman" w:hAnsi="Times New Roman" w:cs="Times New Roman"/>
          <w:color w:val="000000"/>
          <w:sz w:val="22"/>
          <w:szCs w:val="22"/>
        </w:rPr>
        <w:t>O prazo de garantia é aquele estabelecido na Lei nº 8.078, de 11 de setembro de 1990 (Código de Defesa do Consumidor)</w:t>
      </w:r>
      <w:r w:rsidR="00C67DA8" w:rsidRPr="002B1DEF">
        <w:rPr>
          <w:rFonts w:ascii="Times New Roman" w:hAnsi="Times New Roman" w:cs="Times New Roman"/>
          <w:color w:val="000000"/>
          <w:sz w:val="22"/>
          <w:szCs w:val="22"/>
        </w:rPr>
        <w:t>;</w:t>
      </w:r>
    </w:p>
    <w:p w14:paraId="0A6A7C0C" w14:textId="77777777" w:rsidR="00A85986" w:rsidRPr="002B1DEF" w:rsidRDefault="00A85986" w:rsidP="002B1DEF">
      <w:pPr>
        <w:pStyle w:val="PargrafodaLista"/>
        <w:spacing w:line="360" w:lineRule="auto"/>
        <w:ind w:left="0" w:firstLine="0"/>
        <w:jc w:val="both"/>
        <w:rPr>
          <w:rFonts w:ascii="Times New Roman" w:hAnsi="Times New Roman" w:cs="Times New Roman"/>
          <w:color w:val="000000"/>
          <w:sz w:val="22"/>
          <w:szCs w:val="22"/>
        </w:rPr>
      </w:pPr>
    </w:p>
    <w:p w14:paraId="32259A26" w14:textId="020C11FB" w:rsidR="00A85986" w:rsidRPr="002B1DEF" w:rsidRDefault="00A85986" w:rsidP="002B1DEF">
      <w:pPr>
        <w:pStyle w:val="PargrafodaLista"/>
        <w:numPr>
          <w:ilvl w:val="2"/>
          <w:numId w:val="1"/>
        </w:numPr>
        <w:spacing w:line="360" w:lineRule="auto"/>
        <w:ind w:left="0" w:firstLine="0"/>
        <w:jc w:val="both"/>
        <w:rPr>
          <w:rFonts w:ascii="Times New Roman" w:hAnsi="Times New Roman" w:cs="Times New Roman"/>
          <w:color w:val="000000"/>
          <w:sz w:val="22"/>
          <w:szCs w:val="22"/>
        </w:rPr>
      </w:pPr>
      <w:r w:rsidRPr="002B1DEF">
        <w:rPr>
          <w:rFonts w:ascii="Times New Roman" w:hAnsi="Times New Roman" w:cs="Times New Roman"/>
          <w:color w:val="000000"/>
          <w:sz w:val="22"/>
          <w:szCs w:val="22"/>
        </w:rPr>
        <w:t xml:space="preserve">O prazo de garantia contratual dos bens, complementar à garantia legal, é de, no mínimo, </w:t>
      </w:r>
      <w:r w:rsidR="00D2638A" w:rsidRPr="002B1DEF">
        <w:rPr>
          <w:rFonts w:ascii="Times New Roman" w:hAnsi="Times New Roman" w:cs="Times New Roman"/>
          <w:color w:val="000000"/>
          <w:sz w:val="22"/>
          <w:szCs w:val="22"/>
        </w:rPr>
        <w:t>90</w:t>
      </w:r>
      <w:r w:rsidRPr="002B1DEF">
        <w:rPr>
          <w:rFonts w:ascii="Times New Roman" w:hAnsi="Times New Roman" w:cs="Times New Roman"/>
          <w:color w:val="000000"/>
          <w:sz w:val="22"/>
          <w:szCs w:val="22"/>
        </w:rPr>
        <w:t xml:space="preserve"> (</w:t>
      </w:r>
      <w:r w:rsidR="00D2638A" w:rsidRPr="002B1DEF">
        <w:rPr>
          <w:rFonts w:ascii="Times New Roman" w:hAnsi="Times New Roman" w:cs="Times New Roman"/>
          <w:color w:val="000000"/>
          <w:sz w:val="22"/>
          <w:szCs w:val="22"/>
        </w:rPr>
        <w:t>noventa</w:t>
      </w:r>
      <w:r w:rsidRPr="002B1DEF">
        <w:rPr>
          <w:rFonts w:ascii="Times New Roman" w:hAnsi="Times New Roman" w:cs="Times New Roman"/>
          <w:color w:val="000000"/>
          <w:sz w:val="22"/>
          <w:szCs w:val="22"/>
        </w:rPr>
        <w:t xml:space="preserve">) </w:t>
      </w:r>
      <w:r w:rsidR="00D2638A" w:rsidRPr="002B1DEF">
        <w:rPr>
          <w:rFonts w:ascii="Times New Roman" w:hAnsi="Times New Roman" w:cs="Times New Roman"/>
          <w:color w:val="000000"/>
          <w:sz w:val="22"/>
          <w:szCs w:val="22"/>
        </w:rPr>
        <w:t>dias</w:t>
      </w:r>
      <w:r w:rsidRPr="002B1DEF">
        <w:rPr>
          <w:rFonts w:ascii="Times New Roman" w:hAnsi="Times New Roman" w:cs="Times New Roman"/>
          <w:color w:val="000000"/>
          <w:sz w:val="22"/>
          <w:szCs w:val="22"/>
        </w:rPr>
        <w:t>, ou pelo prazo fornecido pelo fabricante, se superior, contado a partir do primeiro dia útil subsequente à data do recebimento definitivo do objeto</w:t>
      </w:r>
      <w:r w:rsidR="00C67DA8" w:rsidRPr="002B1DEF">
        <w:rPr>
          <w:rFonts w:ascii="Times New Roman" w:hAnsi="Times New Roman" w:cs="Times New Roman"/>
          <w:color w:val="000000"/>
          <w:sz w:val="22"/>
          <w:szCs w:val="22"/>
        </w:rPr>
        <w:t>;</w:t>
      </w:r>
    </w:p>
    <w:p w14:paraId="36BF5704" w14:textId="1E0BFD9B" w:rsidR="00A85986" w:rsidRPr="002B1DEF" w:rsidRDefault="00A85986" w:rsidP="002B1DEF">
      <w:pPr>
        <w:pStyle w:val="PargrafodaLista"/>
        <w:numPr>
          <w:ilvl w:val="2"/>
          <w:numId w:val="1"/>
        </w:numPr>
        <w:spacing w:line="360" w:lineRule="auto"/>
        <w:ind w:left="0" w:firstLine="0"/>
        <w:jc w:val="both"/>
        <w:rPr>
          <w:rFonts w:ascii="Times New Roman" w:hAnsi="Times New Roman" w:cs="Times New Roman"/>
          <w:color w:val="000000"/>
          <w:sz w:val="22"/>
          <w:szCs w:val="22"/>
        </w:rPr>
      </w:pPr>
      <w:r w:rsidRPr="002B1DEF">
        <w:rPr>
          <w:rFonts w:ascii="Times New Roman" w:hAnsi="Times New Roman" w:cs="Times New Roman"/>
          <w:color w:val="000000"/>
          <w:sz w:val="22"/>
          <w:szCs w:val="22"/>
        </w:rPr>
        <w:t>A garantia será prestada com vistas a manter os equipamentos fornecidos em perfeitas condições de uso, sem qualquer ônus ou custo adicional para o Contratante</w:t>
      </w:r>
      <w:r w:rsidR="00C67DA8" w:rsidRPr="002B1DEF">
        <w:rPr>
          <w:rFonts w:ascii="Times New Roman" w:hAnsi="Times New Roman" w:cs="Times New Roman"/>
          <w:color w:val="000000"/>
          <w:sz w:val="22"/>
          <w:szCs w:val="22"/>
        </w:rPr>
        <w:t>;</w:t>
      </w:r>
    </w:p>
    <w:p w14:paraId="6579FD82" w14:textId="77777777" w:rsidR="00A85986" w:rsidRPr="002B1DEF" w:rsidRDefault="00A85986" w:rsidP="002B1DEF">
      <w:pPr>
        <w:spacing w:line="360" w:lineRule="auto"/>
        <w:ind w:left="0" w:firstLine="0"/>
        <w:jc w:val="both"/>
        <w:rPr>
          <w:rFonts w:ascii="Times New Roman" w:hAnsi="Times New Roman" w:cs="Times New Roman"/>
          <w:color w:val="000000"/>
          <w:sz w:val="22"/>
          <w:szCs w:val="22"/>
        </w:rPr>
      </w:pPr>
    </w:p>
    <w:p w14:paraId="13FF41E4" w14:textId="0219DD5E" w:rsidR="00A85986" w:rsidRPr="002B1DEF" w:rsidRDefault="00A85986" w:rsidP="002B1DEF">
      <w:pPr>
        <w:pStyle w:val="PargrafodaLista"/>
        <w:numPr>
          <w:ilvl w:val="2"/>
          <w:numId w:val="1"/>
        </w:numPr>
        <w:spacing w:line="360" w:lineRule="auto"/>
        <w:ind w:left="0" w:firstLine="0"/>
        <w:jc w:val="both"/>
        <w:rPr>
          <w:rFonts w:ascii="Times New Roman" w:hAnsi="Times New Roman" w:cs="Times New Roman"/>
          <w:color w:val="000000"/>
          <w:sz w:val="22"/>
          <w:szCs w:val="22"/>
        </w:rPr>
      </w:pPr>
      <w:r w:rsidRPr="002B1DEF">
        <w:rPr>
          <w:rFonts w:ascii="Times New Roman" w:hAnsi="Times New Roman" w:cs="Times New Roman"/>
          <w:color w:val="000000"/>
          <w:sz w:val="22"/>
          <w:szCs w:val="22"/>
        </w:rPr>
        <w:t>A garantia abrange a realização da manutenção corretiva dos bens pelo próprio Contratado, ou, se for o caso, por meio de assistência técnica autorizada, de acordo com as normas técnicas específicas</w:t>
      </w:r>
      <w:r w:rsidR="00C67DA8" w:rsidRPr="002B1DEF">
        <w:rPr>
          <w:rFonts w:ascii="Times New Roman" w:hAnsi="Times New Roman" w:cs="Times New Roman"/>
          <w:color w:val="000000"/>
          <w:sz w:val="22"/>
          <w:szCs w:val="22"/>
        </w:rPr>
        <w:t>;</w:t>
      </w:r>
      <w:r w:rsidRPr="002B1DEF">
        <w:rPr>
          <w:rFonts w:ascii="Times New Roman" w:hAnsi="Times New Roman" w:cs="Times New Roman"/>
          <w:color w:val="000000"/>
          <w:sz w:val="22"/>
          <w:szCs w:val="22"/>
        </w:rPr>
        <w:t xml:space="preserve"> </w:t>
      </w:r>
    </w:p>
    <w:p w14:paraId="428F7D41" w14:textId="77777777" w:rsidR="00A85986" w:rsidRPr="002B1DEF" w:rsidRDefault="00A85986" w:rsidP="002B1DEF">
      <w:pPr>
        <w:spacing w:line="360" w:lineRule="auto"/>
        <w:ind w:left="0" w:firstLine="0"/>
        <w:jc w:val="both"/>
        <w:rPr>
          <w:rFonts w:ascii="Times New Roman" w:hAnsi="Times New Roman" w:cs="Times New Roman"/>
          <w:color w:val="000000"/>
          <w:sz w:val="22"/>
          <w:szCs w:val="22"/>
        </w:rPr>
      </w:pPr>
    </w:p>
    <w:p w14:paraId="15C4EDA6" w14:textId="0CD770B4" w:rsidR="00A85986" w:rsidRPr="002B1DEF" w:rsidRDefault="00A85986" w:rsidP="002B1DEF">
      <w:pPr>
        <w:pStyle w:val="PargrafodaLista"/>
        <w:numPr>
          <w:ilvl w:val="2"/>
          <w:numId w:val="1"/>
        </w:numPr>
        <w:spacing w:line="360" w:lineRule="auto"/>
        <w:ind w:left="0" w:firstLine="0"/>
        <w:jc w:val="both"/>
        <w:rPr>
          <w:rFonts w:ascii="Times New Roman" w:hAnsi="Times New Roman" w:cs="Times New Roman"/>
          <w:color w:val="000000"/>
          <w:sz w:val="22"/>
          <w:szCs w:val="22"/>
        </w:rPr>
      </w:pPr>
      <w:r w:rsidRPr="002B1DEF">
        <w:rPr>
          <w:rFonts w:ascii="Times New Roman" w:hAnsi="Times New Roman" w:cs="Times New Roman"/>
          <w:color w:val="000000"/>
          <w:sz w:val="22"/>
          <w:szCs w:val="22"/>
        </w:rPr>
        <w:t>Entende-se por manutenção corretiva aquela destinada a corrigir os defeitos apresentados pelos bens, compreendendo a substituição de peças, a realização de ajustes, reparos e correções necessárias</w:t>
      </w:r>
      <w:r w:rsidR="00C67DA8" w:rsidRPr="002B1DEF">
        <w:rPr>
          <w:rFonts w:ascii="Times New Roman" w:hAnsi="Times New Roman" w:cs="Times New Roman"/>
          <w:color w:val="000000"/>
          <w:sz w:val="22"/>
          <w:szCs w:val="22"/>
        </w:rPr>
        <w:t>;</w:t>
      </w:r>
      <w:r w:rsidRPr="002B1DEF">
        <w:rPr>
          <w:rFonts w:ascii="Times New Roman" w:hAnsi="Times New Roman" w:cs="Times New Roman"/>
          <w:color w:val="000000"/>
          <w:sz w:val="22"/>
          <w:szCs w:val="22"/>
        </w:rPr>
        <w:t xml:space="preserve"> </w:t>
      </w:r>
    </w:p>
    <w:p w14:paraId="3EDDB446" w14:textId="77777777" w:rsidR="00A85986" w:rsidRPr="002B1DEF" w:rsidRDefault="00A85986" w:rsidP="002B1DEF">
      <w:pPr>
        <w:spacing w:line="360" w:lineRule="auto"/>
        <w:ind w:left="0" w:firstLine="0"/>
        <w:jc w:val="both"/>
        <w:rPr>
          <w:rFonts w:ascii="Times New Roman" w:hAnsi="Times New Roman" w:cs="Times New Roman"/>
          <w:color w:val="000000"/>
          <w:sz w:val="22"/>
          <w:szCs w:val="22"/>
        </w:rPr>
      </w:pPr>
    </w:p>
    <w:p w14:paraId="5A59B965" w14:textId="6EBB0006" w:rsidR="00A85986" w:rsidRPr="002B1DEF" w:rsidRDefault="00A85986" w:rsidP="002B1DEF">
      <w:pPr>
        <w:pStyle w:val="PargrafodaLista"/>
        <w:numPr>
          <w:ilvl w:val="2"/>
          <w:numId w:val="1"/>
        </w:numPr>
        <w:spacing w:line="360" w:lineRule="auto"/>
        <w:ind w:left="0" w:firstLine="0"/>
        <w:jc w:val="both"/>
        <w:rPr>
          <w:rFonts w:ascii="Times New Roman" w:hAnsi="Times New Roman" w:cs="Times New Roman"/>
          <w:color w:val="000000"/>
          <w:sz w:val="22"/>
          <w:szCs w:val="22"/>
        </w:rPr>
      </w:pPr>
      <w:r w:rsidRPr="002B1DEF">
        <w:rPr>
          <w:rFonts w:ascii="Times New Roman" w:hAnsi="Times New Roman" w:cs="Times New Roman"/>
          <w:color w:val="000000"/>
          <w:sz w:val="22"/>
          <w:szCs w:val="22"/>
        </w:rPr>
        <w:t>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w:t>
      </w:r>
      <w:r w:rsidR="00C67DA8" w:rsidRPr="002B1DEF">
        <w:rPr>
          <w:rFonts w:ascii="Times New Roman" w:hAnsi="Times New Roman" w:cs="Times New Roman"/>
          <w:color w:val="000000"/>
          <w:sz w:val="22"/>
          <w:szCs w:val="22"/>
        </w:rPr>
        <w:t>;</w:t>
      </w:r>
    </w:p>
    <w:p w14:paraId="3F2A3AF9" w14:textId="77777777" w:rsidR="00A85986" w:rsidRPr="002B1DEF" w:rsidRDefault="00A85986" w:rsidP="002B1DEF">
      <w:pPr>
        <w:spacing w:line="360" w:lineRule="auto"/>
        <w:ind w:left="0" w:firstLine="0"/>
        <w:jc w:val="both"/>
        <w:rPr>
          <w:rFonts w:ascii="Times New Roman" w:hAnsi="Times New Roman" w:cs="Times New Roman"/>
          <w:color w:val="000000"/>
          <w:sz w:val="22"/>
          <w:szCs w:val="22"/>
        </w:rPr>
      </w:pPr>
    </w:p>
    <w:p w14:paraId="52252FC8" w14:textId="7BE33497" w:rsidR="00A85986" w:rsidRPr="002B1DEF" w:rsidRDefault="00A85986" w:rsidP="002B1DEF">
      <w:pPr>
        <w:pStyle w:val="PargrafodaLista"/>
        <w:numPr>
          <w:ilvl w:val="2"/>
          <w:numId w:val="1"/>
        </w:numPr>
        <w:spacing w:line="360" w:lineRule="auto"/>
        <w:ind w:left="0" w:firstLine="0"/>
        <w:jc w:val="both"/>
        <w:rPr>
          <w:rFonts w:ascii="Times New Roman" w:hAnsi="Times New Roman" w:cs="Times New Roman"/>
          <w:color w:val="000000"/>
          <w:sz w:val="22"/>
          <w:szCs w:val="22"/>
        </w:rPr>
      </w:pPr>
      <w:r w:rsidRPr="002B1DEF">
        <w:rPr>
          <w:rFonts w:ascii="Times New Roman" w:hAnsi="Times New Roman" w:cs="Times New Roman"/>
          <w:color w:val="000000"/>
          <w:sz w:val="22"/>
          <w:szCs w:val="22"/>
        </w:rPr>
        <w:t xml:space="preserve">Uma vez notificado, o </w:t>
      </w:r>
      <w:r w:rsidR="00DB1913" w:rsidRPr="002B1DEF">
        <w:rPr>
          <w:rFonts w:ascii="Times New Roman" w:hAnsi="Times New Roman" w:cs="Times New Roman"/>
          <w:color w:val="000000"/>
          <w:sz w:val="22"/>
          <w:szCs w:val="22"/>
        </w:rPr>
        <w:t>c</w:t>
      </w:r>
      <w:r w:rsidRPr="002B1DEF">
        <w:rPr>
          <w:rFonts w:ascii="Times New Roman" w:hAnsi="Times New Roman" w:cs="Times New Roman"/>
          <w:color w:val="000000"/>
          <w:sz w:val="22"/>
          <w:szCs w:val="22"/>
        </w:rPr>
        <w:t xml:space="preserve">ontratado realizará a reparação ou substituição dos bens que apresentarem vício ou defeito no prazo de até </w:t>
      </w:r>
      <w:r w:rsidR="001179F3" w:rsidRPr="002B1DEF">
        <w:rPr>
          <w:rFonts w:ascii="Times New Roman" w:hAnsi="Times New Roman" w:cs="Times New Roman"/>
          <w:color w:val="000000"/>
          <w:sz w:val="22"/>
          <w:szCs w:val="22"/>
        </w:rPr>
        <w:t>1</w:t>
      </w:r>
      <w:r w:rsidR="0038289A" w:rsidRPr="002B1DEF">
        <w:rPr>
          <w:rFonts w:ascii="Times New Roman" w:hAnsi="Times New Roman" w:cs="Times New Roman"/>
          <w:color w:val="000000"/>
          <w:sz w:val="22"/>
          <w:szCs w:val="22"/>
        </w:rPr>
        <w:t>5</w:t>
      </w:r>
      <w:r w:rsidRPr="002B1DEF">
        <w:rPr>
          <w:rFonts w:ascii="Times New Roman" w:hAnsi="Times New Roman" w:cs="Times New Roman"/>
          <w:color w:val="000000"/>
          <w:sz w:val="22"/>
          <w:szCs w:val="22"/>
        </w:rPr>
        <w:t xml:space="preserve"> (</w:t>
      </w:r>
      <w:r w:rsidR="0038289A" w:rsidRPr="002B1DEF">
        <w:rPr>
          <w:rFonts w:ascii="Times New Roman" w:hAnsi="Times New Roman" w:cs="Times New Roman"/>
          <w:color w:val="000000"/>
          <w:sz w:val="22"/>
          <w:szCs w:val="22"/>
        </w:rPr>
        <w:t>quinze</w:t>
      </w:r>
      <w:r w:rsidRPr="002B1DEF">
        <w:rPr>
          <w:rFonts w:ascii="Times New Roman" w:hAnsi="Times New Roman" w:cs="Times New Roman"/>
          <w:color w:val="000000"/>
          <w:sz w:val="22"/>
          <w:szCs w:val="22"/>
        </w:rPr>
        <w:t>) dias úteis, contados a partir da data de retirada do equipamento das dependências da Administração pelo Contratado ou pela assistência técnica autorizada</w:t>
      </w:r>
      <w:r w:rsidR="00C67DA8" w:rsidRPr="002B1DEF">
        <w:rPr>
          <w:rFonts w:ascii="Times New Roman" w:hAnsi="Times New Roman" w:cs="Times New Roman"/>
          <w:color w:val="000000"/>
          <w:sz w:val="22"/>
          <w:szCs w:val="22"/>
        </w:rPr>
        <w:t>;</w:t>
      </w:r>
      <w:r w:rsidRPr="002B1DEF">
        <w:rPr>
          <w:rFonts w:ascii="Times New Roman" w:hAnsi="Times New Roman" w:cs="Times New Roman"/>
          <w:color w:val="000000"/>
          <w:sz w:val="22"/>
          <w:szCs w:val="22"/>
        </w:rPr>
        <w:t xml:space="preserve"> </w:t>
      </w:r>
    </w:p>
    <w:p w14:paraId="77A6F6E0" w14:textId="77777777" w:rsidR="00A85986" w:rsidRPr="002B1DEF" w:rsidRDefault="00A85986" w:rsidP="002B1DEF">
      <w:pPr>
        <w:spacing w:line="360" w:lineRule="auto"/>
        <w:ind w:left="0" w:firstLine="0"/>
        <w:jc w:val="both"/>
        <w:rPr>
          <w:rFonts w:ascii="Times New Roman" w:hAnsi="Times New Roman" w:cs="Times New Roman"/>
          <w:color w:val="000000"/>
          <w:sz w:val="22"/>
          <w:szCs w:val="22"/>
        </w:rPr>
      </w:pPr>
    </w:p>
    <w:p w14:paraId="5B59ECCE" w14:textId="611D9861" w:rsidR="00A85986" w:rsidRPr="002B1DEF" w:rsidRDefault="00A85986" w:rsidP="002B1DEF">
      <w:pPr>
        <w:pStyle w:val="PargrafodaLista"/>
        <w:numPr>
          <w:ilvl w:val="2"/>
          <w:numId w:val="1"/>
        </w:numPr>
        <w:spacing w:line="360" w:lineRule="auto"/>
        <w:ind w:left="0" w:firstLine="0"/>
        <w:jc w:val="both"/>
        <w:rPr>
          <w:rFonts w:ascii="Times New Roman" w:hAnsi="Times New Roman" w:cs="Times New Roman"/>
          <w:color w:val="000000"/>
          <w:sz w:val="22"/>
          <w:szCs w:val="22"/>
        </w:rPr>
      </w:pPr>
      <w:r w:rsidRPr="002B1DEF">
        <w:rPr>
          <w:rFonts w:ascii="Times New Roman" w:hAnsi="Times New Roman" w:cs="Times New Roman"/>
          <w:color w:val="000000"/>
          <w:sz w:val="22"/>
          <w:szCs w:val="22"/>
        </w:rPr>
        <w:lastRenderedPageBreak/>
        <w:t>O prazo indicado no subitem anterior, durante seu transcurso, poderá ser prorrogado uma única vez, por igual período, mediante solicitação escrita e justificada do Contratado, aceita pelo Contratante</w:t>
      </w:r>
      <w:r w:rsidR="00C67DA8" w:rsidRPr="002B1DEF">
        <w:rPr>
          <w:rFonts w:ascii="Times New Roman" w:hAnsi="Times New Roman" w:cs="Times New Roman"/>
          <w:color w:val="000000"/>
          <w:sz w:val="22"/>
          <w:szCs w:val="22"/>
        </w:rPr>
        <w:t>;</w:t>
      </w:r>
    </w:p>
    <w:p w14:paraId="23DE7760" w14:textId="77777777" w:rsidR="00A85986" w:rsidRPr="002B1DEF" w:rsidRDefault="00A85986" w:rsidP="002B1DEF">
      <w:pPr>
        <w:spacing w:line="360" w:lineRule="auto"/>
        <w:ind w:left="0" w:firstLine="0"/>
        <w:jc w:val="both"/>
        <w:rPr>
          <w:rFonts w:ascii="Times New Roman" w:hAnsi="Times New Roman" w:cs="Times New Roman"/>
          <w:color w:val="000000"/>
          <w:sz w:val="22"/>
          <w:szCs w:val="22"/>
        </w:rPr>
      </w:pPr>
    </w:p>
    <w:p w14:paraId="2B9BC5C5" w14:textId="173BD348" w:rsidR="00A85986" w:rsidRPr="002B1DEF" w:rsidRDefault="00A85986" w:rsidP="002B1DEF">
      <w:pPr>
        <w:pStyle w:val="PargrafodaLista"/>
        <w:numPr>
          <w:ilvl w:val="2"/>
          <w:numId w:val="1"/>
        </w:numPr>
        <w:spacing w:line="360" w:lineRule="auto"/>
        <w:ind w:left="0" w:firstLine="0"/>
        <w:jc w:val="both"/>
        <w:rPr>
          <w:rFonts w:ascii="Times New Roman" w:hAnsi="Times New Roman" w:cs="Times New Roman"/>
          <w:color w:val="000000"/>
          <w:sz w:val="22"/>
          <w:szCs w:val="22"/>
        </w:rPr>
      </w:pPr>
      <w:r w:rsidRPr="002B1DEF">
        <w:rPr>
          <w:rFonts w:ascii="Times New Roman" w:hAnsi="Times New Roman" w:cs="Times New Roman"/>
          <w:color w:val="000000"/>
          <w:sz w:val="22"/>
          <w:szCs w:val="22"/>
        </w:rPr>
        <w:t>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w:t>
      </w:r>
      <w:r w:rsidR="00C67DA8" w:rsidRPr="002B1DEF">
        <w:rPr>
          <w:rFonts w:ascii="Times New Roman" w:hAnsi="Times New Roman" w:cs="Times New Roman"/>
          <w:color w:val="000000"/>
          <w:sz w:val="22"/>
          <w:szCs w:val="22"/>
        </w:rPr>
        <w:t>;</w:t>
      </w:r>
      <w:r w:rsidRPr="002B1DEF">
        <w:rPr>
          <w:rFonts w:ascii="Times New Roman" w:hAnsi="Times New Roman" w:cs="Times New Roman"/>
          <w:color w:val="000000"/>
          <w:sz w:val="22"/>
          <w:szCs w:val="22"/>
        </w:rPr>
        <w:t xml:space="preserve"> </w:t>
      </w:r>
    </w:p>
    <w:p w14:paraId="11FEF248" w14:textId="33DB5C1A" w:rsidR="00A85986" w:rsidRPr="002B1DEF" w:rsidRDefault="00A85986" w:rsidP="002B1DEF">
      <w:pPr>
        <w:pStyle w:val="PargrafodaLista"/>
        <w:numPr>
          <w:ilvl w:val="2"/>
          <w:numId w:val="1"/>
        </w:numPr>
        <w:tabs>
          <w:tab w:val="left" w:pos="851"/>
        </w:tabs>
        <w:spacing w:line="360" w:lineRule="auto"/>
        <w:ind w:left="0" w:firstLine="0"/>
        <w:jc w:val="both"/>
        <w:rPr>
          <w:rFonts w:ascii="Times New Roman" w:hAnsi="Times New Roman" w:cs="Times New Roman"/>
          <w:color w:val="000000"/>
          <w:sz w:val="22"/>
          <w:szCs w:val="22"/>
        </w:rPr>
      </w:pPr>
      <w:r w:rsidRPr="002B1DEF">
        <w:rPr>
          <w:rFonts w:ascii="Times New Roman" w:hAnsi="Times New Roman" w:cs="Times New Roman"/>
          <w:color w:val="000000"/>
          <w:sz w:val="22"/>
          <w:szCs w:val="22"/>
        </w:rPr>
        <w:t>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w:t>
      </w:r>
      <w:r w:rsidR="00C67DA8" w:rsidRPr="002B1DEF">
        <w:rPr>
          <w:rFonts w:ascii="Times New Roman" w:hAnsi="Times New Roman" w:cs="Times New Roman"/>
          <w:color w:val="000000"/>
          <w:sz w:val="22"/>
          <w:szCs w:val="22"/>
        </w:rPr>
        <w:t>;</w:t>
      </w:r>
    </w:p>
    <w:p w14:paraId="7CA17437" w14:textId="77777777" w:rsidR="00A85986" w:rsidRPr="002B1DEF" w:rsidRDefault="00A85986" w:rsidP="002B1DEF">
      <w:pPr>
        <w:spacing w:line="360" w:lineRule="auto"/>
        <w:ind w:left="0" w:firstLine="0"/>
        <w:jc w:val="both"/>
        <w:rPr>
          <w:rFonts w:ascii="Times New Roman" w:hAnsi="Times New Roman" w:cs="Times New Roman"/>
          <w:color w:val="000000"/>
          <w:sz w:val="22"/>
          <w:szCs w:val="22"/>
        </w:rPr>
      </w:pPr>
    </w:p>
    <w:p w14:paraId="58F46DCC" w14:textId="39F38999" w:rsidR="00A85986" w:rsidRPr="002B1DEF" w:rsidRDefault="00A85986" w:rsidP="002B1DEF">
      <w:pPr>
        <w:pStyle w:val="PargrafodaLista"/>
        <w:numPr>
          <w:ilvl w:val="2"/>
          <w:numId w:val="1"/>
        </w:numPr>
        <w:tabs>
          <w:tab w:val="left" w:pos="851"/>
        </w:tabs>
        <w:spacing w:line="360" w:lineRule="auto"/>
        <w:ind w:left="0" w:firstLine="0"/>
        <w:jc w:val="both"/>
        <w:rPr>
          <w:rFonts w:ascii="Times New Roman" w:hAnsi="Times New Roman" w:cs="Times New Roman"/>
          <w:color w:val="000000"/>
          <w:sz w:val="22"/>
          <w:szCs w:val="22"/>
        </w:rPr>
      </w:pPr>
      <w:r w:rsidRPr="002B1DEF">
        <w:rPr>
          <w:rFonts w:ascii="Times New Roman" w:hAnsi="Times New Roman" w:cs="Times New Roman"/>
          <w:color w:val="000000"/>
          <w:sz w:val="22"/>
          <w:szCs w:val="22"/>
        </w:rPr>
        <w:t>O custo referente ao transporte dos equipamentos cobertos pela garantia será de responsabilidade do Contratado</w:t>
      </w:r>
      <w:r w:rsidR="00C67DA8" w:rsidRPr="002B1DEF">
        <w:rPr>
          <w:rFonts w:ascii="Times New Roman" w:hAnsi="Times New Roman" w:cs="Times New Roman"/>
          <w:color w:val="000000"/>
          <w:sz w:val="22"/>
          <w:szCs w:val="22"/>
        </w:rPr>
        <w:t>;</w:t>
      </w:r>
      <w:r w:rsidRPr="002B1DEF">
        <w:rPr>
          <w:rFonts w:ascii="Times New Roman" w:hAnsi="Times New Roman" w:cs="Times New Roman"/>
          <w:color w:val="000000"/>
          <w:sz w:val="22"/>
          <w:szCs w:val="22"/>
        </w:rPr>
        <w:t xml:space="preserve"> </w:t>
      </w:r>
    </w:p>
    <w:p w14:paraId="342502DA" w14:textId="77777777" w:rsidR="00A85986" w:rsidRPr="002B1DEF" w:rsidRDefault="00A85986" w:rsidP="002B1DEF">
      <w:pPr>
        <w:spacing w:line="360" w:lineRule="auto"/>
        <w:ind w:left="0" w:firstLine="0"/>
        <w:jc w:val="both"/>
        <w:rPr>
          <w:rFonts w:ascii="Times New Roman" w:hAnsi="Times New Roman" w:cs="Times New Roman"/>
          <w:color w:val="000000"/>
          <w:sz w:val="22"/>
          <w:szCs w:val="22"/>
        </w:rPr>
      </w:pPr>
    </w:p>
    <w:p w14:paraId="0AEB3393" w14:textId="49D6CA4F" w:rsidR="00A85986" w:rsidRPr="002B1DEF" w:rsidRDefault="00A85986" w:rsidP="002B1DEF">
      <w:pPr>
        <w:pStyle w:val="PargrafodaLista"/>
        <w:numPr>
          <w:ilvl w:val="2"/>
          <w:numId w:val="1"/>
        </w:numPr>
        <w:tabs>
          <w:tab w:val="left" w:pos="851"/>
        </w:tabs>
        <w:spacing w:line="360" w:lineRule="auto"/>
        <w:ind w:left="0" w:firstLine="0"/>
        <w:jc w:val="both"/>
        <w:rPr>
          <w:rFonts w:ascii="Times New Roman" w:hAnsi="Times New Roman" w:cs="Times New Roman"/>
          <w:color w:val="000000"/>
          <w:sz w:val="22"/>
          <w:szCs w:val="22"/>
        </w:rPr>
      </w:pPr>
      <w:r w:rsidRPr="002B1DEF">
        <w:rPr>
          <w:rFonts w:ascii="Times New Roman" w:hAnsi="Times New Roman" w:cs="Times New Roman"/>
          <w:color w:val="000000"/>
          <w:sz w:val="22"/>
          <w:szCs w:val="22"/>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r w:rsidR="00C67DA8" w:rsidRPr="002B1DEF">
        <w:rPr>
          <w:rFonts w:ascii="Times New Roman" w:hAnsi="Times New Roman" w:cs="Times New Roman"/>
          <w:color w:val="000000"/>
          <w:sz w:val="22"/>
          <w:szCs w:val="22"/>
        </w:rPr>
        <w:t>;</w:t>
      </w:r>
    </w:p>
    <w:p w14:paraId="7C2641BA" w14:textId="625196C4" w:rsidR="00A85986" w:rsidRPr="002B1DEF" w:rsidRDefault="00BA46CD" w:rsidP="002B1DEF">
      <w:pPr>
        <w:pStyle w:val="Nivel01"/>
        <w:numPr>
          <w:ilvl w:val="0"/>
          <w:numId w:val="1"/>
        </w:numPr>
        <w:tabs>
          <w:tab w:val="clear" w:pos="567"/>
          <w:tab w:val="left" w:pos="284"/>
        </w:tabs>
        <w:spacing w:line="360" w:lineRule="auto"/>
        <w:ind w:left="0" w:firstLine="0"/>
        <w:rPr>
          <w:rFonts w:ascii="Times New Roman" w:hAnsi="Times New Roman" w:cs="Times New Roman"/>
          <w:sz w:val="22"/>
          <w:szCs w:val="22"/>
        </w:rPr>
      </w:pPr>
      <w:r w:rsidRPr="002B1DEF">
        <w:rPr>
          <w:rFonts w:ascii="Times New Roman" w:hAnsi="Times New Roman" w:cs="Times New Roman"/>
          <w:sz w:val="22"/>
          <w:szCs w:val="22"/>
        </w:rPr>
        <w:t>Modelo de Gestão do Contrato</w:t>
      </w:r>
    </w:p>
    <w:p w14:paraId="4E97576C" w14:textId="2624C245" w:rsidR="00C67DA8" w:rsidRPr="002B1DEF" w:rsidRDefault="00295533" w:rsidP="002B1DEF">
      <w:pPr>
        <w:pStyle w:val="Nivel2"/>
        <w:numPr>
          <w:ilvl w:val="1"/>
          <w:numId w:val="1"/>
        </w:numPr>
        <w:tabs>
          <w:tab w:val="left" w:pos="426"/>
        </w:tabs>
        <w:spacing w:line="360" w:lineRule="auto"/>
        <w:ind w:left="0" w:firstLine="0"/>
        <w:rPr>
          <w:rFonts w:ascii="Times New Roman" w:hAnsi="Times New Roman" w:cs="Times New Roman"/>
          <w:sz w:val="22"/>
          <w:szCs w:val="22"/>
        </w:rPr>
      </w:pPr>
      <w:r w:rsidRPr="002B1DEF">
        <w:rPr>
          <w:rFonts w:ascii="Times New Roman" w:hAnsi="Times New Roman" w:cs="Times New Roman"/>
          <w:sz w:val="22"/>
          <w:szCs w:val="22"/>
        </w:rPr>
        <w:t>Em resumo, o objeto do Termo de Referência em comento se trata da aquisição de equipamentos de proteção individual – EPI, com Certificado de Aprovação (CA) válido, e uniformes. Neste sentido, o a execução do objeto se dará pelo fornecimento destes EPIs pela(s) empresa(s) vencedora(s) do certame</w:t>
      </w:r>
      <w:r w:rsidR="00C67DA8" w:rsidRPr="002B1DEF">
        <w:rPr>
          <w:rFonts w:ascii="Times New Roman" w:hAnsi="Times New Roman" w:cs="Times New Roman"/>
          <w:sz w:val="22"/>
          <w:szCs w:val="22"/>
        </w:rPr>
        <w:t>;</w:t>
      </w:r>
    </w:p>
    <w:p w14:paraId="3DD38FC1" w14:textId="02EFF42F" w:rsidR="007508BB" w:rsidRPr="002B1DEF" w:rsidRDefault="007508BB" w:rsidP="002B1DEF">
      <w:pPr>
        <w:pStyle w:val="Nivel2"/>
        <w:numPr>
          <w:ilvl w:val="1"/>
          <w:numId w:val="1"/>
        </w:numPr>
        <w:tabs>
          <w:tab w:val="left" w:pos="426"/>
        </w:tabs>
        <w:spacing w:line="360" w:lineRule="auto"/>
        <w:ind w:left="0" w:firstLine="0"/>
        <w:rPr>
          <w:rFonts w:ascii="Times New Roman" w:hAnsi="Times New Roman" w:cs="Times New Roman"/>
          <w:sz w:val="22"/>
          <w:szCs w:val="22"/>
        </w:rPr>
      </w:pPr>
      <w:r w:rsidRPr="002B1DEF">
        <w:rPr>
          <w:rFonts w:ascii="Times New Roman" w:hAnsi="Times New Roman" w:cs="Times New Roman"/>
          <w:sz w:val="22"/>
          <w:szCs w:val="22"/>
        </w:rPr>
        <w:t>O contrato deverá ser executado fielmente pelas partes, de acordo com as cláusulas avençadas e as normas da Lei nº 14.133, de 2021, bem como Decreto Municipal nº 3</w:t>
      </w:r>
      <w:r w:rsidR="006B28A9" w:rsidRPr="002B1DEF">
        <w:rPr>
          <w:rFonts w:ascii="Times New Roman" w:hAnsi="Times New Roman" w:cs="Times New Roman"/>
          <w:sz w:val="22"/>
          <w:szCs w:val="22"/>
        </w:rPr>
        <w:t>.</w:t>
      </w:r>
      <w:r w:rsidRPr="002B1DEF">
        <w:rPr>
          <w:rFonts w:ascii="Times New Roman" w:hAnsi="Times New Roman" w:cs="Times New Roman"/>
          <w:sz w:val="22"/>
          <w:szCs w:val="22"/>
        </w:rPr>
        <w:t>635, de 2023, e cada parte responderá pelas consequências de sua inexecução total ou parcial</w:t>
      </w:r>
      <w:r w:rsidR="00C67DA8" w:rsidRPr="002B1DEF">
        <w:rPr>
          <w:rFonts w:ascii="Times New Roman" w:hAnsi="Times New Roman" w:cs="Times New Roman"/>
          <w:sz w:val="22"/>
          <w:szCs w:val="22"/>
        </w:rPr>
        <w:t>;</w:t>
      </w:r>
    </w:p>
    <w:p w14:paraId="77E15995" w14:textId="77777777" w:rsidR="00C67DA8" w:rsidRPr="002B1DEF" w:rsidRDefault="00C67DA8" w:rsidP="002B1DEF">
      <w:pPr>
        <w:pStyle w:val="Nivel2"/>
        <w:numPr>
          <w:ilvl w:val="0"/>
          <w:numId w:val="0"/>
        </w:numPr>
        <w:tabs>
          <w:tab w:val="left" w:pos="426"/>
        </w:tabs>
        <w:spacing w:line="360" w:lineRule="auto"/>
        <w:rPr>
          <w:rFonts w:ascii="Times New Roman" w:hAnsi="Times New Roman" w:cs="Times New Roman"/>
          <w:sz w:val="22"/>
          <w:szCs w:val="22"/>
        </w:rPr>
      </w:pPr>
    </w:p>
    <w:p w14:paraId="783EAC96" w14:textId="043238BD" w:rsidR="007508BB" w:rsidRPr="002B1DEF" w:rsidRDefault="007508BB" w:rsidP="000E2E52">
      <w:pPr>
        <w:pStyle w:val="Nivel2"/>
        <w:numPr>
          <w:ilvl w:val="1"/>
          <w:numId w:val="1"/>
        </w:numPr>
        <w:tabs>
          <w:tab w:val="left" w:pos="426"/>
        </w:tabs>
        <w:spacing w:before="0" w:after="0"/>
        <w:ind w:left="0" w:firstLine="0"/>
        <w:rPr>
          <w:rFonts w:ascii="Times New Roman" w:hAnsi="Times New Roman" w:cs="Times New Roman"/>
          <w:sz w:val="22"/>
          <w:szCs w:val="22"/>
        </w:rPr>
      </w:pPr>
      <w:r w:rsidRPr="002B1DEF">
        <w:rPr>
          <w:rFonts w:ascii="Times New Roman" w:hAnsi="Times New Roman" w:cs="Times New Roman"/>
          <w:sz w:val="22"/>
          <w:szCs w:val="22"/>
        </w:rPr>
        <w:t>Em caso de impedimento, ordem de paralisação ou suspensão do contrato, o cronograma de execução será prorrogado automaticamente pelo tempo correspondente, anotadas tais circunstâncias mediante simples apostila</w:t>
      </w:r>
      <w:r w:rsidR="00C67DA8" w:rsidRPr="002B1DEF">
        <w:rPr>
          <w:rFonts w:ascii="Times New Roman" w:hAnsi="Times New Roman" w:cs="Times New Roman"/>
          <w:sz w:val="22"/>
          <w:szCs w:val="22"/>
        </w:rPr>
        <w:t>;</w:t>
      </w:r>
    </w:p>
    <w:p w14:paraId="38C55DD1" w14:textId="77777777" w:rsidR="00C67DA8" w:rsidRPr="002B1DEF" w:rsidRDefault="00C67DA8" w:rsidP="000E2E52">
      <w:pPr>
        <w:pStyle w:val="Nivel2"/>
        <w:numPr>
          <w:ilvl w:val="0"/>
          <w:numId w:val="0"/>
        </w:numPr>
        <w:tabs>
          <w:tab w:val="left" w:pos="426"/>
        </w:tabs>
        <w:spacing w:before="0" w:after="0"/>
        <w:rPr>
          <w:rFonts w:ascii="Times New Roman" w:hAnsi="Times New Roman" w:cs="Times New Roman"/>
          <w:sz w:val="22"/>
          <w:szCs w:val="22"/>
        </w:rPr>
      </w:pPr>
    </w:p>
    <w:p w14:paraId="176FEFA7" w14:textId="0519C255" w:rsidR="007508BB" w:rsidRPr="002B1DEF" w:rsidRDefault="007508BB" w:rsidP="000E2E52">
      <w:pPr>
        <w:pStyle w:val="Nivel2"/>
        <w:numPr>
          <w:ilvl w:val="1"/>
          <w:numId w:val="1"/>
        </w:numPr>
        <w:tabs>
          <w:tab w:val="left" w:pos="426"/>
        </w:tabs>
        <w:spacing w:before="0" w:after="0"/>
        <w:ind w:left="0" w:firstLine="0"/>
        <w:rPr>
          <w:rFonts w:ascii="Times New Roman" w:hAnsi="Times New Roman" w:cs="Times New Roman"/>
          <w:sz w:val="22"/>
          <w:szCs w:val="22"/>
        </w:rPr>
      </w:pPr>
      <w:r w:rsidRPr="002B1DEF">
        <w:rPr>
          <w:rFonts w:ascii="Times New Roman" w:hAnsi="Times New Roman" w:cs="Times New Roman"/>
          <w:sz w:val="22"/>
          <w:szCs w:val="22"/>
        </w:rPr>
        <w:lastRenderedPageBreak/>
        <w:t xml:space="preserve">As comunicações entre </w:t>
      </w:r>
      <w:bookmarkStart w:id="4" w:name="_Hlk145588735"/>
      <w:r w:rsidRPr="002B1DEF">
        <w:rPr>
          <w:rFonts w:ascii="Times New Roman" w:hAnsi="Times New Roman" w:cs="Times New Roman"/>
          <w:sz w:val="22"/>
          <w:szCs w:val="22"/>
        </w:rPr>
        <w:t xml:space="preserve">o </w:t>
      </w:r>
      <w:bookmarkEnd w:id="4"/>
      <w:r w:rsidR="00506E13" w:rsidRPr="002B1DEF">
        <w:rPr>
          <w:rFonts w:ascii="Times New Roman" w:hAnsi="Times New Roman" w:cs="Times New Roman"/>
          <w:sz w:val="22"/>
          <w:szCs w:val="22"/>
        </w:rPr>
        <w:t>contratante</w:t>
      </w:r>
      <w:r w:rsidRPr="002B1DEF">
        <w:rPr>
          <w:rFonts w:ascii="Times New Roman" w:hAnsi="Times New Roman" w:cs="Times New Roman"/>
          <w:sz w:val="22"/>
          <w:szCs w:val="22"/>
        </w:rPr>
        <w:t xml:space="preserve"> a contratada devem ser realizadas por escrito sempre que o ato exigir tal formalidade, admitindo-se o uso de mensagem eletrônica para esse fim</w:t>
      </w:r>
      <w:r w:rsidR="00C67DA8" w:rsidRPr="002B1DEF">
        <w:rPr>
          <w:rFonts w:ascii="Times New Roman" w:hAnsi="Times New Roman" w:cs="Times New Roman"/>
          <w:sz w:val="22"/>
          <w:szCs w:val="22"/>
        </w:rPr>
        <w:t>;</w:t>
      </w:r>
    </w:p>
    <w:p w14:paraId="6CCD4702" w14:textId="77777777" w:rsidR="00C67DA8" w:rsidRPr="002B1DEF" w:rsidRDefault="00C67DA8" w:rsidP="000E2E52">
      <w:pPr>
        <w:pStyle w:val="Nivel2"/>
        <w:numPr>
          <w:ilvl w:val="0"/>
          <w:numId w:val="0"/>
        </w:numPr>
        <w:tabs>
          <w:tab w:val="left" w:pos="426"/>
        </w:tabs>
        <w:spacing w:before="0" w:after="0"/>
        <w:rPr>
          <w:rFonts w:ascii="Times New Roman" w:hAnsi="Times New Roman" w:cs="Times New Roman"/>
          <w:sz w:val="22"/>
          <w:szCs w:val="22"/>
        </w:rPr>
      </w:pPr>
    </w:p>
    <w:p w14:paraId="3C49A891" w14:textId="367495D6" w:rsidR="007508BB" w:rsidRPr="002B1DEF" w:rsidRDefault="007508BB" w:rsidP="000E2E52">
      <w:pPr>
        <w:pStyle w:val="Nivel2"/>
        <w:numPr>
          <w:ilvl w:val="1"/>
          <w:numId w:val="1"/>
        </w:numPr>
        <w:tabs>
          <w:tab w:val="left" w:pos="426"/>
        </w:tabs>
        <w:spacing w:before="0" w:after="0"/>
        <w:ind w:left="0" w:firstLine="0"/>
        <w:rPr>
          <w:rFonts w:ascii="Times New Roman" w:hAnsi="Times New Roman" w:cs="Times New Roman"/>
          <w:sz w:val="22"/>
          <w:szCs w:val="22"/>
        </w:rPr>
      </w:pPr>
      <w:r w:rsidRPr="002B1DEF">
        <w:rPr>
          <w:rFonts w:ascii="Times New Roman" w:hAnsi="Times New Roman" w:cs="Times New Roman"/>
          <w:sz w:val="22"/>
          <w:szCs w:val="22"/>
        </w:rPr>
        <w:t xml:space="preserve">O </w:t>
      </w:r>
      <w:r w:rsidR="001C77E6" w:rsidRPr="002B1DEF">
        <w:rPr>
          <w:rFonts w:ascii="Times New Roman" w:hAnsi="Times New Roman" w:cs="Times New Roman"/>
          <w:sz w:val="22"/>
          <w:szCs w:val="22"/>
        </w:rPr>
        <w:t xml:space="preserve">contratante </w:t>
      </w:r>
      <w:r w:rsidRPr="002B1DEF">
        <w:rPr>
          <w:rFonts w:ascii="Times New Roman" w:hAnsi="Times New Roman" w:cs="Times New Roman"/>
          <w:sz w:val="22"/>
          <w:szCs w:val="22"/>
        </w:rPr>
        <w:t>poderá convocar representante da empresa para adoção de providências que devam ser cumpridas de imediato</w:t>
      </w:r>
      <w:r w:rsidR="00C67DA8" w:rsidRPr="002B1DEF">
        <w:rPr>
          <w:rFonts w:ascii="Times New Roman" w:hAnsi="Times New Roman" w:cs="Times New Roman"/>
          <w:sz w:val="22"/>
          <w:szCs w:val="22"/>
        </w:rPr>
        <w:t>;</w:t>
      </w:r>
    </w:p>
    <w:p w14:paraId="22765219" w14:textId="77777777" w:rsidR="00C67DA8" w:rsidRPr="002B1DEF" w:rsidRDefault="00C67DA8" w:rsidP="000E2E52">
      <w:pPr>
        <w:pStyle w:val="Nivel2"/>
        <w:numPr>
          <w:ilvl w:val="0"/>
          <w:numId w:val="0"/>
        </w:numPr>
        <w:tabs>
          <w:tab w:val="left" w:pos="426"/>
        </w:tabs>
        <w:spacing w:before="0" w:after="0"/>
        <w:rPr>
          <w:rFonts w:ascii="Times New Roman" w:hAnsi="Times New Roman" w:cs="Times New Roman"/>
          <w:sz w:val="22"/>
          <w:szCs w:val="22"/>
        </w:rPr>
      </w:pPr>
    </w:p>
    <w:p w14:paraId="70D4A6C7" w14:textId="3FB11ACB" w:rsidR="007508BB" w:rsidRPr="002B1DEF" w:rsidRDefault="007508BB" w:rsidP="000E2E52">
      <w:pPr>
        <w:pStyle w:val="Nivel2"/>
        <w:numPr>
          <w:ilvl w:val="1"/>
          <w:numId w:val="1"/>
        </w:numPr>
        <w:tabs>
          <w:tab w:val="left" w:pos="426"/>
        </w:tabs>
        <w:spacing w:before="0" w:after="0"/>
        <w:ind w:left="0" w:firstLine="0"/>
        <w:rPr>
          <w:rFonts w:ascii="Times New Roman" w:hAnsi="Times New Roman" w:cs="Times New Roman"/>
          <w:sz w:val="22"/>
          <w:szCs w:val="22"/>
        </w:rPr>
      </w:pPr>
      <w:r w:rsidRPr="002B1DEF">
        <w:rPr>
          <w:rFonts w:ascii="Times New Roman" w:hAnsi="Times New Roman" w:cs="Times New Roman"/>
          <w:sz w:val="22"/>
          <w:szCs w:val="22"/>
        </w:rPr>
        <w:t xml:space="preserve">Após a assinatura do contrato ou instrumento equivalente, o </w:t>
      </w:r>
      <w:r w:rsidR="001C77E6" w:rsidRPr="002B1DEF">
        <w:rPr>
          <w:rFonts w:ascii="Times New Roman" w:hAnsi="Times New Roman" w:cs="Times New Roman"/>
          <w:sz w:val="22"/>
          <w:szCs w:val="22"/>
        </w:rPr>
        <w:t xml:space="preserve">contratante </w:t>
      </w:r>
      <w:r w:rsidRPr="002B1DEF">
        <w:rPr>
          <w:rFonts w:ascii="Times New Roman" w:hAnsi="Times New Roman" w:cs="Times New Roman"/>
          <w:sz w:val="22"/>
          <w:szCs w:val="22"/>
          <w:u w:val="single"/>
        </w:rPr>
        <w:t>poderá</w:t>
      </w:r>
      <w:r w:rsidRPr="002B1DEF">
        <w:rPr>
          <w:rFonts w:ascii="Times New Roman" w:hAnsi="Times New Roman" w:cs="Times New Roman"/>
          <w:sz w:val="22"/>
          <w:szCs w:val="22"/>
        </w:rPr>
        <w:t xml:space="preserve"> convocar o representante da empresa contratada para reunião inicial para apresentação do plano de fiscalização, que conterá informações acerca das obrigações contratuais, dos mecanismos </w:t>
      </w:r>
      <w:r w:rsidR="0083628C" w:rsidRPr="002B1DEF">
        <w:rPr>
          <w:rFonts w:ascii="Times New Roman" w:hAnsi="Times New Roman" w:cs="Times New Roman"/>
          <w:sz w:val="22"/>
          <w:szCs w:val="22"/>
        </w:rPr>
        <w:t>de fiscalização</w:t>
      </w:r>
      <w:r w:rsidRPr="002B1DEF">
        <w:rPr>
          <w:rFonts w:ascii="Times New Roman" w:hAnsi="Times New Roman" w:cs="Times New Roman"/>
          <w:sz w:val="22"/>
          <w:szCs w:val="22"/>
        </w:rPr>
        <w:t>, das estratégias para execução do objeto, do plano complementar de execução da contratada, quando houver, do método de aferição dos resultados e das sanções aplicáveis, dentre outros</w:t>
      </w:r>
      <w:r w:rsidR="00C67DA8" w:rsidRPr="002B1DEF">
        <w:rPr>
          <w:rFonts w:ascii="Times New Roman" w:hAnsi="Times New Roman" w:cs="Times New Roman"/>
          <w:sz w:val="22"/>
          <w:szCs w:val="22"/>
        </w:rPr>
        <w:t>;</w:t>
      </w:r>
    </w:p>
    <w:p w14:paraId="60C4B021" w14:textId="77777777" w:rsidR="006B28A9" w:rsidRPr="002B1DEF" w:rsidRDefault="006B28A9" w:rsidP="000E2E52">
      <w:pPr>
        <w:pStyle w:val="Nivel2"/>
        <w:numPr>
          <w:ilvl w:val="0"/>
          <w:numId w:val="0"/>
        </w:numPr>
        <w:tabs>
          <w:tab w:val="left" w:pos="426"/>
        </w:tabs>
        <w:spacing w:before="0" w:after="0"/>
        <w:rPr>
          <w:rFonts w:ascii="Times New Roman" w:hAnsi="Times New Roman" w:cs="Times New Roman"/>
          <w:sz w:val="22"/>
          <w:szCs w:val="22"/>
        </w:rPr>
      </w:pPr>
    </w:p>
    <w:p w14:paraId="290F13E9" w14:textId="085DB14B" w:rsidR="007508BB" w:rsidRPr="002B1DEF" w:rsidRDefault="007508BB" w:rsidP="000E2E52">
      <w:pPr>
        <w:pStyle w:val="Nivel2"/>
        <w:numPr>
          <w:ilvl w:val="1"/>
          <w:numId w:val="1"/>
        </w:numPr>
        <w:tabs>
          <w:tab w:val="left" w:pos="426"/>
        </w:tabs>
        <w:spacing w:before="0" w:after="0"/>
        <w:ind w:left="0" w:firstLine="0"/>
        <w:rPr>
          <w:rFonts w:ascii="Times New Roman" w:hAnsi="Times New Roman" w:cs="Times New Roman"/>
          <w:sz w:val="22"/>
          <w:szCs w:val="22"/>
        </w:rPr>
      </w:pPr>
      <w:r w:rsidRPr="002B1DEF">
        <w:rPr>
          <w:rFonts w:ascii="Times New Roman" w:hAnsi="Times New Roman" w:cs="Times New Roman"/>
          <w:sz w:val="22"/>
          <w:szCs w:val="22"/>
        </w:rPr>
        <w:t>A execução do contrato deverá ser acompanhada e fiscalizada pelo</w:t>
      </w:r>
      <w:bookmarkStart w:id="5" w:name="_Hlk145590805"/>
      <w:r w:rsidR="0083628C" w:rsidRPr="002B1DEF">
        <w:rPr>
          <w:rFonts w:ascii="Times New Roman" w:hAnsi="Times New Roman" w:cs="Times New Roman"/>
          <w:sz w:val="22"/>
          <w:szCs w:val="22"/>
        </w:rPr>
        <w:t xml:space="preserve"> </w:t>
      </w:r>
      <w:r w:rsidR="00A9373C" w:rsidRPr="002B1DEF">
        <w:rPr>
          <w:rFonts w:ascii="Times New Roman" w:hAnsi="Times New Roman" w:cs="Times New Roman"/>
          <w:sz w:val="22"/>
          <w:szCs w:val="22"/>
        </w:rPr>
        <w:t>gestor e fiscal</w:t>
      </w:r>
      <w:r w:rsidRPr="002B1DEF">
        <w:rPr>
          <w:rFonts w:ascii="Times New Roman" w:hAnsi="Times New Roman" w:cs="Times New Roman"/>
          <w:sz w:val="22"/>
          <w:szCs w:val="22"/>
        </w:rPr>
        <w:t>(</w:t>
      </w:r>
      <w:proofErr w:type="spellStart"/>
      <w:r w:rsidRPr="002B1DEF">
        <w:rPr>
          <w:rFonts w:ascii="Times New Roman" w:hAnsi="Times New Roman" w:cs="Times New Roman"/>
          <w:sz w:val="22"/>
          <w:szCs w:val="22"/>
        </w:rPr>
        <w:t>is</w:t>
      </w:r>
      <w:proofErr w:type="spellEnd"/>
      <w:r w:rsidRPr="002B1DEF">
        <w:rPr>
          <w:rFonts w:ascii="Times New Roman" w:hAnsi="Times New Roman" w:cs="Times New Roman"/>
          <w:sz w:val="22"/>
          <w:szCs w:val="22"/>
        </w:rPr>
        <w:t>)</w:t>
      </w:r>
      <w:bookmarkEnd w:id="5"/>
      <w:r w:rsidRPr="002B1DEF">
        <w:rPr>
          <w:rFonts w:ascii="Times New Roman" w:hAnsi="Times New Roman" w:cs="Times New Roman"/>
          <w:sz w:val="22"/>
          <w:szCs w:val="22"/>
        </w:rPr>
        <w:t xml:space="preserve"> do contrato</w:t>
      </w:r>
      <w:r w:rsidR="00C67DA8" w:rsidRPr="002B1DEF">
        <w:rPr>
          <w:rFonts w:ascii="Times New Roman" w:hAnsi="Times New Roman" w:cs="Times New Roman"/>
          <w:sz w:val="22"/>
          <w:szCs w:val="22"/>
        </w:rPr>
        <w:t>;</w:t>
      </w:r>
    </w:p>
    <w:p w14:paraId="5BA971FF" w14:textId="77777777" w:rsidR="00C67DA8" w:rsidRPr="002B1DEF" w:rsidRDefault="00C67DA8" w:rsidP="000E2E52">
      <w:pPr>
        <w:pStyle w:val="Nivel2"/>
        <w:numPr>
          <w:ilvl w:val="0"/>
          <w:numId w:val="0"/>
        </w:numPr>
        <w:tabs>
          <w:tab w:val="left" w:pos="426"/>
        </w:tabs>
        <w:spacing w:before="0" w:after="0"/>
        <w:rPr>
          <w:rFonts w:ascii="Times New Roman" w:hAnsi="Times New Roman" w:cs="Times New Roman"/>
          <w:sz w:val="22"/>
          <w:szCs w:val="22"/>
        </w:rPr>
      </w:pPr>
    </w:p>
    <w:p w14:paraId="427B8F9C" w14:textId="04E5C4D5" w:rsidR="007508BB" w:rsidRPr="002B1DEF" w:rsidRDefault="007508BB" w:rsidP="000E2E52">
      <w:pPr>
        <w:pStyle w:val="Nivel2"/>
        <w:numPr>
          <w:ilvl w:val="1"/>
          <w:numId w:val="1"/>
        </w:numPr>
        <w:tabs>
          <w:tab w:val="left" w:pos="426"/>
        </w:tabs>
        <w:spacing w:before="0" w:after="0"/>
        <w:ind w:left="0" w:firstLine="0"/>
        <w:rPr>
          <w:rFonts w:ascii="Times New Roman" w:hAnsi="Times New Roman" w:cs="Times New Roman"/>
          <w:sz w:val="22"/>
          <w:szCs w:val="22"/>
        </w:rPr>
      </w:pPr>
      <w:r w:rsidRPr="002B1DEF">
        <w:rPr>
          <w:rFonts w:ascii="Times New Roman" w:hAnsi="Times New Roman" w:cs="Times New Roman"/>
          <w:sz w:val="22"/>
          <w:szCs w:val="22"/>
        </w:rPr>
        <w:t>O</w:t>
      </w:r>
      <w:r w:rsidR="00A9373C" w:rsidRPr="002B1DEF">
        <w:rPr>
          <w:rFonts w:ascii="Times New Roman" w:hAnsi="Times New Roman" w:cs="Times New Roman"/>
          <w:sz w:val="22"/>
          <w:szCs w:val="22"/>
        </w:rPr>
        <w:t xml:space="preserve"> gestor e fiscal(</w:t>
      </w:r>
      <w:proofErr w:type="spellStart"/>
      <w:r w:rsidR="00A9373C" w:rsidRPr="002B1DEF">
        <w:rPr>
          <w:rFonts w:ascii="Times New Roman" w:hAnsi="Times New Roman" w:cs="Times New Roman"/>
          <w:sz w:val="22"/>
          <w:szCs w:val="22"/>
        </w:rPr>
        <w:t>is</w:t>
      </w:r>
      <w:proofErr w:type="spellEnd"/>
      <w:r w:rsidR="00A9373C" w:rsidRPr="002B1DEF">
        <w:rPr>
          <w:rFonts w:ascii="Times New Roman" w:hAnsi="Times New Roman" w:cs="Times New Roman"/>
          <w:sz w:val="22"/>
          <w:szCs w:val="22"/>
        </w:rPr>
        <w:t>)</w:t>
      </w:r>
      <w:r w:rsidRPr="002B1DEF">
        <w:rPr>
          <w:rFonts w:ascii="Times New Roman" w:hAnsi="Times New Roman" w:cs="Times New Roman"/>
          <w:sz w:val="22"/>
          <w:szCs w:val="22"/>
        </w:rPr>
        <w:t xml:space="preserve"> do contrato acompanhará a execução do contrato, para que sejam cumpridas todas as condições estabelecidas no contrato, de modo a assegurar os melhores resultados para a Administração</w:t>
      </w:r>
      <w:r w:rsidR="00A9373C" w:rsidRPr="002B1DEF">
        <w:rPr>
          <w:rFonts w:ascii="Times New Roman" w:hAnsi="Times New Roman" w:cs="Times New Roman"/>
          <w:sz w:val="22"/>
          <w:szCs w:val="22"/>
        </w:rPr>
        <w:t>, conforme o disposto no art. 18 e 20 do Decreto Municipal nº 3</w:t>
      </w:r>
      <w:r w:rsidR="006B28A9" w:rsidRPr="002B1DEF">
        <w:rPr>
          <w:rFonts w:ascii="Times New Roman" w:hAnsi="Times New Roman" w:cs="Times New Roman"/>
          <w:sz w:val="22"/>
          <w:szCs w:val="22"/>
        </w:rPr>
        <w:t>.</w:t>
      </w:r>
      <w:r w:rsidR="00A9373C" w:rsidRPr="002B1DEF">
        <w:rPr>
          <w:rFonts w:ascii="Times New Roman" w:hAnsi="Times New Roman" w:cs="Times New Roman"/>
          <w:sz w:val="22"/>
          <w:szCs w:val="22"/>
        </w:rPr>
        <w:t>635/2023</w:t>
      </w:r>
      <w:r w:rsidR="00C67DA8" w:rsidRPr="002B1DEF">
        <w:rPr>
          <w:rFonts w:ascii="Times New Roman" w:hAnsi="Times New Roman" w:cs="Times New Roman"/>
          <w:sz w:val="22"/>
          <w:szCs w:val="22"/>
        </w:rPr>
        <w:t>;</w:t>
      </w:r>
    </w:p>
    <w:p w14:paraId="3F24AC2C" w14:textId="77777777" w:rsidR="00C67DA8" w:rsidRPr="002B1DEF" w:rsidRDefault="00C67DA8" w:rsidP="000E2E52">
      <w:pPr>
        <w:pStyle w:val="Nivel2"/>
        <w:numPr>
          <w:ilvl w:val="0"/>
          <w:numId w:val="0"/>
        </w:numPr>
        <w:tabs>
          <w:tab w:val="left" w:pos="426"/>
        </w:tabs>
        <w:spacing w:before="0" w:after="0"/>
        <w:rPr>
          <w:rFonts w:ascii="Times New Roman" w:hAnsi="Times New Roman" w:cs="Times New Roman"/>
          <w:sz w:val="22"/>
          <w:szCs w:val="22"/>
        </w:rPr>
      </w:pPr>
    </w:p>
    <w:p w14:paraId="194135D5" w14:textId="268CF2C2" w:rsidR="00A9373C" w:rsidRPr="002B1DEF" w:rsidRDefault="00A9373C" w:rsidP="000E2E52">
      <w:pPr>
        <w:pStyle w:val="Nivel2"/>
        <w:numPr>
          <w:ilvl w:val="1"/>
          <w:numId w:val="1"/>
        </w:numPr>
        <w:tabs>
          <w:tab w:val="left" w:pos="426"/>
        </w:tabs>
        <w:spacing w:before="0" w:after="0"/>
        <w:ind w:left="0" w:firstLine="0"/>
        <w:rPr>
          <w:rFonts w:ascii="Times New Roman" w:hAnsi="Times New Roman" w:cs="Times New Roman"/>
          <w:sz w:val="22"/>
          <w:szCs w:val="22"/>
        </w:rPr>
      </w:pPr>
      <w:r w:rsidRPr="002B1DEF">
        <w:rPr>
          <w:rFonts w:ascii="Times New Roman" w:hAnsi="Times New Roman" w:cs="Times New Roman"/>
          <w:sz w:val="22"/>
          <w:szCs w:val="22"/>
        </w:rPr>
        <w:t>O gestor do contrato tem como função administrar o contrato até o término de sua vigência, desempenhando as atribuições administrativas que são inerentes ao controle individualizado de cada contrato</w:t>
      </w:r>
      <w:r w:rsidR="00C67DA8" w:rsidRPr="002B1DEF">
        <w:rPr>
          <w:rFonts w:ascii="Times New Roman" w:hAnsi="Times New Roman" w:cs="Times New Roman"/>
          <w:sz w:val="22"/>
          <w:szCs w:val="22"/>
        </w:rPr>
        <w:t>;</w:t>
      </w:r>
    </w:p>
    <w:p w14:paraId="104E7A07" w14:textId="77777777" w:rsidR="00C67DA8" w:rsidRPr="002B1DEF" w:rsidRDefault="00C67DA8" w:rsidP="000E2E52">
      <w:pPr>
        <w:pStyle w:val="Nivel2"/>
        <w:numPr>
          <w:ilvl w:val="0"/>
          <w:numId w:val="0"/>
        </w:numPr>
        <w:tabs>
          <w:tab w:val="left" w:pos="426"/>
        </w:tabs>
        <w:spacing w:before="0" w:after="0"/>
        <w:rPr>
          <w:rFonts w:ascii="Times New Roman" w:hAnsi="Times New Roman" w:cs="Times New Roman"/>
          <w:sz w:val="22"/>
          <w:szCs w:val="22"/>
        </w:rPr>
      </w:pPr>
    </w:p>
    <w:p w14:paraId="75BADDE7" w14:textId="7C8B0895" w:rsidR="00741515" w:rsidRPr="002B1DEF" w:rsidRDefault="0018629A" w:rsidP="000E2E52">
      <w:pPr>
        <w:pStyle w:val="Nivel2"/>
        <w:numPr>
          <w:ilvl w:val="1"/>
          <w:numId w:val="1"/>
        </w:numPr>
        <w:tabs>
          <w:tab w:val="left" w:pos="426"/>
        </w:tabs>
        <w:spacing w:before="0" w:after="0" w:line="360" w:lineRule="auto"/>
        <w:ind w:left="0" w:firstLine="0"/>
        <w:rPr>
          <w:rFonts w:ascii="Times New Roman" w:hAnsi="Times New Roman" w:cs="Times New Roman"/>
          <w:sz w:val="22"/>
          <w:szCs w:val="22"/>
        </w:rPr>
      </w:pPr>
      <w:r w:rsidRPr="002B1DEF">
        <w:rPr>
          <w:rFonts w:ascii="Times New Roman" w:hAnsi="Times New Roman" w:cs="Times New Roman"/>
          <w:sz w:val="22"/>
          <w:szCs w:val="22"/>
        </w:rPr>
        <w:t>A</w:t>
      </w:r>
      <w:r w:rsidR="00A9373C" w:rsidRPr="002B1DEF">
        <w:rPr>
          <w:rFonts w:ascii="Times New Roman" w:hAnsi="Times New Roman" w:cs="Times New Roman"/>
          <w:sz w:val="22"/>
          <w:szCs w:val="22"/>
        </w:rPr>
        <w:t xml:space="preserve"> fiscal</w:t>
      </w:r>
      <w:r w:rsidRPr="002B1DEF">
        <w:rPr>
          <w:rFonts w:ascii="Times New Roman" w:hAnsi="Times New Roman" w:cs="Times New Roman"/>
          <w:sz w:val="22"/>
          <w:szCs w:val="22"/>
        </w:rPr>
        <w:t>ização</w:t>
      </w:r>
      <w:r w:rsidR="00A9373C" w:rsidRPr="002B1DEF">
        <w:rPr>
          <w:rFonts w:ascii="Times New Roman" w:hAnsi="Times New Roman" w:cs="Times New Roman"/>
          <w:sz w:val="22"/>
          <w:szCs w:val="22"/>
        </w:rPr>
        <w:t xml:space="preserve"> do contrato deve ser </w:t>
      </w:r>
      <w:r w:rsidR="004F2EF6" w:rsidRPr="002B1DEF">
        <w:rPr>
          <w:rFonts w:ascii="Times New Roman" w:hAnsi="Times New Roman" w:cs="Times New Roman"/>
          <w:sz w:val="22"/>
          <w:szCs w:val="22"/>
        </w:rPr>
        <w:t>atribuída</w:t>
      </w:r>
      <w:r w:rsidR="00A9373C" w:rsidRPr="002B1DEF">
        <w:rPr>
          <w:rFonts w:ascii="Times New Roman" w:hAnsi="Times New Roman" w:cs="Times New Roman"/>
          <w:sz w:val="22"/>
          <w:szCs w:val="22"/>
        </w:rPr>
        <w:t xml:space="preserve"> a servidor com experiência e conhecimento na área relativa ao objeto contratado, designado para auxiliar o gestor do contrato quanto à fiscalização dos aspectos administrativos e técnicos do contrato</w:t>
      </w:r>
      <w:r w:rsidR="00C67DA8" w:rsidRPr="002B1DEF">
        <w:rPr>
          <w:rFonts w:ascii="Times New Roman" w:hAnsi="Times New Roman" w:cs="Times New Roman"/>
          <w:sz w:val="22"/>
          <w:szCs w:val="22"/>
        </w:rPr>
        <w:t>;</w:t>
      </w:r>
    </w:p>
    <w:p w14:paraId="25D9D7AB" w14:textId="77777777" w:rsidR="00C67DA8" w:rsidRPr="002B1DEF" w:rsidRDefault="00C67DA8" w:rsidP="000E2E52">
      <w:pPr>
        <w:pStyle w:val="Nivel2"/>
        <w:numPr>
          <w:ilvl w:val="0"/>
          <w:numId w:val="0"/>
        </w:numPr>
        <w:tabs>
          <w:tab w:val="left" w:pos="426"/>
        </w:tabs>
        <w:spacing w:before="0" w:after="0" w:line="360" w:lineRule="auto"/>
        <w:rPr>
          <w:rFonts w:ascii="Times New Roman" w:hAnsi="Times New Roman" w:cs="Times New Roman"/>
          <w:sz w:val="22"/>
          <w:szCs w:val="22"/>
        </w:rPr>
      </w:pPr>
    </w:p>
    <w:p w14:paraId="1CDFE998" w14:textId="69136E35" w:rsidR="007508BB" w:rsidRPr="002B1DEF" w:rsidRDefault="007508BB" w:rsidP="000E2E52">
      <w:pPr>
        <w:pStyle w:val="Nivel2"/>
        <w:numPr>
          <w:ilvl w:val="1"/>
          <w:numId w:val="1"/>
        </w:numPr>
        <w:tabs>
          <w:tab w:val="left" w:pos="426"/>
        </w:tabs>
        <w:spacing w:before="0" w:after="0" w:line="360" w:lineRule="auto"/>
        <w:ind w:left="0" w:firstLine="0"/>
        <w:rPr>
          <w:rFonts w:ascii="Times New Roman" w:hAnsi="Times New Roman" w:cs="Times New Roman"/>
          <w:sz w:val="22"/>
          <w:szCs w:val="22"/>
        </w:rPr>
      </w:pPr>
      <w:r w:rsidRPr="002B1DEF">
        <w:rPr>
          <w:rFonts w:ascii="Times New Roman" w:hAnsi="Times New Roman" w:cs="Times New Roman"/>
          <w:sz w:val="22"/>
          <w:szCs w:val="22"/>
        </w:rPr>
        <w:t xml:space="preserve">O </w:t>
      </w:r>
      <w:r w:rsidR="00A9373C" w:rsidRPr="002B1DEF">
        <w:rPr>
          <w:rFonts w:ascii="Times New Roman" w:hAnsi="Times New Roman" w:cs="Times New Roman"/>
          <w:sz w:val="22"/>
          <w:szCs w:val="22"/>
        </w:rPr>
        <w:t>gestor</w:t>
      </w:r>
      <w:r w:rsidRPr="002B1DEF">
        <w:rPr>
          <w:rFonts w:ascii="Times New Roman" w:hAnsi="Times New Roman" w:cs="Times New Roman"/>
          <w:sz w:val="22"/>
          <w:szCs w:val="22"/>
        </w:rPr>
        <w:t xml:space="preserve"> do contrato anotará no histórico de gerenciamento do contrato todas as ocorrências relacionadas à execução do contrato, com a descrição do que for necessário para a regularização das faltas ou dos defeitos observados</w:t>
      </w:r>
      <w:r w:rsidR="00C67DA8" w:rsidRPr="002B1DEF">
        <w:rPr>
          <w:rFonts w:ascii="Times New Roman" w:hAnsi="Times New Roman" w:cs="Times New Roman"/>
          <w:sz w:val="22"/>
          <w:szCs w:val="22"/>
        </w:rPr>
        <w:t>;</w:t>
      </w:r>
    </w:p>
    <w:p w14:paraId="5B548608" w14:textId="77777777" w:rsidR="00E12D97" w:rsidRPr="002B1DEF" w:rsidRDefault="00E12D97" w:rsidP="000E2E52">
      <w:pPr>
        <w:pStyle w:val="Nivel2"/>
        <w:numPr>
          <w:ilvl w:val="0"/>
          <w:numId w:val="0"/>
        </w:numPr>
        <w:tabs>
          <w:tab w:val="left" w:pos="426"/>
        </w:tabs>
        <w:spacing w:before="0" w:after="0" w:line="360" w:lineRule="auto"/>
        <w:rPr>
          <w:rFonts w:ascii="Times New Roman" w:hAnsi="Times New Roman" w:cs="Times New Roman"/>
          <w:sz w:val="22"/>
          <w:szCs w:val="22"/>
        </w:rPr>
      </w:pPr>
    </w:p>
    <w:p w14:paraId="03716395" w14:textId="41E2DBBC" w:rsidR="00C67DA8" w:rsidRPr="002B1DEF" w:rsidRDefault="007508BB" w:rsidP="000E2E52">
      <w:pPr>
        <w:pStyle w:val="Nivel2"/>
        <w:numPr>
          <w:ilvl w:val="1"/>
          <w:numId w:val="1"/>
        </w:numPr>
        <w:tabs>
          <w:tab w:val="left" w:pos="426"/>
        </w:tabs>
        <w:spacing w:before="0" w:after="0" w:line="360" w:lineRule="auto"/>
        <w:ind w:left="0" w:firstLine="0"/>
        <w:rPr>
          <w:rFonts w:ascii="Times New Roman" w:hAnsi="Times New Roman" w:cs="Times New Roman"/>
          <w:sz w:val="22"/>
          <w:szCs w:val="22"/>
        </w:rPr>
      </w:pPr>
      <w:r w:rsidRPr="002B1DEF">
        <w:rPr>
          <w:rFonts w:ascii="Times New Roman" w:hAnsi="Times New Roman" w:cs="Times New Roman"/>
          <w:sz w:val="22"/>
          <w:szCs w:val="22"/>
        </w:rPr>
        <w:t>Identificada qualquer inexatidão ou irregularidade, o fiscal do contrato emitirá notificações para a correção da execução do contrato, determinando prazo para a correção</w:t>
      </w:r>
      <w:r w:rsidR="00C67DA8" w:rsidRPr="002B1DEF">
        <w:rPr>
          <w:rFonts w:ascii="Times New Roman" w:hAnsi="Times New Roman" w:cs="Times New Roman"/>
          <w:sz w:val="22"/>
          <w:szCs w:val="22"/>
        </w:rPr>
        <w:t>;</w:t>
      </w:r>
    </w:p>
    <w:p w14:paraId="2C50E9E3" w14:textId="77777777" w:rsidR="00C67DA8" w:rsidRPr="002B1DEF" w:rsidRDefault="00C67DA8" w:rsidP="000E2E52">
      <w:pPr>
        <w:pStyle w:val="Nivel2"/>
        <w:numPr>
          <w:ilvl w:val="0"/>
          <w:numId w:val="0"/>
        </w:numPr>
        <w:tabs>
          <w:tab w:val="left" w:pos="426"/>
        </w:tabs>
        <w:spacing w:before="0" w:after="0" w:line="360" w:lineRule="auto"/>
        <w:rPr>
          <w:rFonts w:ascii="Times New Roman" w:hAnsi="Times New Roman" w:cs="Times New Roman"/>
          <w:sz w:val="22"/>
          <w:szCs w:val="22"/>
        </w:rPr>
      </w:pPr>
    </w:p>
    <w:p w14:paraId="11778D9C" w14:textId="5E73F0AC" w:rsidR="00DB1913" w:rsidRPr="002B1DEF" w:rsidRDefault="00DB1913" w:rsidP="000E2E52">
      <w:pPr>
        <w:pStyle w:val="Nivel2"/>
        <w:numPr>
          <w:ilvl w:val="1"/>
          <w:numId w:val="1"/>
        </w:numPr>
        <w:tabs>
          <w:tab w:val="left" w:pos="426"/>
        </w:tabs>
        <w:spacing w:before="0" w:after="0" w:line="360" w:lineRule="auto"/>
        <w:ind w:left="0" w:firstLine="0"/>
        <w:rPr>
          <w:rFonts w:ascii="Times New Roman" w:hAnsi="Times New Roman" w:cs="Times New Roman"/>
          <w:sz w:val="22"/>
          <w:szCs w:val="22"/>
        </w:rPr>
      </w:pPr>
      <w:r w:rsidRPr="002B1DEF">
        <w:rPr>
          <w:rFonts w:ascii="Times New Roman" w:hAnsi="Times New Roman" w:cs="Times New Roman"/>
          <w:sz w:val="22"/>
          <w:szCs w:val="22"/>
        </w:rPr>
        <w:t>O fiscal do contrato tem o dever de confrontar os preços e quantidades constantes da nota fiscal com os estabelecidos no contrato</w:t>
      </w:r>
      <w:r w:rsidR="00C67DA8" w:rsidRPr="002B1DEF">
        <w:rPr>
          <w:rFonts w:ascii="Times New Roman" w:hAnsi="Times New Roman" w:cs="Times New Roman"/>
          <w:sz w:val="22"/>
          <w:szCs w:val="22"/>
        </w:rPr>
        <w:t>;</w:t>
      </w:r>
    </w:p>
    <w:p w14:paraId="07E491A0" w14:textId="77777777" w:rsidR="00C67DA8" w:rsidRPr="002B1DEF" w:rsidRDefault="00C67DA8" w:rsidP="000E2E52">
      <w:pPr>
        <w:pStyle w:val="Nivel2"/>
        <w:numPr>
          <w:ilvl w:val="0"/>
          <w:numId w:val="0"/>
        </w:numPr>
        <w:tabs>
          <w:tab w:val="left" w:pos="426"/>
        </w:tabs>
        <w:spacing w:before="0" w:after="0" w:line="360" w:lineRule="auto"/>
        <w:rPr>
          <w:rFonts w:ascii="Times New Roman" w:hAnsi="Times New Roman" w:cs="Times New Roman"/>
          <w:sz w:val="22"/>
          <w:szCs w:val="22"/>
        </w:rPr>
      </w:pPr>
    </w:p>
    <w:p w14:paraId="32804DE6" w14:textId="79454256" w:rsidR="007508BB" w:rsidRPr="002B1DEF" w:rsidRDefault="007508BB" w:rsidP="000E2E52">
      <w:pPr>
        <w:pStyle w:val="Nivel2"/>
        <w:numPr>
          <w:ilvl w:val="1"/>
          <w:numId w:val="1"/>
        </w:numPr>
        <w:tabs>
          <w:tab w:val="left" w:pos="426"/>
        </w:tabs>
        <w:spacing w:before="0" w:after="0" w:line="360" w:lineRule="auto"/>
        <w:ind w:left="0" w:firstLine="0"/>
        <w:rPr>
          <w:rFonts w:ascii="Times New Roman" w:hAnsi="Times New Roman" w:cs="Times New Roman"/>
          <w:sz w:val="22"/>
          <w:szCs w:val="22"/>
        </w:rPr>
      </w:pPr>
      <w:r w:rsidRPr="002B1DEF">
        <w:rPr>
          <w:rFonts w:ascii="Times New Roman" w:hAnsi="Times New Roman" w:cs="Times New Roman"/>
          <w:sz w:val="22"/>
          <w:szCs w:val="22"/>
        </w:rPr>
        <w:lastRenderedPageBreak/>
        <w:t>O fiscal do contrato informará ao gestor do contato, em tempo hábil, a situação que demandar decisão ou adoção de medidas que ultrapassem sua competência, para que adote as medidas necessárias e saneadoras, se for o caso</w:t>
      </w:r>
      <w:r w:rsidR="00C67DA8" w:rsidRPr="002B1DEF">
        <w:rPr>
          <w:rFonts w:ascii="Times New Roman" w:hAnsi="Times New Roman" w:cs="Times New Roman"/>
          <w:sz w:val="22"/>
          <w:szCs w:val="22"/>
        </w:rPr>
        <w:t>;</w:t>
      </w:r>
    </w:p>
    <w:p w14:paraId="7F393B2E" w14:textId="18B6F1AD" w:rsidR="007508BB" w:rsidRPr="002B1DEF" w:rsidRDefault="007508BB" w:rsidP="000E2E52">
      <w:pPr>
        <w:pStyle w:val="Nivel2"/>
        <w:numPr>
          <w:ilvl w:val="1"/>
          <w:numId w:val="1"/>
        </w:numPr>
        <w:tabs>
          <w:tab w:val="left" w:pos="426"/>
        </w:tabs>
        <w:spacing w:before="0" w:after="0" w:line="360" w:lineRule="auto"/>
        <w:ind w:left="0" w:firstLine="0"/>
        <w:rPr>
          <w:rFonts w:ascii="Times New Roman" w:hAnsi="Times New Roman" w:cs="Times New Roman"/>
          <w:sz w:val="22"/>
          <w:szCs w:val="22"/>
        </w:rPr>
      </w:pPr>
      <w:r w:rsidRPr="002B1DEF">
        <w:rPr>
          <w:rFonts w:ascii="Times New Roman" w:hAnsi="Times New Roman" w:cs="Times New Roman"/>
          <w:sz w:val="22"/>
          <w:szCs w:val="22"/>
        </w:rPr>
        <w:t>No caso de ocorrências que possam inviabilizar a execução do contrato nas datas aprazadas, o fiscal do contrato comunicará o fato imediatamente ao gestor do contrato.</w:t>
      </w:r>
      <w:r w:rsidR="00DB1913" w:rsidRPr="002B1DEF">
        <w:rPr>
          <w:rFonts w:ascii="Times New Roman" w:hAnsi="Times New Roman" w:cs="Times New Roman"/>
          <w:sz w:val="22"/>
          <w:szCs w:val="22"/>
        </w:rPr>
        <w:t xml:space="preserve">, bem como </w:t>
      </w:r>
      <w:r w:rsidRPr="002B1DEF">
        <w:rPr>
          <w:rFonts w:ascii="Times New Roman" w:hAnsi="Times New Roman" w:cs="Times New Roman"/>
          <w:sz w:val="22"/>
          <w:szCs w:val="22"/>
        </w:rPr>
        <w:t>comunicar, em tempo hábil, o término do contrato sob sua responsabilidade, com vistas à renovação tempestiva ou à prorrogação contratual</w:t>
      </w:r>
      <w:r w:rsidR="00C67DA8" w:rsidRPr="002B1DEF">
        <w:rPr>
          <w:rFonts w:ascii="Times New Roman" w:hAnsi="Times New Roman" w:cs="Times New Roman"/>
          <w:sz w:val="22"/>
          <w:szCs w:val="22"/>
        </w:rPr>
        <w:t>;</w:t>
      </w:r>
    </w:p>
    <w:p w14:paraId="7D3D5A9E" w14:textId="77777777" w:rsidR="00C67DA8" w:rsidRPr="002B1DEF" w:rsidRDefault="00C67DA8" w:rsidP="000E2E52">
      <w:pPr>
        <w:pStyle w:val="Nivel2"/>
        <w:numPr>
          <w:ilvl w:val="0"/>
          <w:numId w:val="0"/>
        </w:numPr>
        <w:tabs>
          <w:tab w:val="left" w:pos="426"/>
        </w:tabs>
        <w:spacing w:before="0" w:after="0" w:line="360" w:lineRule="auto"/>
        <w:rPr>
          <w:rFonts w:ascii="Times New Roman" w:hAnsi="Times New Roman" w:cs="Times New Roman"/>
          <w:sz w:val="22"/>
          <w:szCs w:val="22"/>
        </w:rPr>
      </w:pPr>
    </w:p>
    <w:p w14:paraId="51A0509E" w14:textId="580E4470" w:rsidR="007508BB" w:rsidRPr="002B1DEF" w:rsidRDefault="007508BB" w:rsidP="000E2E52">
      <w:pPr>
        <w:pStyle w:val="Nivel2"/>
        <w:numPr>
          <w:ilvl w:val="1"/>
          <w:numId w:val="1"/>
        </w:numPr>
        <w:tabs>
          <w:tab w:val="left" w:pos="426"/>
        </w:tabs>
        <w:spacing w:before="0" w:after="0" w:line="360" w:lineRule="auto"/>
        <w:ind w:left="0" w:firstLine="0"/>
        <w:rPr>
          <w:rFonts w:ascii="Times New Roman" w:hAnsi="Times New Roman" w:cs="Times New Roman"/>
          <w:sz w:val="22"/>
          <w:szCs w:val="22"/>
        </w:rPr>
      </w:pPr>
      <w:r w:rsidRPr="002B1DEF">
        <w:rPr>
          <w:rFonts w:ascii="Times New Roman" w:hAnsi="Times New Roman" w:cs="Times New Roman"/>
          <w:sz w:val="22"/>
          <w:szCs w:val="22"/>
        </w:rPr>
        <w:t xml:space="preserve">O </w:t>
      </w:r>
      <w:r w:rsidR="00DB1913" w:rsidRPr="002B1DEF">
        <w:rPr>
          <w:rFonts w:ascii="Times New Roman" w:hAnsi="Times New Roman" w:cs="Times New Roman"/>
          <w:sz w:val="22"/>
          <w:szCs w:val="22"/>
        </w:rPr>
        <w:t>gestor</w:t>
      </w:r>
      <w:r w:rsidRPr="002B1DEF">
        <w:rPr>
          <w:rFonts w:ascii="Times New Roman" w:hAnsi="Times New Roman" w:cs="Times New Roman"/>
          <w:sz w:val="22"/>
          <w:szCs w:val="22"/>
        </w:rPr>
        <w:t xml:space="preserve">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r w:rsidR="00C67DA8" w:rsidRPr="002B1DEF">
        <w:rPr>
          <w:rFonts w:ascii="Times New Roman" w:hAnsi="Times New Roman" w:cs="Times New Roman"/>
          <w:sz w:val="22"/>
          <w:szCs w:val="22"/>
        </w:rPr>
        <w:t>;</w:t>
      </w:r>
    </w:p>
    <w:p w14:paraId="45A84490" w14:textId="77777777" w:rsidR="00C67DA8" w:rsidRPr="002B1DEF" w:rsidRDefault="00C67DA8" w:rsidP="000E2E52">
      <w:pPr>
        <w:pStyle w:val="Nivel2"/>
        <w:numPr>
          <w:ilvl w:val="0"/>
          <w:numId w:val="0"/>
        </w:numPr>
        <w:tabs>
          <w:tab w:val="left" w:pos="426"/>
        </w:tabs>
        <w:spacing w:before="0" w:after="0" w:line="360" w:lineRule="auto"/>
        <w:rPr>
          <w:rFonts w:ascii="Times New Roman" w:hAnsi="Times New Roman" w:cs="Times New Roman"/>
          <w:sz w:val="22"/>
          <w:szCs w:val="22"/>
        </w:rPr>
      </w:pPr>
    </w:p>
    <w:p w14:paraId="0E418F73" w14:textId="46C771C4" w:rsidR="007508BB" w:rsidRPr="002B1DEF" w:rsidRDefault="007508BB" w:rsidP="000E2E52">
      <w:pPr>
        <w:pStyle w:val="Nivel2"/>
        <w:numPr>
          <w:ilvl w:val="1"/>
          <w:numId w:val="1"/>
        </w:numPr>
        <w:tabs>
          <w:tab w:val="left" w:pos="426"/>
        </w:tabs>
        <w:spacing w:before="0" w:after="0" w:line="360" w:lineRule="auto"/>
        <w:ind w:left="0" w:firstLine="0"/>
        <w:rPr>
          <w:rFonts w:ascii="Times New Roman" w:hAnsi="Times New Roman" w:cs="Times New Roman"/>
          <w:sz w:val="22"/>
          <w:szCs w:val="22"/>
        </w:rPr>
      </w:pPr>
      <w:r w:rsidRPr="002B1DEF">
        <w:rPr>
          <w:rFonts w:ascii="Times New Roman" w:hAnsi="Times New Roman" w:cs="Times New Roman"/>
          <w:sz w:val="22"/>
          <w:szCs w:val="22"/>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r w:rsidR="00C67DA8" w:rsidRPr="002B1DEF">
        <w:rPr>
          <w:rFonts w:ascii="Times New Roman" w:hAnsi="Times New Roman" w:cs="Times New Roman"/>
          <w:sz w:val="22"/>
          <w:szCs w:val="22"/>
        </w:rPr>
        <w:t>;</w:t>
      </w:r>
    </w:p>
    <w:p w14:paraId="5EF998FE" w14:textId="77777777" w:rsidR="00C67DA8" w:rsidRPr="002B1DEF" w:rsidRDefault="00C67DA8" w:rsidP="000E2E52">
      <w:pPr>
        <w:pStyle w:val="Nivel2"/>
        <w:numPr>
          <w:ilvl w:val="0"/>
          <w:numId w:val="0"/>
        </w:numPr>
        <w:tabs>
          <w:tab w:val="left" w:pos="426"/>
        </w:tabs>
        <w:spacing w:before="0" w:after="0" w:line="360" w:lineRule="auto"/>
        <w:rPr>
          <w:rFonts w:ascii="Times New Roman" w:hAnsi="Times New Roman" w:cs="Times New Roman"/>
          <w:sz w:val="22"/>
          <w:szCs w:val="22"/>
        </w:rPr>
      </w:pPr>
    </w:p>
    <w:p w14:paraId="0428DE49" w14:textId="77407E04" w:rsidR="007508BB" w:rsidRPr="002B1DEF" w:rsidRDefault="007508BB" w:rsidP="000E2E52">
      <w:pPr>
        <w:pStyle w:val="Nivel2"/>
        <w:numPr>
          <w:ilvl w:val="1"/>
          <w:numId w:val="1"/>
        </w:numPr>
        <w:tabs>
          <w:tab w:val="left" w:pos="426"/>
        </w:tabs>
        <w:spacing w:before="0" w:after="0" w:line="360" w:lineRule="auto"/>
        <w:ind w:left="0" w:firstLine="0"/>
        <w:rPr>
          <w:rFonts w:ascii="Times New Roman" w:hAnsi="Times New Roman" w:cs="Times New Roman"/>
          <w:sz w:val="22"/>
          <w:szCs w:val="22"/>
        </w:rPr>
      </w:pPr>
      <w:r w:rsidRPr="002B1DEF">
        <w:rPr>
          <w:rFonts w:ascii="Times New Roman" w:hAnsi="Times New Roman" w:cs="Times New Roman"/>
          <w:sz w:val="22"/>
          <w:szCs w:val="22"/>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r w:rsidR="00C67DA8" w:rsidRPr="002B1DEF">
        <w:rPr>
          <w:rFonts w:ascii="Times New Roman" w:hAnsi="Times New Roman" w:cs="Times New Roman"/>
          <w:sz w:val="22"/>
          <w:szCs w:val="22"/>
        </w:rPr>
        <w:t>;</w:t>
      </w:r>
    </w:p>
    <w:p w14:paraId="344783D9" w14:textId="77777777" w:rsidR="00C67DA8" w:rsidRPr="002B1DEF" w:rsidRDefault="00C67DA8" w:rsidP="000E2E52">
      <w:pPr>
        <w:pStyle w:val="Nivel2"/>
        <w:numPr>
          <w:ilvl w:val="0"/>
          <w:numId w:val="0"/>
        </w:numPr>
        <w:tabs>
          <w:tab w:val="left" w:pos="426"/>
        </w:tabs>
        <w:spacing w:before="0" w:after="0" w:line="360" w:lineRule="auto"/>
        <w:rPr>
          <w:rFonts w:ascii="Times New Roman" w:hAnsi="Times New Roman" w:cs="Times New Roman"/>
          <w:sz w:val="22"/>
          <w:szCs w:val="22"/>
        </w:rPr>
      </w:pPr>
    </w:p>
    <w:p w14:paraId="7B163649" w14:textId="55B81880" w:rsidR="00C67DA8" w:rsidRPr="002B1DEF" w:rsidRDefault="007508BB" w:rsidP="000E2E52">
      <w:pPr>
        <w:pStyle w:val="Nivel2"/>
        <w:numPr>
          <w:ilvl w:val="1"/>
          <w:numId w:val="1"/>
        </w:numPr>
        <w:tabs>
          <w:tab w:val="left" w:pos="426"/>
        </w:tabs>
        <w:spacing w:before="0" w:after="0" w:line="360" w:lineRule="auto"/>
        <w:ind w:left="0" w:firstLine="0"/>
        <w:rPr>
          <w:rFonts w:ascii="Times New Roman" w:hAnsi="Times New Roman" w:cs="Times New Roman"/>
          <w:sz w:val="22"/>
          <w:szCs w:val="22"/>
        </w:rPr>
      </w:pPr>
      <w:r w:rsidRPr="002B1DEF">
        <w:rPr>
          <w:rFonts w:ascii="Times New Roman" w:hAnsi="Times New Roman" w:cs="Times New Roman"/>
          <w:sz w:val="22"/>
          <w:szCs w:val="22"/>
        </w:rPr>
        <w:t>O gestor do contrato acompanhará os registros realizados pelos fiscais do contrato, de todas as ocorrências relacionadas à execução do contrato e as medidas adotadas, informando, se for o caso, à autoridade superior àquelas que ultrapassarem a sua competência</w:t>
      </w:r>
      <w:r w:rsidR="00C67DA8" w:rsidRPr="002B1DEF">
        <w:rPr>
          <w:rFonts w:ascii="Times New Roman" w:hAnsi="Times New Roman" w:cs="Times New Roman"/>
          <w:sz w:val="22"/>
          <w:szCs w:val="22"/>
        </w:rPr>
        <w:t>;</w:t>
      </w:r>
    </w:p>
    <w:p w14:paraId="58B37E4F" w14:textId="77777777" w:rsidR="00C67DA8" w:rsidRPr="002B1DEF" w:rsidRDefault="00C67DA8" w:rsidP="000E2E52">
      <w:pPr>
        <w:pStyle w:val="Nivel2"/>
        <w:numPr>
          <w:ilvl w:val="0"/>
          <w:numId w:val="0"/>
        </w:numPr>
        <w:tabs>
          <w:tab w:val="left" w:pos="426"/>
        </w:tabs>
        <w:spacing w:before="0" w:after="0" w:line="360" w:lineRule="auto"/>
        <w:rPr>
          <w:rFonts w:ascii="Times New Roman" w:hAnsi="Times New Roman" w:cs="Times New Roman"/>
          <w:sz w:val="22"/>
          <w:szCs w:val="22"/>
        </w:rPr>
      </w:pPr>
    </w:p>
    <w:p w14:paraId="07E342B5" w14:textId="3100C962" w:rsidR="007508BB" w:rsidRPr="002B1DEF" w:rsidRDefault="007508BB" w:rsidP="002B1DEF">
      <w:pPr>
        <w:pStyle w:val="Nivel2"/>
        <w:numPr>
          <w:ilvl w:val="1"/>
          <w:numId w:val="1"/>
        </w:numPr>
        <w:tabs>
          <w:tab w:val="left" w:pos="426"/>
        </w:tabs>
        <w:spacing w:line="360" w:lineRule="auto"/>
        <w:ind w:left="0" w:firstLine="0"/>
        <w:rPr>
          <w:rFonts w:ascii="Times New Roman" w:hAnsi="Times New Roman" w:cs="Times New Roman"/>
          <w:sz w:val="22"/>
          <w:szCs w:val="22"/>
        </w:rPr>
      </w:pPr>
      <w:r w:rsidRPr="002B1DEF">
        <w:rPr>
          <w:rFonts w:ascii="Times New Roman" w:hAnsi="Times New Roman" w:cs="Times New Roman"/>
          <w:sz w:val="22"/>
          <w:szCs w:val="22"/>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r w:rsidR="00C67DA8" w:rsidRPr="002B1DEF">
        <w:rPr>
          <w:rFonts w:ascii="Times New Roman" w:hAnsi="Times New Roman" w:cs="Times New Roman"/>
          <w:sz w:val="22"/>
          <w:szCs w:val="22"/>
        </w:rPr>
        <w:t>;</w:t>
      </w:r>
    </w:p>
    <w:p w14:paraId="0B97A358" w14:textId="77777777" w:rsidR="00C67DA8" w:rsidRPr="002B1DEF" w:rsidRDefault="00C67DA8" w:rsidP="002B1DEF">
      <w:pPr>
        <w:pStyle w:val="Nivel2"/>
        <w:numPr>
          <w:ilvl w:val="0"/>
          <w:numId w:val="0"/>
        </w:numPr>
        <w:tabs>
          <w:tab w:val="left" w:pos="426"/>
        </w:tabs>
        <w:spacing w:line="360" w:lineRule="auto"/>
        <w:rPr>
          <w:rFonts w:ascii="Times New Roman" w:hAnsi="Times New Roman" w:cs="Times New Roman"/>
          <w:sz w:val="22"/>
          <w:szCs w:val="22"/>
        </w:rPr>
      </w:pPr>
    </w:p>
    <w:p w14:paraId="090A8BD0" w14:textId="77777777" w:rsidR="00C67DA8" w:rsidRPr="002B1DEF" w:rsidRDefault="007508BB" w:rsidP="000E2E52">
      <w:pPr>
        <w:pStyle w:val="Nivel2"/>
        <w:numPr>
          <w:ilvl w:val="1"/>
          <w:numId w:val="1"/>
        </w:numPr>
        <w:tabs>
          <w:tab w:val="left" w:pos="426"/>
        </w:tabs>
        <w:spacing w:before="0" w:after="0" w:line="360" w:lineRule="auto"/>
        <w:ind w:left="0" w:firstLine="0"/>
        <w:rPr>
          <w:rFonts w:ascii="Times New Roman" w:hAnsi="Times New Roman" w:cs="Times New Roman"/>
          <w:sz w:val="22"/>
          <w:szCs w:val="22"/>
        </w:rPr>
      </w:pPr>
      <w:r w:rsidRPr="002B1DEF">
        <w:rPr>
          <w:rFonts w:ascii="Times New Roman" w:hAnsi="Times New Roman" w:cs="Times New Roman"/>
          <w:sz w:val="22"/>
          <w:szCs w:val="22"/>
        </w:rPr>
        <w:lastRenderedPageBreak/>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r w:rsidR="00C67DA8" w:rsidRPr="002B1DEF">
        <w:rPr>
          <w:rFonts w:ascii="Times New Roman" w:hAnsi="Times New Roman" w:cs="Times New Roman"/>
          <w:sz w:val="22"/>
          <w:szCs w:val="22"/>
        </w:rPr>
        <w:t>;</w:t>
      </w:r>
    </w:p>
    <w:p w14:paraId="3482D420" w14:textId="122AA50D" w:rsidR="007508BB" w:rsidRPr="002B1DEF" w:rsidRDefault="007508BB" w:rsidP="000E2E52">
      <w:pPr>
        <w:pStyle w:val="Nivel2"/>
        <w:numPr>
          <w:ilvl w:val="0"/>
          <w:numId w:val="0"/>
        </w:numPr>
        <w:tabs>
          <w:tab w:val="left" w:pos="426"/>
        </w:tabs>
        <w:spacing w:before="0" w:after="0" w:line="360" w:lineRule="auto"/>
        <w:rPr>
          <w:rFonts w:ascii="Times New Roman" w:hAnsi="Times New Roman" w:cs="Times New Roman"/>
          <w:sz w:val="22"/>
          <w:szCs w:val="22"/>
        </w:rPr>
      </w:pPr>
      <w:r w:rsidRPr="002B1DEF">
        <w:rPr>
          <w:rFonts w:ascii="Times New Roman" w:hAnsi="Times New Roman" w:cs="Times New Roman"/>
          <w:sz w:val="22"/>
          <w:szCs w:val="22"/>
        </w:rPr>
        <w:t xml:space="preserve"> </w:t>
      </w:r>
    </w:p>
    <w:p w14:paraId="1A109636" w14:textId="1D32441F" w:rsidR="007508BB" w:rsidRPr="002B1DEF" w:rsidRDefault="007508BB" w:rsidP="000E2E52">
      <w:pPr>
        <w:pStyle w:val="Nivel2"/>
        <w:numPr>
          <w:ilvl w:val="1"/>
          <w:numId w:val="1"/>
        </w:numPr>
        <w:tabs>
          <w:tab w:val="left" w:pos="426"/>
        </w:tabs>
        <w:spacing w:before="0" w:after="0" w:line="360" w:lineRule="auto"/>
        <w:ind w:left="0" w:firstLine="0"/>
        <w:rPr>
          <w:rFonts w:ascii="Times New Roman" w:hAnsi="Times New Roman" w:cs="Times New Roman"/>
          <w:sz w:val="22"/>
          <w:szCs w:val="22"/>
        </w:rPr>
      </w:pPr>
      <w:r w:rsidRPr="002B1DEF">
        <w:rPr>
          <w:rFonts w:ascii="Times New Roman" w:hAnsi="Times New Roman" w:cs="Times New Roman"/>
          <w:sz w:val="22"/>
          <w:szCs w:val="22"/>
        </w:rPr>
        <w:t>O gestor do contrato deverá elaborará relatório final com informações sobre a consecução dos objetivos que tenham justificado a contratação e eventuais condutas a serem adotadas para o aprimoramento das atividades da Administração</w:t>
      </w:r>
      <w:r w:rsidR="00C67DA8" w:rsidRPr="002B1DEF">
        <w:rPr>
          <w:rFonts w:ascii="Times New Roman" w:hAnsi="Times New Roman" w:cs="Times New Roman"/>
          <w:sz w:val="22"/>
          <w:szCs w:val="22"/>
        </w:rPr>
        <w:t>;</w:t>
      </w:r>
    </w:p>
    <w:p w14:paraId="492E74F3" w14:textId="77777777" w:rsidR="00C67DA8" w:rsidRPr="002B1DEF" w:rsidRDefault="00C67DA8" w:rsidP="000E2E52">
      <w:pPr>
        <w:pStyle w:val="Nivel2"/>
        <w:numPr>
          <w:ilvl w:val="0"/>
          <w:numId w:val="0"/>
        </w:numPr>
        <w:tabs>
          <w:tab w:val="left" w:pos="426"/>
        </w:tabs>
        <w:spacing w:before="0" w:after="0" w:line="360" w:lineRule="auto"/>
        <w:rPr>
          <w:rFonts w:ascii="Times New Roman" w:hAnsi="Times New Roman" w:cs="Times New Roman"/>
          <w:sz w:val="22"/>
          <w:szCs w:val="22"/>
        </w:rPr>
      </w:pPr>
    </w:p>
    <w:p w14:paraId="095F4D25" w14:textId="77777777" w:rsidR="00DB1913" w:rsidRPr="002B1DEF" w:rsidRDefault="00DB1913" w:rsidP="000E2E52">
      <w:pPr>
        <w:pStyle w:val="Nivel2"/>
        <w:numPr>
          <w:ilvl w:val="1"/>
          <w:numId w:val="1"/>
        </w:numPr>
        <w:tabs>
          <w:tab w:val="left" w:pos="426"/>
        </w:tabs>
        <w:spacing w:before="0" w:after="0" w:line="360" w:lineRule="auto"/>
        <w:ind w:left="0" w:firstLine="0"/>
        <w:rPr>
          <w:rFonts w:ascii="Times New Roman" w:hAnsi="Times New Roman" w:cs="Times New Roman"/>
          <w:sz w:val="22"/>
          <w:szCs w:val="22"/>
        </w:rPr>
      </w:pPr>
      <w:r w:rsidRPr="002B1DEF">
        <w:rPr>
          <w:rFonts w:ascii="Times New Roman" w:hAnsi="Times New Roman" w:cs="Times New Roman"/>
          <w:sz w:val="22"/>
          <w:szCs w:val="22"/>
        </w:rPr>
        <w:t>O gestor e fiscal(</w:t>
      </w:r>
      <w:proofErr w:type="spellStart"/>
      <w:r w:rsidRPr="002B1DEF">
        <w:rPr>
          <w:rFonts w:ascii="Times New Roman" w:hAnsi="Times New Roman" w:cs="Times New Roman"/>
          <w:sz w:val="22"/>
          <w:szCs w:val="22"/>
        </w:rPr>
        <w:t>is</w:t>
      </w:r>
      <w:proofErr w:type="spellEnd"/>
      <w:r w:rsidRPr="002B1DEF">
        <w:rPr>
          <w:rFonts w:ascii="Times New Roman" w:hAnsi="Times New Roman" w:cs="Times New Roman"/>
          <w:sz w:val="22"/>
          <w:szCs w:val="22"/>
        </w:rPr>
        <w:t>) do contrato deverão observar o demais regras previstas no Decreto Municipal n° 3635/2023, bem como conhecer o termo de contrato e todos os seus Anexos, especialmente o Projeto Básico ou o Termo de Referência, certificando-se de que a contratada está cumprindo todas as obrigações assumidas.</w:t>
      </w:r>
    </w:p>
    <w:p w14:paraId="4E5DFED0" w14:textId="4311235D" w:rsidR="00741515" w:rsidRPr="002B1DEF" w:rsidRDefault="00741515" w:rsidP="000E2E52">
      <w:pPr>
        <w:pStyle w:val="Nivel01"/>
        <w:numPr>
          <w:ilvl w:val="0"/>
          <w:numId w:val="1"/>
        </w:numPr>
        <w:tabs>
          <w:tab w:val="clear" w:pos="567"/>
          <w:tab w:val="left" w:pos="284"/>
        </w:tabs>
        <w:spacing w:before="0" w:line="360" w:lineRule="auto"/>
        <w:ind w:left="0" w:firstLine="0"/>
        <w:rPr>
          <w:rFonts w:ascii="Times New Roman" w:hAnsi="Times New Roman" w:cs="Times New Roman"/>
          <w:sz w:val="22"/>
          <w:szCs w:val="22"/>
        </w:rPr>
      </w:pPr>
      <w:r w:rsidRPr="002B1DEF">
        <w:rPr>
          <w:rFonts w:ascii="Times New Roman" w:hAnsi="Times New Roman" w:cs="Times New Roman"/>
          <w:sz w:val="22"/>
          <w:szCs w:val="22"/>
        </w:rPr>
        <w:t>CRITÉRIOS DE MEDIÇÃO E DE PAGAMENTO</w:t>
      </w:r>
    </w:p>
    <w:p w14:paraId="07055406" w14:textId="77777777" w:rsidR="00741515" w:rsidRPr="002B1DEF" w:rsidRDefault="00741515" w:rsidP="000E2E52">
      <w:pPr>
        <w:pStyle w:val="Nivel2"/>
        <w:numPr>
          <w:ilvl w:val="1"/>
          <w:numId w:val="1"/>
        </w:numPr>
        <w:spacing w:before="0" w:after="0" w:line="360" w:lineRule="auto"/>
        <w:ind w:left="0" w:firstLine="0"/>
        <w:rPr>
          <w:rFonts w:ascii="Times New Roman" w:hAnsi="Times New Roman" w:cs="Times New Roman"/>
          <w:b/>
          <w:bCs/>
          <w:sz w:val="22"/>
          <w:szCs w:val="22"/>
        </w:rPr>
      </w:pPr>
      <w:r w:rsidRPr="002B1DEF">
        <w:rPr>
          <w:rFonts w:ascii="Times New Roman" w:hAnsi="Times New Roman" w:cs="Times New Roman"/>
          <w:b/>
          <w:bCs/>
          <w:sz w:val="22"/>
          <w:szCs w:val="22"/>
        </w:rPr>
        <w:t>Recebimento do Objeto</w:t>
      </w:r>
    </w:p>
    <w:p w14:paraId="1B03960F" w14:textId="7E796FE5" w:rsidR="00ED4039" w:rsidRPr="002B1DEF" w:rsidRDefault="00741515" w:rsidP="000E2E52">
      <w:pPr>
        <w:pStyle w:val="Nivel2"/>
        <w:numPr>
          <w:ilvl w:val="2"/>
          <w:numId w:val="1"/>
        </w:numPr>
        <w:tabs>
          <w:tab w:val="left" w:pos="567"/>
          <w:tab w:val="left" w:pos="851"/>
        </w:tabs>
        <w:spacing w:before="0" w:after="0" w:line="360" w:lineRule="auto"/>
        <w:ind w:left="0" w:firstLine="0"/>
        <w:rPr>
          <w:rFonts w:ascii="Times New Roman" w:hAnsi="Times New Roman" w:cs="Times New Roman"/>
          <w:sz w:val="22"/>
          <w:szCs w:val="22"/>
        </w:rPr>
      </w:pPr>
      <w:r w:rsidRPr="002B1DEF">
        <w:rPr>
          <w:rFonts w:ascii="Times New Roman" w:hAnsi="Times New Roman" w:cs="Times New Roman"/>
          <w:sz w:val="22"/>
          <w:szCs w:val="22"/>
        </w:rPr>
        <w:t xml:space="preserve">Os bens serão recebidos </w:t>
      </w:r>
      <w:r w:rsidRPr="002B1DEF">
        <w:rPr>
          <w:rFonts w:ascii="Times New Roman" w:hAnsi="Times New Roman" w:cs="Times New Roman"/>
          <w:b/>
          <w:bCs/>
          <w:sz w:val="22"/>
          <w:szCs w:val="22"/>
          <w:u w:val="single"/>
        </w:rPr>
        <w:t>provisoriamente</w:t>
      </w:r>
      <w:r w:rsidRPr="002B1DEF">
        <w:rPr>
          <w:rFonts w:ascii="Times New Roman" w:hAnsi="Times New Roman" w:cs="Times New Roman"/>
          <w:sz w:val="22"/>
          <w:szCs w:val="22"/>
        </w:rPr>
        <w:t>,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r w:rsidR="00C67DA8" w:rsidRPr="002B1DEF">
        <w:rPr>
          <w:rFonts w:ascii="Times New Roman" w:hAnsi="Times New Roman" w:cs="Times New Roman"/>
          <w:sz w:val="22"/>
          <w:szCs w:val="22"/>
        </w:rPr>
        <w:t>;</w:t>
      </w:r>
    </w:p>
    <w:p w14:paraId="10225D2D" w14:textId="45AEF319" w:rsidR="00741515" w:rsidRPr="002B1DEF" w:rsidRDefault="00741515" w:rsidP="000E2E52">
      <w:pPr>
        <w:pStyle w:val="PargrafodaLista"/>
        <w:numPr>
          <w:ilvl w:val="2"/>
          <w:numId w:val="1"/>
        </w:numPr>
        <w:tabs>
          <w:tab w:val="left" w:pos="851"/>
        </w:tabs>
        <w:spacing w:line="360" w:lineRule="auto"/>
        <w:ind w:left="0" w:firstLine="0"/>
        <w:jc w:val="both"/>
        <w:rPr>
          <w:rFonts w:ascii="Times New Roman" w:hAnsi="Times New Roman" w:cs="Times New Roman"/>
          <w:color w:val="000000"/>
          <w:sz w:val="22"/>
          <w:szCs w:val="22"/>
        </w:rPr>
      </w:pPr>
      <w:r w:rsidRPr="002B1DEF">
        <w:rPr>
          <w:rFonts w:ascii="Times New Roman" w:hAnsi="Times New Roman" w:cs="Times New Roman"/>
          <w:color w:val="000000"/>
          <w:sz w:val="22"/>
          <w:szCs w:val="22"/>
        </w:rPr>
        <w:t xml:space="preserve">Os bens poderão ser rejeitados, no todo ou em parte, inclusive antes do recebimento provisório, quando em desacordo com as especificações constantes no Termo de Referência e na proposta, devendo ser substituídos no prazo de </w:t>
      </w:r>
      <w:r w:rsidR="00751B2B" w:rsidRPr="002B1DEF">
        <w:rPr>
          <w:rFonts w:ascii="Times New Roman" w:hAnsi="Times New Roman" w:cs="Times New Roman"/>
          <w:color w:val="000000"/>
          <w:sz w:val="22"/>
          <w:szCs w:val="22"/>
        </w:rPr>
        <w:t>10</w:t>
      </w:r>
      <w:r w:rsidRPr="002B1DEF">
        <w:rPr>
          <w:rFonts w:ascii="Times New Roman" w:hAnsi="Times New Roman" w:cs="Times New Roman"/>
          <w:color w:val="000000"/>
          <w:sz w:val="22"/>
          <w:szCs w:val="22"/>
        </w:rPr>
        <w:t xml:space="preserve"> (</w:t>
      </w:r>
      <w:r w:rsidR="00751B2B" w:rsidRPr="002B1DEF">
        <w:rPr>
          <w:rFonts w:ascii="Times New Roman" w:hAnsi="Times New Roman" w:cs="Times New Roman"/>
          <w:color w:val="000000"/>
          <w:sz w:val="22"/>
          <w:szCs w:val="22"/>
        </w:rPr>
        <w:t>dez</w:t>
      </w:r>
      <w:r w:rsidRPr="002B1DEF">
        <w:rPr>
          <w:rFonts w:ascii="Times New Roman" w:hAnsi="Times New Roman" w:cs="Times New Roman"/>
          <w:color w:val="000000"/>
          <w:sz w:val="22"/>
          <w:szCs w:val="22"/>
        </w:rPr>
        <w:t>) dias, a contar da notificação da contratada, às suas custas, sem prejuízo da aplicação das penalidades</w:t>
      </w:r>
      <w:r w:rsidR="00C67DA8" w:rsidRPr="002B1DEF">
        <w:rPr>
          <w:rFonts w:ascii="Times New Roman" w:hAnsi="Times New Roman" w:cs="Times New Roman"/>
          <w:color w:val="000000"/>
          <w:sz w:val="22"/>
          <w:szCs w:val="22"/>
        </w:rPr>
        <w:t>;</w:t>
      </w:r>
    </w:p>
    <w:p w14:paraId="115D33EF" w14:textId="12FE58BF" w:rsidR="000875A2" w:rsidRPr="002B1DEF" w:rsidRDefault="00741515" w:rsidP="000E2E52">
      <w:pPr>
        <w:pStyle w:val="Nivel2"/>
        <w:numPr>
          <w:ilvl w:val="2"/>
          <w:numId w:val="1"/>
        </w:numPr>
        <w:tabs>
          <w:tab w:val="left" w:pos="851"/>
        </w:tabs>
        <w:spacing w:before="0" w:after="0" w:line="360" w:lineRule="auto"/>
        <w:ind w:left="0" w:firstLine="0"/>
        <w:rPr>
          <w:rFonts w:ascii="Times New Roman" w:hAnsi="Times New Roman" w:cs="Times New Roman"/>
          <w:sz w:val="22"/>
          <w:szCs w:val="22"/>
        </w:rPr>
      </w:pPr>
      <w:r w:rsidRPr="002B1DEF">
        <w:rPr>
          <w:rFonts w:ascii="Times New Roman" w:hAnsi="Times New Roman" w:cs="Times New Roman"/>
          <w:sz w:val="22"/>
          <w:szCs w:val="22"/>
          <w:lang w:eastAsia="en-US"/>
        </w:rPr>
        <w:t xml:space="preserve">O recebimento </w:t>
      </w:r>
      <w:r w:rsidRPr="002B1DEF">
        <w:rPr>
          <w:rFonts w:ascii="Times New Roman" w:hAnsi="Times New Roman" w:cs="Times New Roman"/>
          <w:b/>
          <w:bCs/>
          <w:sz w:val="22"/>
          <w:szCs w:val="22"/>
          <w:u w:val="single"/>
          <w:lang w:eastAsia="en-US"/>
        </w:rPr>
        <w:t>definitivo</w:t>
      </w:r>
      <w:r w:rsidRPr="002B1DEF">
        <w:rPr>
          <w:rFonts w:ascii="Times New Roman" w:hAnsi="Times New Roman" w:cs="Times New Roman"/>
          <w:sz w:val="22"/>
          <w:szCs w:val="22"/>
          <w:lang w:eastAsia="en-US"/>
        </w:rPr>
        <w:t xml:space="preserve"> ocorrerá no prazo de </w:t>
      </w:r>
      <w:r w:rsidR="00751B2B" w:rsidRPr="002B1DEF">
        <w:rPr>
          <w:rFonts w:ascii="Times New Roman" w:hAnsi="Times New Roman" w:cs="Times New Roman"/>
          <w:color w:val="auto"/>
          <w:sz w:val="22"/>
          <w:szCs w:val="22"/>
          <w:lang w:eastAsia="en-US"/>
        </w:rPr>
        <w:t>30</w:t>
      </w:r>
      <w:r w:rsidRPr="002B1DEF">
        <w:rPr>
          <w:rFonts w:ascii="Times New Roman" w:hAnsi="Times New Roman" w:cs="Times New Roman"/>
          <w:color w:val="auto"/>
          <w:sz w:val="22"/>
          <w:szCs w:val="22"/>
          <w:lang w:eastAsia="en-US"/>
        </w:rPr>
        <w:t>(</w:t>
      </w:r>
      <w:r w:rsidR="00751B2B" w:rsidRPr="002B1DEF">
        <w:rPr>
          <w:rFonts w:ascii="Times New Roman" w:hAnsi="Times New Roman" w:cs="Times New Roman"/>
          <w:color w:val="auto"/>
          <w:sz w:val="22"/>
          <w:szCs w:val="22"/>
          <w:lang w:eastAsia="en-US"/>
        </w:rPr>
        <w:t>trinta</w:t>
      </w:r>
      <w:r w:rsidRPr="002B1DEF">
        <w:rPr>
          <w:rFonts w:ascii="Times New Roman" w:hAnsi="Times New Roman" w:cs="Times New Roman"/>
          <w:color w:val="auto"/>
          <w:sz w:val="22"/>
          <w:szCs w:val="22"/>
          <w:lang w:eastAsia="en-US"/>
        </w:rPr>
        <w:t>) dias úteis, a contar do recebimento da nota fiscal ou instrumento de cobrança equivalente pela Administração</w:t>
      </w:r>
      <w:r w:rsidRPr="002B1DEF">
        <w:rPr>
          <w:rFonts w:ascii="Times New Roman" w:hAnsi="Times New Roman" w:cs="Times New Roman"/>
          <w:sz w:val="22"/>
          <w:szCs w:val="22"/>
          <w:lang w:eastAsia="en-US"/>
        </w:rPr>
        <w:t>, após a verificação da qualidade e quantidade do material e consequente aceitação mediante termo detalhado</w:t>
      </w:r>
      <w:r w:rsidR="00C67DA8" w:rsidRPr="002B1DEF">
        <w:rPr>
          <w:rFonts w:ascii="Times New Roman" w:hAnsi="Times New Roman" w:cs="Times New Roman"/>
          <w:sz w:val="22"/>
          <w:szCs w:val="22"/>
          <w:lang w:eastAsia="en-US"/>
        </w:rPr>
        <w:t>;</w:t>
      </w:r>
    </w:p>
    <w:p w14:paraId="3F9E0E39" w14:textId="757AA145" w:rsidR="000875A2" w:rsidRPr="002B1DEF" w:rsidRDefault="000875A2" w:rsidP="000E2E52">
      <w:pPr>
        <w:pStyle w:val="PargrafodaLista"/>
        <w:numPr>
          <w:ilvl w:val="2"/>
          <w:numId w:val="1"/>
        </w:numPr>
        <w:tabs>
          <w:tab w:val="left" w:pos="851"/>
        </w:tabs>
        <w:spacing w:line="360" w:lineRule="auto"/>
        <w:ind w:left="0" w:firstLine="0"/>
        <w:jc w:val="both"/>
        <w:rPr>
          <w:rFonts w:ascii="Times New Roman" w:hAnsi="Times New Roman" w:cs="Times New Roman"/>
          <w:color w:val="000000"/>
          <w:sz w:val="22"/>
          <w:szCs w:val="22"/>
        </w:rPr>
      </w:pPr>
      <w:r w:rsidRPr="002B1DEF">
        <w:rPr>
          <w:rFonts w:ascii="Times New Roman" w:hAnsi="Times New Roman" w:cs="Times New Roman"/>
          <w:color w:val="000000"/>
          <w:sz w:val="22"/>
          <w:szCs w:val="22"/>
        </w:rPr>
        <w:t>O prazo para recebimento definitivo poderá ser excepcionalmente prorrogado, de forma justificada, por igual período, quando houver necessidade de diligências para a aferição do atendimento das exigências contratuais</w:t>
      </w:r>
      <w:r w:rsidR="00C67DA8" w:rsidRPr="002B1DEF">
        <w:rPr>
          <w:rFonts w:ascii="Times New Roman" w:hAnsi="Times New Roman" w:cs="Times New Roman"/>
          <w:color w:val="000000"/>
          <w:sz w:val="22"/>
          <w:szCs w:val="22"/>
        </w:rPr>
        <w:t>;</w:t>
      </w:r>
    </w:p>
    <w:p w14:paraId="33706711" w14:textId="4F61C439" w:rsidR="00FC5560" w:rsidRPr="002B1DEF" w:rsidRDefault="00BC1073" w:rsidP="002B1DEF">
      <w:pPr>
        <w:pStyle w:val="PargrafodaLista"/>
        <w:numPr>
          <w:ilvl w:val="2"/>
          <w:numId w:val="1"/>
        </w:numPr>
        <w:tabs>
          <w:tab w:val="left" w:pos="851"/>
        </w:tabs>
        <w:spacing w:line="360" w:lineRule="auto"/>
        <w:ind w:left="0" w:firstLine="0"/>
        <w:jc w:val="both"/>
        <w:rPr>
          <w:rFonts w:ascii="Times New Roman" w:hAnsi="Times New Roman" w:cs="Times New Roman"/>
          <w:color w:val="000000"/>
          <w:sz w:val="22"/>
          <w:szCs w:val="22"/>
        </w:rPr>
      </w:pPr>
      <w:r w:rsidRPr="002B1DEF">
        <w:rPr>
          <w:rFonts w:ascii="Times New Roman" w:hAnsi="Times New Roman" w:cs="Times New Roman"/>
          <w:color w:val="000000"/>
          <w:sz w:val="22"/>
          <w:szCs w:val="22"/>
        </w:rPr>
        <w:t>No caso de controvérsia sobre a execução do objeto, quanto à dimensão, qualidade e quantidade, deverá ser observado o teor do art. 143 da Lei nº 14.133, de 2021, comunicando-se à empresa para emissão de Nota Fiscal no que pertinente à parcela incontroversa da execução do objeto, para efeito de liquidação e pagamento</w:t>
      </w:r>
      <w:r w:rsidR="00C67DA8" w:rsidRPr="002B1DEF">
        <w:rPr>
          <w:rFonts w:ascii="Times New Roman" w:hAnsi="Times New Roman" w:cs="Times New Roman"/>
          <w:color w:val="000000"/>
          <w:sz w:val="22"/>
          <w:szCs w:val="22"/>
        </w:rPr>
        <w:t>;</w:t>
      </w:r>
    </w:p>
    <w:p w14:paraId="15E328CB" w14:textId="4AA189D4" w:rsidR="00BC1073" w:rsidRPr="002B1DEF" w:rsidRDefault="00BC1073" w:rsidP="002B1DEF">
      <w:pPr>
        <w:pStyle w:val="PargrafodaLista"/>
        <w:numPr>
          <w:ilvl w:val="2"/>
          <w:numId w:val="1"/>
        </w:numPr>
        <w:tabs>
          <w:tab w:val="left" w:pos="851"/>
        </w:tabs>
        <w:spacing w:line="360" w:lineRule="auto"/>
        <w:ind w:left="0" w:firstLine="0"/>
        <w:jc w:val="both"/>
        <w:rPr>
          <w:rFonts w:ascii="Times New Roman" w:hAnsi="Times New Roman" w:cs="Times New Roman"/>
          <w:color w:val="000000"/>
          <w:sz w:val="22"/>
          <w:szCs w:val="22"/>
        </w:rPr>
      </w:pPr>
      <w:r w:rsidRPr="002B1DEF">
        <w:rPr>
          <w:rFonts w:ascii="Times New Roman" w:hAnsi="Times New Roman" w:cs="Times New Roman"/>
          <w:color w:val="000000"/>
          <w:sz w:val="22"/>
          <w:szCs w:val="22"/>
        </w:rPr>
        <w:lastRenderedPageBreak/>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r w:rsidR="00C67DA8" w:rsidRPr="002B1DEF">
        <w:rPr>
          <w:rFonts w:ascii="Times New Roman" w:hAnsi="Times New Roman" w:cs="Times New Roman"/>
          <w:color w:val="000000"/>
          <w:sz w:val="22"/>
          <w:szCs w:val="22"/>
        </w:rPr>
        <w:t>;</w:t>
      </w:r>
    </w:p>
    <w:p w14:paraId="3CE3F119" w14:textId="3398D5F1" w:rsidR="00E12D97" w:rsidRPr="002B1DEF" w:rsidRDefault="00BC1073" w:rsidP="002B1DEF">
      <w:pPr>
        <w:pStyle w:val="PargrafodaLista"/>
        <w:numPr>
          <w:ilvl w:val="2"/>
          <w:numId w:val="1"/>
        </w:numPr>
        <w:tabs>
          <w:tab w:val="left" w:pos="851"/>
        </w:tabs>
        <w:spacing w:line="360" w:lineRule="auto"/>
        <w:ind w:left="0" w:firstLine="0"/>
        <w:jc w:val="both"/>
        <w:rPr>
          <w:rFonts w:ascii="Times New Roman" w:hAnsi="Times New Roman" w:cs="Times New Roman"/>
          <w:color w:val="000000"/>
          <w:sz w:val="22"/>
          <w:szCs w:val="22"/>
        </w:rPr>
      </w:pPr>
      <w:r w:rsidRPr="002B1DEF">
        <w:rPr>
          <w:rFonts w:ascii="Times New Roman" w:hAnsi="Times New Roman" w:cs="Times New Roman"/>
          <w:color w:val="000000"/>
          <w:sz w:val="22"/>
          <w:szCs w:val="22"/>
        </w:rPr>
        <w:t>O recebimento provisório ou definitivo não excluirá a responsabilidade civil pela solidez e pela segurança do serviço nem a responsabilidade ético-profissional pela perfeita execução do contrato</w:t>
      </w:r>
      <w:r w:rsidR="00C67DA8" w:rsidRPr="002B1DEF">
        <w:rPr>
          <w:rFonts w:ascii="Times New Roman" w:hAnsi="Times New Roman" w:cs="Times New Roman"/>
          <w:color w:val="000000"/>
          <w:sz w:val="22"/>
          <w:szCs w:val="22"/>
        </w:rPr>
        <w:t>;</w:t>
      </w:r>
    </w:p>
    <w:p w14:paraId="02F846B5" w14:textId="77777777" w:rsidR="001C2E31" w:rsidRPr="002B1DEF" w:rsidRDefault="001C2E31" w:rsidP="002B1DEF">
      <w:pPr>
        <w:pStyle w:val="PargrafodaLista"/>
        <w:tabs>
          <w:tab w:val="left" w:pos="851"/>
        </w:tabs>
        <w:spacing w:line="360" w:lineRule="auto"/>
        <w:ind w:left="0" w:firstLine="0"/>
        <w:jc w:val="both"/>
        <w:rPr>
          <w:rFonts w:ascii="Times New Roman" w:hAnsi="Times New Roman" w:cs="Times New Roman"/>
          <w:color w:val="000000"/>
          <w:sz w:val="22"/>
          <w:szCs w:val="22"/>
        </w:rPr>
      </w:pPr>
    </w:p>
    <w:p w14:paraId="1ED6E961" w14:textId="77777777" w:rsidR="00741515" w:rsidRPr="002B1DEF" w:rsidRDefault="00BC1073" w:rsidP="002B1DEF">
      <w:pPr>
        <w:pStyle w:val="Nivel2"/>
        <w:numPr>
          <w:ilvl w:val="1"/>
          <w:numId w:val="1"/>
        </w:numPr>
        <w:spacing w:line="360" w:lineRule="auto"/>
        <w:ind w:left="0" w:firstLine="0"/>
        <w:rPr>
          <w:rFonts w:ascii="Times New Roman" w:hAnsi="Times New Roman" w:cs="Times New Roman"/>
          <w:b/>
          <w:bCs/>
          <w:sz w:val="22"/>
          <w:szCs w:val="22"/>
        </w:rPr>
      </w:pPr>
      <w:r w:rsidRPr="002B1DEF">
        <w:rPr>
          <w:rFonts w:ascii="Times New Roman" w:hAnsi="Times New Roman" w:cs="Times New Roman"/>
          <w:b/>
          <w:bCs/>
          <w:sz w:val="22"/>
          <w:szCs w:val="22"/>
        </w:rPr>
        <w:t>D</w:t>
      </w:r>
      <w:r w:rsidR="00841163" w:rsidRPr="002B1DEF">
        <w:rPr>
          <w:rFonts w:ascii="Times New Roman" w:hAnsi="Times New Roman" w:cs="Times New Roman"/>
          <w:b/>
          <w:bCs/>
          <w:sz w:val="22"/>
          <w:szCs w:val="22"/>
        </w:rPr>
        <w:t>a liquidação</w:t>
      </w:r>
      <w:r w:rsidR="00F81CB7" w:rsidRPr="002B1DEF">
        <w:rPr>
          <w:rFonts w:ascii="Times New Roman" w:hAnsi="Times New Roman" w:cs="Times New Roman"/>
          <w:b/>
          <w:bCs/>
          <w:sz w:val="22"/>
          <w:szCs w:val="22"/>
        </w:rPr>
        <w:t xml:space="preserve"> e pagamento </w:t>
      </w:r>
    </w:p>
    <w:p w14:paraId="35C3E443" w14:textId="2EA51FFA" w:rsidR="00F81CB7" w:rsidRPr="002B1DEF" w:rsidRDefault="00F81CB7" w:rsidP="002B1DEF">
      <w:pPr>
        <w:pStyle w:val="Nivel2"/>
        <w:numPr>
          <w:ilvl w:val="2"/>
          <w:numId w:val="1"/>
        </w:numPr>
        <w:tabs>
          <w:tab w:val="left" w:pos="851"/>
        </w:tabs>
        <w:spacing w:line="360" w:lineRule="auto"/>
        <w:ind w:left="0" w:firstLine="0"/>
        <w:rPr>
          <w:rFonts w:ascii="Times New Roman" w:hAnsi="Times New Roman" w:cs="Times New Roman"/>
          <w:sz w:val="22"/>
          <w:szCs w:val="22"/>
        </w:rPr>
      </w:pPr>
      <w:r w:rsidRPr="002B1DEF">
        <w:rPr>
          <w:rFonts w:ascii="Times New Roman" w:hAnsi="Times New Roman" w:cs="Times New Roman"/>
          <w:sz w:val="22"/>
          <w:szCs w:val="22"/>
        </w:rPr>
        <w:t>Os processos de pagamento ocorrerão na forma prevista no Decreto Municipal Nº 3</w:t>
      </w:r>
      <w:r w:rsidR="006B28A9" w:rsidRPr="002B1DEF">
        <w:rPr>
          <w:rFonts w:ascii="Times New Roman" w:hAnsi="Times New Roman" w:cs="Times New Roman"/>
          <w:sz w:val="22"/>
          <w:szCs w:val="22"/>
        </w:rPr>
        <w:t>.</w:t>
      </w:r>
      <w:r w:rsidRPr="002B1DEF">
        <w:rPr>
          <w:rFonts w:ascii="Times New Roman" w:hAnsi="Times New Roman" w:cs="Times New Roman"/>
          <w:sz w:val="22"/>
          <w:szCs w:val="22"/>
        </w:rPr>
        <w:t>642, DE 30 DE MAIO DE 2023</w:t>
      </w:r>
      <w:r w:rsidR="006B28A9" w:rsidRPr="002B1DEF">
        <w:rPr>
          <w:rFonts w:ascii="Times New Roman" w:hAnsi="Times New Roman" w:cs="Times New Roman"/>
          <w:sz w:val="22"/>
          <w:szCs w:val="22"/>
        </w:rPr>
        <w:t>;</w:t>
      </w:r>
    </w:p>
    <w:p w14:paraId="3718B6C2" w14:textId="0D675208" w:rsidR="00B938C3" w:rsidRPr="002B1DEF" w:rsidRDefault="00B938C3" w:rsidP="002B1DEF">
      <w:pPr>
        <w:pStyle w:val="Nivel2"/>
        <w:numPr>
          <w:ilvl w:val="2"/>
          <w:numId w:val="1"/>
        </w:numPr>
        <w:tabs>
          <w:tab w:val="left" w:pos="851"/>
        </w:tabs>
        <w:spacing w:line="360" w:lineRule="auto"/>
        <w:ind w:left="0" w:firstLine="0"/>
        <w:rPr>
          <w:rFonts w:ascii="Times New Roman" w:hAnsi="Times New Roman" w:cs="Times New Roman"/>
          <w:sz w:val="22"/>
          <w:szCs w:val="22"/>
        </w:rPr>
      </w:pPr>
      <w:r w:rsidRPr="002B1DEF">
        <w:rPr>
          <w:rFonts w:ascii="Times New Roman" w:hAnsi="Times New Roman" w:cs="Times New Roman"/>
          <w:sz w:val="22"/>
          <w:szCs w:val="22"/>
        </w:rPr>
        <w:t>O prazo para pagamento será de 30 (trinta) dias, contados da data do protocolo do processo de pagamento no Serviço de Protocolo da PREFEITURA MUNICIPAL DE MAGÉ, localizado na Praça Dr. Nilo Peçanha, s/n - Centro – Magé, das 09:00h às 17:00h, diariamente, exceto aos sábados, domingos e feriados,</w:t>
      </w:r>
      <w:r w:rsidR="0083628C" w:rsidRPr="002B1DEF">
        <w:rPr>
          <w:rFonts w:ascii="Times New Roman" w:hAnsi="Times New Roman" w:cs="Times New Roman"/>
          <w:sz w:val="22"/>
          <w:szCs w:val="22"/>
        </w:rPr>
        <w:t xml:space="preserve"> </w:t>
      </w:r>
      <w:r w:rsidRPr="002B1DEF">
        <w:rPr>
          <w:rFonts w:ascii="Times New Roman" w:hAnsi="Times New Roman" w:cs="Times New Roman"/>
          <w:sz w:val="22"/>
          <w:szCs w:val="22"/>
        </w:rPr>
        <w:t>que deverão ser efetuados após a regular liquidação da despesa, nos termos do art. 63 da Lei Federal nº 4.320/64  e Decreto Municipal Nº 3642/2023, observado o disposto no art. 141 da Lei Federal nº 14.133/2021</w:t>
      </w:r>
      <w:r w:rsidR="006B28A9" w:rsidRPr="002B1DEF">
        <w:rPr>
          <w:rFonts w:ascii="Times New Roman" w:hAnsi="Times New Roman" w:cs="Times New Roman"/>
          <w:sz w:val="22"/>
          <w:szCs w:val="22"/>
        </w:rPr>
        <w:t>;</w:t>
      </w:r>
    </w:p>
    <w:p w14:paraId="4A27F0D7" w14:textId="4FA0C985" w:rsidR="00F81CB7" w:rsidRPr="002B1DEF" w:rsidRDefault="00F81CB7" w:rsidP="002B1DEF">
      <w:pPr>
        <w:pStyle w:val="Nivel2"/>
        <w:numPr>
          <w:ilvl w:val="2"/>
          <w:numId w:val="1"/>
        </w:numPr>
        <w:tabs>
          <w:tab w:val="left" w:pos="851"/>
        </w:tabs>
        <w:spacing w:line="360" w:lineRule="auto"/>
        <w:ind w:left="0" w:firstLine="0"/>
        <w:rPr>
          <w:rFonts w:ascii="Times New Roman" w:hAnsi="Times New Roman" w:cs="Times New Roman"/>
          <w:sz w:val="22"/>
          <w:szCs w:val="22"/>
        </w:rPr>
      </w:pPr>
      <w:r w:rsidRPr="002B1DEF">
        <w:rPr>
          <w:rFonts w:ascii="Times New Roman" w:hAnsi="Times New Roman" w:cs="Times New Roman"/>
          <w:sz w:val="22"/>
          <w:szCs w:val="22"/>
        </w:rPr>
        <w:t>Os processos de pagamento serão iniciados com a requisição de pagamento, isenta de erros, no protocolo geral, e encaminhado ao contratante que será responsável pela instrução do processo a fim de possibilitar a liquidação da despesa</w:t>
      </w:r>
      <w:r w:rsidR="006B28A9" w:rsidRPr="002B1DEF">
        <w:rPr>
          <w:rFonts w:ascii="Times New Roman" w:hAnsi="Times New Roman" w:cs="Times New Roman"/>
          <w:sz w:val="22"/>
          <w:szCs w:val="22"/>
        </w:rPr>
        <w:t>;</w:t>
      </w:r>
    </w:p>
    <w:p w14:paraId="794F4311" w14:textId="03B8CFEF" w:rsidR="00F81CB7" w:rsidRPr="002B1DEF" w:rsidRDefault="00F81CB7" w:rsidP="002B1DEF">
      <w:pPr>
        <w:pStyle w:val="Nivel2"/>
        <w:numPr>
          <w:ilvl w:val="2"/>
          <w:numId w:val="1"/>
        </w:numPr>
        <w:tabs>
          <w:tab w:val="left" w:pos="851"/>
        </w:tabs>
        <w:spacing w:line="360" w:lineRule="auto"/>
        <w:ind w:left="0" w:firstLine="0"/>
        <w:rPr>
          <w:rFonts w:ascii="Times New Roman" w:hAnsi="Times New Roman" w:cs="Times New Roman"/>
          <w:sz w:val="22"/>
          <w:szCs w:val="22"/>
        </w:rPr>
      </w:pPr>
      <w:r w:rsidRPr="002B1DEF">
        <w:rPr>
          <w:rFonts w:ascii="Times New Roman" w:hAnsi="Times New Roman" w:cs="Times New Roman"/>
          <w:sz w:val="22"/>
          <w:szCs w:val="22"/>
        </w:rPr>
        <w:t>Deverá constar na requisição de pagamento declaração do contratado informando que mantêm, durante toda a execução do contrato, em compatibilidade com as obrigações por ele assumidas, todas as condições de habilitação e qualificação exigidas na licitação ou procedimento de contratação direta</w:t>
      </w:r>
      <w:r w:rsidR="006B28A9" w:rsidRPr="002B1DEF">
        <w:rPr>
          <w:rFonts w:ascii="Times New Roman" w:hAnsi="Times New Roman" w:cs="Times New Roman"/>
          <w:sz w:val="22"/>
          <w:szCs w:val="22"/>
        </w:rPr>
        <w:t>;</w:t>
      </w:r>
    </w:p>
    <w:p w14:paraId="70CCD0A5" w14:textId="7B06B07F" w:rsidR="004C6905" w:rsidRPr="002B1DEF" w:rsidRDefault="004C6905" w:rsidP="002B1DEF">
      <w:pPr>
        <w:pStyle w:val="Nivel2"/>
        <w:numPr>
          <w:ilvl w:val="2"/>
          <w:numId w:val="1"/>
        </w:numPr>
        <w:tabs>
          <w:tab w:val="left" w:pos="851"/>
        </w:tabs>
        <w:spacing w:line="360" w:lineRule="auto"/>
        <w:ind w:left="0" w:firstLine="0"/>
        <w:rPr>
          <w:rFonts w:ascii="Times New Roman" w:hAnsi="Times New Roman" w:cs="Times New Roman"/>
          <w:sz w:val="22"/>
          <w:szCs w:val="22"/>
        </w:rPr>
      </w:pPr>
      <w:r w:rsidRPr="002B1DEF">
        <w:rPr>
          <w:rFonts w:ascii="Times New Roman" w:hAnsi="Times New Roman" w:cs="Times New Roman"/>
          <w:sz w:val="22"/>
          <w:szCs w:val="22"/>
        </w:rPr>
        <w:t>O</w:t>
      </w:r>
      <w:r w:rsidR="0083628C" w:rsidRPr="002B1DEF">
        <w:rPr>
          <w:rFonts w:ascii="Times New Roman" w:hAnsi="Times New Roman" w:cs="Times New Roman"/>
          <w:sz w:val="22"/>
          <w:szCs w:val="22"/>
        </w:rPr>
        <w:t xml:space="preserve"> </w:t>
      </w:r>
      <w:r w:rsidRPr="002B1DEF">
        <w:rPr>
          <w:rFonts w:ascii="Times New Roman" w:hAnsi="Times New Roman" w:cs="Times New Roman"/>
          <w:sz w:val="22"/>
          <w:szCs w:val="22"/>
        </w:rPr>
        <w:t>contratante remeterá o</w:t>
      </w:r>
      <w:r w:rsidR="0083628C" w:rsidRPr="002B1DEF">
        <w:rPr>
          <w:rFonts w:ascii="Times New Roman" w:hAnsi="Times New Roman" w:cs="Times New Roman"/>
          <w:sz w:val="22"/>
          <w:szCs w:val="22"/>
        </w:rPr>
        <w:t xml:space="preserve"> </w:t>
      </w:r>
      <w:r w:rsidRPr="002B1DEF">
        <w:rPr>
          <w:rFonts w:ascii="Times New Roman" w:hAnsi="Times New Roman" w:cs="Times New Roman"/>
          <w:sz w:val="22"/>
          <w:szCs w:val="22"/>
        </w:rPr>
        <w:t>processo à Assessoria de Controle de Conformidade Processual para análise, instruído com as informações ou documentos constantes dos incisos abaixo, que, caso não haja restrições, encaminhará ao Setor correspondente para sua liquidação:</w:t>
      </w:r>
    </w:p>
    <w:p w14:paraId="7C6D3250" w14:textId="77777777" w:rsidR="004C6905" w:rsidRPr="002B1DEF" w:rsidRDefault="004C6905" w:rsidP="002B1DEF">
      <w:pPr>
        <w:pStyle w:val="Nivel2"/>
        <w:numPr>
          <w:ilvl w:val="0"/>
          <w:numId w:val="7"/>
        </w:numPr>
        <w:spacing w:line="360" w:lineRule="auto"/>
        <w:rPr>
          <w:rFonts w:ascii="Times New Roman" w:hAnsi="Times New Roman" w:cs="Times New Roman"/>
          <w:sz w:val="22"/>
          <w:szCs w:val="22"/>
        </w:rPr>
      </w:pPr>
      <w:r w:rsidRPr="002B1DEF">
        <w:rPr>
          <w:rFonts w:ascii="Times New Roman" w:hAnsi="Times New Roman" w:cs="Times New Roman"/>
          <w:sz w:val="22"/>
          <w:szCs w:val="22"/>
        </w:rPr>
        <w:t>Via original da nota de empenho ou cópia autenticada por servidor plenamente identificado (na qual conste razão social e endereço do requerente compatível com os descritos no documento comprobatório da realização da despesa), cujos campos estejam corretamente preenchidos e devidamente assinados pelos responsáveis legais;</w:t>
      </w:r>
    </w:p>
    <w:p w14:paraId="04302851" w14:textId="77777777" w:rsidR="004C6905" w:rsidRPr="002B1DEF" w:rsidRDefault="004C6905" w:rsidP="002B1DEF">
      <w:pPr>
        <w:pStyle w:val="Nivel2"/>
        <w:numPr>
          <w:ilvl w:val="0"/>
          <w:numId w:val="7"/>
        </w:numPr>
        <w:spacing w:line="360" w:lineRule="auto"/>
        <w:rPr>
          <w:rFonts w:ascii="Times New Roman" w:hAnsi="Times New Roman" w:cs="Times New Roman"/>
          <w:sz w:val="22"/>
          <w:szCs w:val="22"/>
        </w:rPr>
      </w:pPr>
      <w:r w:rsidRPr="002B1DEF">
        <w:rPr>
          <w:rFonts w:ascii="Times New Roman" w:hAnsi="Times New Roman" w:cs="Times New Roman"/>
          <w:sz w:val="22"/>
          <w:szCs w:val="22"/>
        </w:rPr>
        <w:lastRenderedPageBreak/>
        <w:t>Cópia do contrato, termo de referência/projeto básico, memória de cálculo, cronograma físico financeiro, ato de adjudicação do objeto e homologação da licitação ou autorização e ratificação da dispensa ou inexigibilidade da licitação, Ata de Registro de Preços, publicação do extrato;</w:t>
      </w:r>
    </w:p>
    <w:p w14:paraId="46876BA4" w14:textId="77777777" w:rsidR="00DF0E44" w:rsidRPr="002B1DEF" w:rsidRDefault="00DF0E44" w:rsidP="002B1DEF">
      <w:pPr>
        <w:pStyle w:val="Nivel2"/>
        <w:numPr>
          <w:ilvl w:val="0"/>
          <w:numId w:val="7"/>
        </w:numPr>
        <w:spacing w:line="360" w:lineRule="auto"/>
        <w:rPr>
          <w:rFonts w:ascii="Times New Roman" w:hAnsi="Times New Roman" w:cs="Times New Roman"/>
          <w:sz w:val="22"/>
          <w:szCs w:val="22"/>
        </w:rPr>
      </w:pPr>
      <w:r w:rsidRPr="002B1DEF">
        <w:rPr>
          <w:rFonts w:ascii="Times New Roman" w:hAnsi="Times New Roman" w:cs="Times New Roman"/>
          <w:sz w:val="22"/>
          <w:szCs w:val="22"/>
        </w:rPr>
        <w:t>Ordem de Serviço e/ou Compra no valor da despesa pleiteada para pagamento;</w:t>
      </w:r>
    </w:p>
    <w:p w14:paraId="54393F9A" w14:textId="77777777" w:rsidR="00DF0E44" w:rsidRPr="002B1DEF" w:rsidRDefault="00DF0E44" w:rsidP="002B1DEF">
      <w:pPr>
        <w:pStyle w:val="Nivel2"/>
        <w:numPr>
          <w:ilvl w:val="0"/>
          <w:numId w:val="7"/>
        </w:numPr>
        <w:spacing w:line="360" w:lineRule="auto"/>
        <w:rPr>
          <w:rFonts w:ascii="Times New Roman" w:hAnsi="Times New Roman" w:cs="Times New Roman"/>
          <w:sz w:val="22"/>
          <w:szCs w:val="22"/>
        </w:rPr>
      </w:pPr>
      <w:r w:rsidRPr="002B1DEF">
        <w:rPr>
          <w:rFonts w:ascii="Times New Roman" w:hAnsi="Times New Roman" w:cs="Times New Roman"/>
          <w:sz w:val="22"/>
          <w:szCs w:val="22"/>
        </w:rPr>
        <w:t>Correto enquadramento da despesa quanto à função programática e elemento de despesa;</w:t>
      </w:r>
    </w:p>
    <w:p w14:paraId="3349ECA9" w14:textId="77777777" w:rsidR="00DF0E44" w:rsidRPr="002B1DEF" w:rsidRDefault="00DF0E44" w:rsidP="002B1DEF">
      <w:pPr>
        <w:pStyle w:val="Nivel2"/>
        <w:numPr>
          <w:ilvl w:val="0"/>
          <w:numId w:val="7"/>
        </w:numPr>
        <w:spacing w:line="360" w:lineRule="auto"/>
        <w:rPr>
          <w:rFonts w:ascii="Times New Roman" w:hAnsi="Times New Roman" w:cs="Times New Roman"/>
          <w:sz w:val="22"/>
          <w:szCs w:val="22"/>
        </w:rPr>
      </w:pPr>
      <w:r w:rsidRPr="002B1DEF">
        <w:rPr>
          <w:rFonts w:ascii="Times New Roman" w:hAnsi="Times New Roman" w:cs="Times New Roman"/>
          <w:sz w:val="22"/>
          <w:szCs w:val="22"/>
        </w:rPr>
        <w:t>Certidões de regularidade para com a União, FGTS e Certidão Negativa de Débitos Trabalhistas;</w:t>
      </w:r>
    </w:p>
    <w:p w14:paraId="3608D095" w14:textId="77777777" w:rsidR="00DF0E44" w:rsidRPr="002B1DEF" w:rsidRDefault="00DF0E44" w:rsidP="002B1DEF">
      <w:pPr>
        <w:pStyle w:val="Nivel2"/>
        <w:numPr>
          <w:ilvl w:val="0"/>
          <w:numId w:val="7"/>
        </w:numPr>
        <w:spacing w:line="360" w:lineRule="auto"/>
        <w:rPr>
          <w:rFonts w:ascii="Times New Roman" w:hAnsi="Times New Roman" w:cs="Times New Roman"/>
          <w:sz w:val="22"/>
          <w:szCs w:val="22"/>
        </w:rPr>
      </w:pPr>
      <w:r w:rsidRPr="002B1DEF">
        <w:rPr>
          <w:rFonts w:ascii="Times New Roman" w:hAnsi="Times New Roman" w:cs="Times New Roman"/>
          <w:sz w:val="22"/>
          <w:szCs w:val="22"/>
        </w:rPr>
        <w:t>Declaração de que mantém as demais condições de habilitação;</w:t>
      </w:r>
    </w:p>
    <w:p w14:paraId="0B36BF05" w14:textId="77777777" w:rsidR="00DF0E44" w:rsidRPr="002B1DEF" w:rsidRDefault="00DF0E44" w:rsidP="002B1DEF">
      <w:pPr>
        <w:pStyle w:val="Nivel2"/>
        <w:numPr>
          <w:ilvl w:val="0"/>
          <w:numId w:val="7"/>
        </w:numPr>
        <w:spacing w:line="360" w:lineRule="auto"/>
        <w:rPr>
          <w:rFonts w:ascii="Times New Roman" w:hAnsi="Times New Roman" w:cs="Times New Roman"/>
          <w:sz w:val="22"/>
          <w:szCs w:val="22"/>
        </w:rPr>
      </w:pPr>
      <w:r w:rsidRPr="002B1DEF">
        <w:rPr>
          <w:rFonts w:ascii="Times New Roman" w:hAnsi="Times New Roman" w:cs="Times New Roman"/>
          <w:sz w:val="22"/>
          <w:szCs w:val="22"/>
        </w:rPr>
        <w:t>Mapa de controle da execução contratual, constando identificação, matrícula e assinatura dos servidores municipais;</w:t>
      </w:r>
    </w:p>
    <w:p w14:paraId="4E4AE2F4" w14:textId="77777777" w:rsidR="00DF0E44" w:rsidRPr="002B1DEF" w:rsidRDefault="00DF0E44" w:rsidP="002B1DEF">
      <w:pPr>
        <w:pStyle w:val="Nivel2"/>
        <w:numPr>
          <w:ilvl w:val="0"/>
          <w:numId w:val="7"/>
        </w:numPr>
        <w:spacing w:line="360" w:lineRule="auto"/>
        <w:rPr>
          <w:rFonts w:ascii="Times New Roman" w:hAnsi="Times New Roman" w:cs="Times New Roman"/>
          <w:sz w:val="22"/>
          <w:szCs w:val="22"/>
        </w:rPr>
      </w:pPr>
      <w:r w:rsidRPr="002B1DEF">
        <w:rPr>
          <w:rFonts w:ascii="Times New Roman" w:hAnsi="Times New Roman" w:cs="Times New Roman"/>
          <w:sz w:val="22"/>
          <w:szCs w:val="22"/>
        </w:rPr>
        <w:t>Publicação da Portaria de Designação da Comissão Fiscalizadora do Contrato;</w:t>
      </w:r>
    </w:p>
    <w:p w14:paraId="29F19710" w14:textId="77777777" w:rsidR="00DF0E44" w:rsidRPr="002B1DEF" w:rsidRDefault="00DF0E44" w:rsidP="002B1DEF">
      <w:pPr>
        <w:pStyle w:val="Nivel2"/>
        <w:numPr>
          <w:ilvl w:val="0"/>
          <w:numId w:val="7"/>
        </w:numPr>
        <w:spacing w:line="360" w:lineRule="auto"/>
        <w:rPr>
          <w:rFonts w:ascii="Times New Roman" w:hAnsi="Times New Roman" w:cs="Times New Roman"/>
          <w:sz w:val="22"/>
          <w:szCs w:val="22"/>
        </w:rPr>
      </w:pPr>
      <w:r w:rsidRPr="002B1DEF">
        <w:rPr>
          <w:rFonts w:ascii="Times New Roman" w:hAnsi="Times New Roman" w:cs="Times New Roman"/>
          <w:sz w:val="22"/>
          <w:szCs w:val="22"/>
        </w:rPr>
        <w:t>Relatório de Fiscalização do Contrato emitido pelos membros da respectiva Comissão de Fiscalização;</w:t>
      </w:r>
    </w:p>
    <w:p w14:paraId="343D1449" w14:textId="77777777" w:rsidR="00DF0E44" w:rsidRPr="002B1DEF" w:rsidRDefault="00DF0E44" w:rsidP="002B1DEF">
      <w:pPr>
        <w:pStyle w:val="Nivel2"/>
        <w:numPr>
          <w:ilvl w:val="0"/>
          <w:numId w:val="7"/>
        </w:numPr>
        <w:spacing w:line="360" w:lineRule="auto"/>
        <w:rPr>
          <w:rFonts w:ascii="Times New Roman" w:hAnsi="Times New Roman" w:cs="Times New Roman"/>
          <w:sz w:val="22"/>
          <w:szCs w:val="22"/>
        </w:rPr>
      </w:pPr>
      <w:r w:rsidRPr="002B1DEF">
        <w:rPr>
          <w:rFonts w:ascii="Times New Roman" w:hAnsi="Times New Roman" w:cs="Times New Roman"/>
          <w:sz w:val="22"/>
          <w:szCs w:val="22"/>
        </w:rPr>
        <w:t>Comprovante de encaminhamento do ato firmado entre o Município e o prestador de serviço/fornecedor ao Tribunal de Contas do Estado do Rio de Janeiro - TCE/RJ, nos termos da Deliberação TCE/RJ nº 262/14;</w:t>
      </w:r>
    </w:p>
    <w:p w14:paraId="263FF556" w14:textId="77777777" w:rsidR="00DF0E44" w:rsidRPr="002B1DEF" w:rsidRDefault="00DF0E44" w:rsidP="002B1DEF">
      <w:pPr>
        <w:pStyle w:val="Nivel2"/>
        <w:numPr>
          <w:ilvl w:val="0"/>
          <w:numId w:val="7"/>
        </w:numPr>
        <w:spacing w:line="360" w:lineRule="auto"/>
        <w:rPr>
          <w:rFonts w:ascii="Times New Roman" w:hAnsi="Times New Roman" w:cs="Times New Roman"/>
          <w:sz w:val="22"/>
          <w:szCs w:val="22"/>
        </w:rPr>
      </w:pPr>
      <w:r w:rsidRPr="002B1DEF">
        <w:rPr>
          <w:rFonts w:ascii="Times New Roman" w:hAnsi="Times New Roman" w:cs="Times New Roman"/>
          <w:sz w:val="22"/>
          <w:szCs w:val="22"/>
        </w:rPr>
        <w:t>Cópia do comprovante de incorporação do bem permanente adquirido ao patrimônio municipal, quando for o caso, assim como das obras em andamento.</w:t>
      </w:r>
    </w:p>
    <w:p w14:paraId="7EB39C49" w14:textId="77777777" w:rsidR="004C6905" w:rsidRPr="002B1DEF" w:rsidRDefault="004C6905" w:rsidP="002B1DEF">
      <w:pPr>
        <w:pStyle w:val="Nivel2"/>
        <w:numPr>
          <w:ilvl w:val="2"/>
          <w:numId w:val="1"/>
        </w:numPr>
        <w:tabs>
          <w:tab w:val="left" w:pos="851"/>
        </w:tabs>
        <w:spacing w:line="360" w:lineRule="auto"/>
        <w:ind w:left="0" w:firstLine="0"/>
        <w:rPr>
          <w:rFonts w:ascii="Times New Roman" w:hAnsi="Times New Roman" w:cs="Times New Roman"/>
          <w:sz w:val="22"/>
          <w:szCs w:val="22"/>
        </w:rPr>
      </w:pPr>
      <w:r w:rsidRPr="002B1DEF">
        <w:rPr>
          <w:rFonts w:ascii="Times New Roman" w:hAnsi="Times New Roman" w:cs="Times New Roman"/>
          <w:sz w:val="22"/>
          <w:szCs w:val="22"/>
        </w:rPr>
        <w:t xml:space="preserve">O Documento comprobatório da realização da despesa (nota fiscal ou documento equivalente na forma original), </w:t>
      </w:r>
      <w:r w:rsidR="00DF0E44" w:rsidRPr="002B1DEF">
        <w:rPr>
          <w:rFonts w:ascii="Times New Roman" w:hAnsi="Times New Roman" w:cs="Times New Roman"/>
          <w:sz w:val="22"/>
          <w:szCs w:val="22"/>
        </w:rPr>
        <w:t xml:space="preserve">deverá ser </w:t>
      </w:r>
      <w:r w:rsidRPr="002B1DEF">
        <w:rPr>
          <w:rFonts w:ascii="Times New Roman" w:hAnsi="Times New Roman" w:cs="Times New Roman"/>
          <w:sz w:val="22"/>
          <w:szCs w:val="22"/>
        </w:rPr>
        <w:t>emitido na mesma data ou posteriormente à nota de empenho e que atenda aos seguintes requisitos:</w:t>
      </w:r>
    </w:p>
    <w:p w14:paraId="4B7F97A0" w14:textId="77777777" w:rsidR="004C6905" w:rsidRPr="002B1DEF" w:rsidRDefault="00DF0E44" w:rsidP="002B1DEF">
      <w:pPr>
        <w:pStyle w:val="Nivel2"/>
        <w:numPr>
          <w:ilvl w:val="0"/>
          <w:numId w:val="8"/>
        </w:numPr>
        <w:spacing w:line="360" w:lineRule="auto"/>
        <w:rPr>
          <w:rFonts w:ascii="Times New Roman" w:hAnsi="Times New Roman" w:cs="Times New Roman"/>
          <w:sz w:val="22"/>
          <w:szCs w:val="22"/>
        </w:rPr>
      </w:pPr>
      <w:r w:rsidRPr="002B1DEF">
        <w:rPr>
          <w:rFonts w:ascii="Times New Roman" w:hAnsi="Times New Roman" w:cs="Times New Roman"/>
          <w:sz w:val="22"/>
          <w:szCs w:val="22"/>
        </w:rPr>
        <w:t>Esteja no prazo;</w:t>
      </w:r>
    </w:p>
    <w:p w14:paraId="78E8BFBF" w14:textId="77777777" w:rsidR="00DF0E44" w:rsidRPr="002B1DEF" w:rsidRDefault="00DF0E44" w:rsidP="002B1DEF">
      <w:pPr>
        <w:pStyle w:val="Nivel2"/>
        <w:numPr>
          <w:ilvl w:val="0"/>
          <w:numId w:val="8"/>
        </w:numPr>
        <w:spacing w:line="360" w:lineRule="auto"/>
        <w:rPr>
          <w:rFonts w:ascii="Times New Roman" w:hAnsi="Times New Roman" w:cs="Times New Roman"/>
          <w:sz w:val="22"/>
          <w:szCs w:val="22"/>
        </w:rPr>
      </w:pPr>
      <w:r w:rsidRPr="002B1DEF">
        <w:rPr>
          <w:rFonts w:ascii="Times New Roman" w:hAnsi="Times New Roman" w:cs="Times New Roman"/>
          <w:sz w:val="22"/>
          <w:szCs w:val="22"/>
        </w:rPr>
        <w:t>Contenha, em seu verso, data, assinatura e matrícula dos servidores designados para compor a fiscalização do contrato, plenamente identificados, atestando o recebimento dos bens ou serviços;</w:t>
      </w:r>
    </w:p>
    <w:p w14:paraId="1410EE70" w14:textId="77777777" w:rsidR="00DF0E44" w:rsidRPr="002B1DEF" w:rsidRDefault="00DF0E44" w:rsidP="002B1DEF">
      <w:pPr>
        <w:pStyle w:val="Nivel2"/>
        <w:numPr>
          <w:ilvl w:val="0"/>
          <w:numId w:val="8"/>
        </w:numPr>
        <w:spacing w:line="360" w:lineRule="auto"/>
        <w:rPr>
          <w:rFonts w:ascii="Times New Roman" w:hAnsi="Times New Roman" w:cs="Times New Roman"/>
          <w:sz w:val="22"/>
          <w:szCs w:val="22"/>
        </w:rPr>
      </w:pPr>
      <w:r w:rsidRPr="002B1DEF">
        <w:rPr>
          <w:rFonts w:ascii="Times New Roman" w:hAnsi="Times New Roman" w:cs="Times New Roman"/>
          <w:sz w:val="22"/>
          <w:szCs w:val="22"/>
        </w:rPr>
        <w:t>Não contenha rasuras, emendas ou borrões;</w:t>
      </w:r>
    </w:p>
    <w:p w14:paraId="002F6EB9" w14:textId="7B32A393" w:rsidR="0059588B" w:rsidRPr="002B1DEF" w:rsidRDefault="00DF0E44" w:rsidP="002B1DEF">
      <w:pPr>
        <w:pStyle w:val="Nivel2"/>
        <w:numPr>
          <w:ilvl w:val="0"/>
          <w:numId w:val="8"/>
        </w:numPr>
        <w:spacing w:line="360" w:lineRule="auto"/>
        <w:rPr>
          <w:rFonts w:ascii="Times New Roman" w:hAnsi="Times New Roman" w:cs="Times New Roman"/>
          <w:sz w:val="22"/>
          <w:szCs w:val="22"/>
        </w:rPr>
      </w:pPr>
      <w:r w:rsidRPr="002B1DEF">
        <w:rPr>
          <w:rFonts w:ascii="Times New Roman" w:hAnsi="Times New Roman" w:cs="Times New Roman"/>
          <w:sz w:val="22"/>
          <w:szCs w:val="22"/>
        </w:rPr>
        <w:t>Contenha especificação dos itens e respectivos preços constantes no documento comprobatório da despesa correspondente àqueles previstos na nota de empenho</w:t>
      </w:r>
      <w:r w:rsidR="0059588B" w:rsidRPr="002B1DEF">
        <w:rPr>
          <w:rFonts w:ascii="Times New Roman" w:hAnsi="Times New Roman" w:cs="Times New Roman"/>
          <w:sz w:val="22"/>
          <w:szCs w:val="22"/>
        </w:rPr>
        <w:t>.</w:t>
      </w:r>
    </w:p>
    <w:p w14:paraId="27CA8B96" w14:textId="77777777" w:rsidR="00DE6BA8" w:rsidRPr="002B1DEF" w:rsidRDefault="00DE6BA8" w:rsidP="002B1DEF">
      <w:pPr>
        <w:pStyle w:val="Nivel01"/>
        <w:numPr>
          <w:ilvl w:val="0"/>
          <w:numId w:val="1"/>
        </w:numPr>
        <w:tabs>
          <w:tab w:val="clear" w:pos="567"/>
          <w:tab w:val="left" w:pos="284"/>
        </w:tabs>
        <w:spacing w:line="360" w:lineRule="auto"/>
        <w:ind w:left="0" w:firstLine="0"/>
        <w:rPr>
          <w:rFonts w:ascii="Times New Roman" w:hAnsi="Times New Roman" w:cs="Times New Roman"/>
          <w:sz w:val="22"/>
          <w:szCs w:val="22"/>
        </w:rPr>
      </w:pPr>
      <w:r w:rsidRPr="002B1DEF">
        <w:rPr>
          <w:rFonts w:ascii="Times New Roman" w:hAnsi="Times New Roman" w:cs="Times New Roman"/>
          <w:sz w:val="22"/>
          <w:szCs w:val="22"/>
        </w:rPr>
        <w:lastRenderedPageBreak/>
        <w:t>FORMA E CRITÉRIOS DE SELEÇÃO DO FORNECEDOR E FORMA DE FORNECIMENTO</w:t>
      </w:r>
    </w:p>
    <w:p w14:paraId="2059CDCA" w14:textId="77777777" w:rsidR="00DE6BA8" w:rsidRPr="002B1DEF" w:rsidRDefault="00DE6BA8" w:rsidP="002B1DEF">
      <w:pPr>
        <w:spacing w:line="360" w:lineRule="auto"/>
        <w:rPr>
          <w:rFonts w:ascii="Times New Roman" w:hAnsi="Times New Roman" w:cs="Times New Roman"/>
          <w:sz w:val="22"/>
          <w:szCs w:val="22"/>
        </w:rPr>
      </w:pPr>
    </w:p>
    <w:p w14:paraId="30387F1F" w14:textId="77777777" w:rsidR="00DE6BA8" w:rsidRPr="002B1DEF" w:rsidRDefault="00050820" w:rsidP="002B1DEF">
      <w:pPr>
        <w:pStyle w:val="PargrafodaLista"/>
        <w:numPr>
          <w:ilvl w:val="1"/>
          <w:numId w:val="1"/>
        </w:numPr>
        <w:spacing w:line="360" w:lineRule="auto"/>
        <w:ind w:left="0" w:firstLine="0"/>
        <w:rPr>
          <w:rFonts w:ascii="Times New Roman" w:hAnsi="Times New Roman" w:cs="Times New Roman"/>
          <w:b/>
          <w:bCs/>
          <w:sz w:val="22"/>
          <w:szCs w:val="22"/>
        </w:rPr>
      </w:pPr>
      <w:r w:rsidRPr="002B1DEF">
        <w:rPr>
          <w:rFonts w:ascii="Times New Roman" w:hAnsi="Times New Roman" w:cs="Times New Roman"/>
          <w:b/>
          <w:bCs/>
          <w:sz w:val="22"/>
          <w:szCs w:val="22"/>
        </w:rPr>
        <w:t>C</w:t>
      </w:r>
      <w:r w:rsidR="00DE6BA8" w:rsidRPr="002B1DEF">
        <w:rPr>
          <w:rFonts w:ascii="Times New Roman" w:hAnsi="Times New Roman" w:cs="Times New Roman"/>
          <w:b/>
          <w:bCs/>
          <w:sz w:val="22"/>
          <w:szCs w:val="22"/>
        </w:rPr>
        <w:t>ritério de julgamento</w:t>
      </w:r>
      <w:r w:rsidRPr="002B1DEF">
        <w:rPr>
          <w:rFonts w:ascii="Times New Roman" w:hAnsi="Times New Roman" w:cs="Times New Roman"/>
          <w:b/>
          <w:bCs/>
          <w:sz w:val="22"/>
          <w:szCs w:val="22"/>
        </w:rPr>
        <w:t xml:space="preserve"> e forma de fornecimento</w:t>
      </w:r>
    </w:p>
    <w:p w14:paraId="5052C8CA" w14:textId="3C77E1B1" w:rsidR="00050820" w:rsidRPr="002B1DEF" w:rsidRDefault="00DE6BA8" w:rsidP="002B1DEF">
      <w:pPr>
        <w:pStyle w:val="PargrafodaLista"/>
        <w:numPr>
          <w:ilvl w:val="2"/>
          <w:numId w:val="1"/>
        </w:numPr>
        <w:tabs>
          <w:tab w:val="left" w:pos="993"/>
        </w:tabs>
        <w:spacing w:line="360" w:lineRule="auto"/>
        <w:ind w:left="0" w:firstLine="0"/>
        <w:jc w:val="both"/>
        <w:rPr>
          <w:rFonts w:ascii="Times New Roman" w:hAnsi="Times New Roman" w:cs="Times New Roman"/>
          <w:sz w:val="22"/>
          <w:szCs w:val="22"/>
        </w:rPr>
      </w:pPr>
      <w:r w:rsidRPr="002B1DEF">
        <w:rPr>
          <w:rFonts w:ascii="Times New Roman" w:hAnsi="Times New Roman" w:cs="Times New Roman"/>
          <w:sz w:val="22"/>
          <w:szCs w:val="22"/>
        </w:rPr>
        <w:t>O fornecedor será selecionado por meio da realização de procedimento de LICITAÇÃO, na modalidade PREGÃO, sob a forma ELETRÔNICA, com adoção do critério de julgamento pelo</w:t>
      </w:r>
      <w:r w:rsidR="00325C61" w:rsidRPr="0011748F">
        <w:rPr>
          <w:rFonts w:ascii="Times New Roman" w:hAnsi="Times New Roman" w:cs="Times New Roman"/>
          <w:b/>
          <w:bCs/>
          <w:sz w:val="22"/>
          <w:szCs w:val="22"/>
        </w:rPr>
        <w:t xml:space="preserve"> </w:t>
      </w:r>
      <w:bookmarkStart w:id="6" w:name="_Hlk211432547"/>
      <w:r w:rsidR="009139D1" w:rsidRPr="0011748F">
        <w:rPr>
          <w:rFonts w:ascii="Times New Roman" w:hAnsi="Times New Roman" w:cs="Times New Roman"/>
          <w:b/>
          <w:bCs/>
          <w:sz w:val="22"/>
          <w:szCs w:val="22"/>
        </w:rPr>
        <w:t>MENOR PREÇO POR LOTE</w:t>
      </w:r>
      <w:bookmarkEnd w:id="6"/>
      <w:r w:rsidR="00751B2B" w:rsidRPr="0011748F">
        <w:rPr>
          <w:rFonts w:ascii="Times New Roman" w:hAnsi="Times New Roman" w:cs="Times New Roman"/>
          <w:b/>
          <w:bCs/>
          <w:sz w:val="22"/>
          <w:szCs w:val="22"/>
        </w:rPr>
        <w:t>.</w:t>
      </w:r>
    </w:p>
    <w:p w14:paraId="12EDC6A0" w14:textId="77777777" w:rsidR="00050820" w:rsidRPr="002B1DEF" w:rsidRDefault="00050820" w:rsidP="002B1DEF">
      <w:pPr>
        <w:pStyle w:val="PargrafodaLista"/>
        <w:numPr>
          <w:ilvl w:val="2"/>
          <w:numId w:val="1"/>
        </w:numPr>
        <w:tabs>
          <w:tab w:val="left" w:pos="993"/>
        </w:tabs>
        <w:spacing w:line="360" w:lineRule="auto"/>
        <w:ind w:left="0" w:firstLine="0"/>
        <w:rPr>
          <w:rFonts w:ascii="Times New Roman" w:hAnsi="Times New Roman" w:cs="Times New Roman"/>
          <w:sz w:val="22"/>
          <w:szCs w:val="22"/>
        </w:rPr>
      </w:pPr>
      <w:r w:rsidRPr="002B1DEF">
        <w:rPr>
          <w:rFonts w:ascii="Times New Roman" w:hAnsi="Times New Roman" w:cs="Times New Roman"/>
          <w:sz w:val="22"/>
          <w:szCs w:val="22"/>
        </w:rPr>
        <w:t>O fornecimento do objeto será integral.</w:t>
      </w:r>
    </w:p>
    <w:p w14:paraId="681F1F99" w14:textId="77777777" w:rsidR="0059588B" w:rsidRPr="002B1DEF" w:rsidRDefault="0059588B" w:rsidP="002B1DEF">
      <w:pPr>
        <w:pStyle w:val="PargrafodaLista"/>
        <w:spacing w:line="360" w:lineRule="auto"/>
        <w:ind w:left="0" w:firstLine="0"/>
        <w:jc w:val="both"/>
        <w:rPr>
          <w:rFonts w:ascii="Times New Roman" w:hAnsi="Times New Roman" w:cs="Times New Roman"/>
          <w:sz w:val="22"/>
          <w:szCs w:val="22"/>
        </w:rPr>
      </w:pPr>
    </w:p>
    <w:p w14:paraId="3E0F2617" w14:textId="2006E5BE" w:rsidR="0067317B" w:rsidRPr="002B1DEF" w:rsidRDefault="001C2E31" w:rsidP="002B1DEF">
      <w:pPr>
        <w:pStyle w:val="PargrafodaLista"/>
        <w:numPr>
          <w:ilvl w:val="1"/>
          <w:numId w:val="1"/>
        </w:numPr>
        <w:spacing w:line="360" w:lineRule="auto"/>
        <w:ind w:left="0" w:firstLine="0"/>
        <w:rPr>
          <w:rFonts w:ascii="Times New Roman" w:hAnsi="Times New Roman" w:cs="Times New Roman"/>
          <w:b/>
          <w:bCs/>
          <w:sz w:val="22"/>
          <w:szCs w:val="22"/>
        </w:rPr>
      </w:pPr>
      <w:r w:rsidRPr="002B1DEF">
        <w:rPr>
          <w:rFonts w:ascii="Times New Roman" w:hAnsi="Times New Roman" w:cs="Times New Roman"/>
          <w:b/>
          <w:bCs/>
          <w:sz w:val="22"/>
          <w:szCs w:val="22"/>
        </w:rPr>
        <w:t>QUALIFICAÇÃO TÉCNICA</w:t>
      </w:r>
    </w:p>
    <w:p w14:paraId="66352847" w14:textId="33828789" w:rsidR="0067317B" w:rsidRPr="002B1DEF" w:rsidRDefault="0067317B" w:rsidP="002B1DEF">
      <w:pPr>
        <w:pStyle w:val="PargrafodaLista"/>
        <w:numPr>
          <w:ilvl w:val="2"/>
          <w:numId w:val="1"/>
        </w:numPr>
        <w:tabs>
          <w:tab w:val="left" w:pos="851"/>
        </w:tabs>
        <w:spacing w:line="360" w:lineRule="auto"/>
        <w:ind w:left="0" w:firstLine="0"/>
        <w:jc w:val="both"/>
        <w:rPr>
          <w:rFonts w:ascii="Times New Roman" w:hAnsi="Times New Roman" w:cs="Times New Roman"/>
          <w:sz w:val="22"/>
          <w:szCs w:val="22"/>
        </w:rPr>
      </w:pPr>
      <w:r w:rsidRPr="002B1DEF">
        <w:rPr>
          <w:rFonts w:ascii="Times New Roman" w:hAnsi="Times New Roman" w:cs="Times New Roman"/>
          <w:sz w:val="22"/>
          <w:szCs w:val="22"/>
        </w:rPr>
        <w:t>O fornecedor deverá comprovar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r w:rsidR="00C67DA8" w:rsidRPr="002B1DEF">
        <w:rPr>
          <w:rFonts w:ascii="Times New Roman" w:hAnsi="Times New Roman" w:cs="Times New Roman"/>
          <w:sz w:val="22"/>
          <w:szCs w:val="22"/>
        </w:rPr>
        <w:t>;</w:t>
      </w:r>
    </w:p>
    <w:p w14:paraId="509FCE6F" w14:textId="77777777" w:rsidR="00A168BA" w:rsidRPr="002B1DEF" w:rsidRDefault="00A168BA" w:rsidP="002B1DEF">
      <w:pPr>
        <w:widowControl w:val="0"/>
        <w:tabs>
          <w:tab w:val="left" w:pos="426"/>
          <w:tab w:val="left" w:pos="851"/>
        </w:tabs>
        <w:autoSpaceDE w:val="0"/>
        <w:autoSpaceDN w:val="0"/>
        <w:spacing w:before="120" w:line="360" w:lineRule="auto"/>
        <w:ind w:left="0" w:firstLine="0"/>
        <w:jc w:val="both"/>
        <w:rPr>
          <w:rFonts w:ascii="Times New Roman" w:hAnsi="Times New Roman" w:cs="Times New Roman"/>
          <w:sz w:val="22"/>
          <w:szCs w:val="22"/>
        </w:rPr>
      </w:pPr>
    </w:p>
    <w:p w14:paraId="4AE0CB93" w14:textId="77777777" w:rsidR="00E556A4" w:rsidRPr="002B1DEF" w:rsidRDefault="00E556A4" w:rsidP="002B1DEF">
      <w:pPr>
        <w:pStyle w:val="PargrafodaLista"/>
        <w:numPr>
          <w:ilvl w:val="2"/>
          <w:numId w:val="1"/>
        </w:numPr>
        <w:tabs>
          <w:tab w:val="left" w:pos="851"/>
        </w:tabs>
        <w:spacing w:line="360" w:lineRule="auto"/>
        <w:ind w:left="0" w:firstLine="0"/>
        <w:jc w:val="both"/>
        <w:rPr>
          <w:rFonts w:ascii="Times New Roman" w:hAnsi="Times New Roman" w:cs="Times New Roman"/>
          <w:color w:val="000000" w:themeColor="text1"/>
          <w:sz w:val="22"/>
          <w:szCs w:val="22"/>
        </w:rPr>
      </w:pPr>
      <w:bookmarkStart w:id="7" w:name="_Hlk210994311"/>
      <w:r w:rsidRPr="002B1DEF">
        <w:rPr>
          <w:rFonts w:ascii="Times New Roman" w:hAnsi="Times New Roman" w:cs="Times New Roman"/>
          <w:color w:val="000000" w:themeColor="text1"/>
          <w:sz w:val="22"/>
          <w:szCs w:val="22"/>
        </w:rPr>
        <w:t>O fornecedor deverá apresentar, cópia autenticada do Certificado de Aprovação-CA dos respectivos equipamentos, nos termos da Norma Reguladora (NR) 06, portaria 3.214/78;</w:t>
      </w:r>
    </w:p>
    <w:bookmarkEnd w:id="7"/>
    <w:p w14:paraId="2CEEB4B3" w14:textId="77777777" w:rsidR="00AD6F6D" w:rsidRPr="002B1DEF" w:rsidRDefault="00AD6F6D" w:rsidP="002B1DEF">
      <w:pPr>
        <w:pStyle w:val="PargrafodaLista"/>
        <w:spacing w:line="360" w:lineRule="auto"/>
        <w:rPr>
          <w:rFonts w:ascii="Times New Roman" w:hAnsi="Times New Roman" w:cs="Times New Roman"/>
          <w:color w:val="000000" w:themeColor="text1"/>
          <w:sz w:val="22"/>
          <w:szCs w:val="22"/>
        </w:rPr>
      </w:pPr>
    </w:p>
    <w:p w14:paraId="585FEF3D" w14:textId="77777777" w:rsidR="00BA46CD" w:rsidRPr="002B1DEF" w:rsidRDefault="00AD6F6D" w:rsidP="002B1DEF">
      <w:pPr>
        <w:pStyle w:val="PargrafodaLista"/>
        <w:numPr>
          <w:ilvl w:val="2"/>
          <w:numId w:val="1"/>
        </w:numPr>
        <w:tabs>
          <w:tab w:val="left" w:pos="851"/>
        </w:tabs>
        <w:spacing w:line="360" w:lineRule="auto"/>
        <w:ind w:left="0" w:firstLine="0"/>
        <w:jc w:val="both"/>
        <w:rPr>
          <w:rFonts w:ascii="Times New Roman" w:hAnsi="Times New Roman" w:cs="Times New Roman"/>
          <w:sz w:val="22"/>
          <w:szCs w:val="22"/>
        </w:rPr>
      </w:pPr>
      <w:bookmarkStart w:id="8" w:name="_Hlk210994344"/>
      <w:r w:rsidRPr="002B1DEF">
        <w:rPr>
          <w:rFonts w:ascii="Times New Roman" w:hAnsi="Times New Roman" w:cs="Times New Roman"/>
          <w:color w:val="000000" w:themeColor="text1"/>
          <w:sz w:val="22"/>
          <w:szCs w:val="22"/>
        </w:rPr>
        <w:t>Ressalta-se que os materiais fornecidos deverão estar aderentes à especificação técnica contida neste Termo de Referência, possuírem qualidade superior e estarem com CA válido</w:t>
      </w:r>
      <w:bookmarkEnd w:id="8"/>
      <w:r w:rsidR="00C67DA8" w:rsidRPr="002B1DEF">
        <w:rPr>
          <w:rFonts w:ascii="Times New Roman" w:hAnsi="Times New Roman" w:cs="Times New Roman"/>
          <w:color w:val="000000" w:themeColor="text1"/>
          <w:sz w:val="22"/>
          <w:szCs w:val="22"/>
        </w:rPr>
        <w:t>;</w:t>
      </w:r>
    </w:p>
    <w:p w14:paraId="7369DFE8" w14:textId="77777777" w:rsidR="00BA46CD" w:rsidRPr="002B1DEF" w:rsidRDefault="00BA46CD" w:rsidP="002B1DEF">
      <w:pPr>
        <w:pStyle w:val="PargrafodaLista"/>
        <w:spacing w:line="360" w:lineRule="auto"/>
        <w:rPr>
          <w:rFonts w:ascii="Times New Roman" w:hAnsi="Times New Roman" w:cs="Times New Roman"/>
          <w:sz w:val="22"/>
          <w:szCs w:val="22"/>
        </w:rPr>
      </w:pPr>
    </w:p>
    <w:p w14:paraId="2382542B" w14:textId="19186824" w:rsidR="0067317B" w:rsidRPr="002B1DEF" w:rsidRDefault="0067317B" w:rsidP="002B1DEF">
      <w:pPr>
        <w:pStyle w:val="PargrafodaLista"/>
        <w:numPr>
          <w:ilvl w:val="2"/>
          <w:numId w:val="1"/>
        </w:numPr>
        <w:tabs>
          <w:tab w:val="left" w:pos="851"/>
        </w:tabs>
        <w:spacing w:line="360" w:lineRule="auto"/>
        <w:ind w:left="0" w:firstLine="0"/>
        <w:jc w:val="both"/>
        <w:rPr>
          <w:rFonts w:ascii="Times New Roman" w:hAnsi="Times New Roman" w:cs="Times New Roman"/>
          <w:sz w:val="22"/>
          <w:szCs w:val="22"/>
        </w:rPr>
      </w:pPr>
      <w:r w:rsidRPr="002B1DEF">
        <w:rPr>
          <w:rFonts w:ascii="Times New Roman" w:hAnsi="Times New Roman" w:cs="Times New Roman"/>
          <w:sz w:val="22"/>
          <w:szCs w:val="22"/>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r w:rsidR="00C67DA8" w:rsidRPr="002B1DEF">
        <w:rPr>
          <w:rFonts w:ascii="Times New Roman" w:hAnsi="Times New Roman" w:cs="Times New Roman"/>
          <w:sz w:val="22"/>
          <w:szCs w:val="22"/>
        </w:rPr>
        <w:t>;</w:t>
      </w:r>
    </w:p>
    <w:p w14:paraId="6387287D" w14:textId="77777777" w:rsidR="00BA46CD" w:rsidRPr="002B1DEF" w:rsidRDefault="00BA46CD" w:rsidP="002B1DEF">
      <w:pPr>
        <w:pStyle w:val="PargrafodaLista"/>
        <w:spacing w:line="360" w:lineRule="auto"/>
        <w:rPr>
          <w:rFonts w:ascii="Times New Roman" w:hAnsi="Times New Roman" w:cs="Times New Roman"/>
          <w:sz w:val="22"/>
          <w:szCs w:val="22"/>
        </w:rPr>
      </w:pPr>
    </w:p>
    <w:p w14:paraId="1150CAF7" w14:textId="77777777" w:rsidR="00BA46CD" w:rsidRPr="002B1DEF" w:rsidRDefault="00BA46CD" w:rsidP="0011748F">
      <w:pPr>
        <w:pStyle w:val="PargrafodaLista"/>
        <w:spacing w:line="276" w:lineRule="auto"/>
        <w:rPr>
          <w:rFonts w:ascii="Times New Roman" w:hAnsi="Times New Roman" w:cs="Times New Roman"/>
          <w:sz w:val="22"/>
          <w:szCs w:val="22"/>
        </w:rPr>
      </w:pPr>
    </w:p>
    <w:p w14:paraId="1D7FADC0" w14:textId="591CD3F8" w:rsidR="00ED4039" w:rsidRPr="002B1DEF" w:rsidRDefault="0067317B" w:rsidP="0011748F">
      <w:pPr>
        <w:pStyle w:val="PargrafodaLista"/>
        <w:numPr>
          <w:ilvl w:val="2"/>
          <w:numId w:val="1"/>
        </w:numPr>
        <w:tabs>
          <w:tab w:val="left" w:pos="851"/>
        </w:tabs>
        <w:spacing w:line="276" w:lineRule="auto"/>
        <w:ind w:left="0" w:firstLine="0"/>
        <w:rPr>
          <w:rFonts w:ascii="Times New Roman" w:hAnsi="Times New Roman" w:cs="Times New Roman"/>
          <w:sz w:val="22"/>
          <w:szCs w:val="22"/>
        </w:rPr>
      </w:pPr>
      <w:r w:rsidRPr="002B1DEF">
        <w:rPr>
          <w:rFonts w:ascii="Times New Roman" w:hAnsi="Times New Roman" w:cs="Times New Roman"/>
          <w:sz w:val="22"/>
          <w:szCs w:val="22"/>
        </w:rPr>
        <w:t xml:space="preserve">Os atestados de capacidade técnica poderão ser apresentados em nome da matriz ou da filial do fornecedor. </w:t>
      </w:r>
    </w:p>
    <w:p w14:paraId="4A65462B" w14:textId="77777777" w:rsidR="00E12D97" w:rsidRPr="002B1DEF" w:rsidRDefault="00E12D97" w:rsidP="0011748F">
      <w:pPr>
        <w:pStyle w:val="PargrafodaLista"/>
        <w:spacing w:line="276" w:lineRule="auto"/>
        <w:rPr>
          <w:rFonts w:ascii="Times New Roman" w:hAnsi="Times New Roman" w:cs="Times New Roman"/>
          <w:sz w:val="22"/>
          <w:szCs w:val="22"/>
        </w:rPr>
      </w:pPr>
    </w:p>
    <w:p w14:paraId="5AA9F877" w14:textId="77777777" w:rsidR="00322992" w:rsidRPr="002B1DEF" w:rsidRDefault="00322992" w:rsidP="0011748F">
      <w:pPr>
        <w:pStyle w:val="Nivel01"/>
        <w:numPr>
          <w:ilvl w:val="0"/>
          <w:numId w:val="1"/>
        </w:numPr>
        <w:tabs>
          <w:tab w:val="clear" w:pos="567"/>
          <w:tab w:val="left" w:pos="284"/>
        </w:tabs>
        <w:spacing w:line="276" w:lineRule="auto"/>
        <w:ind w:left="0" w:firstLine="0"/>
        <w:rPr>
          <w:rFonts w:ascii="Times New Roman" w:hAnsi="Times New Roman" w:cs="Times New Roman"/>
          <w:sz w:val="22"/>
          <w:szCs w:val="22"/>
        </w:rPr>
      </w:pPr>
      <w:r w:rsidRPr="002B1DEF">
        <w:rPr>
          <w:rFonts w:ascii="Times New Roman" w:hAnsi="Times New Roman" w:cs="Times New Roman"/>
          <w:sz w:val="22"/>
          <w:szCs w:val="22"/>
        </w:rPr>
        <w:t>CONDIÇÕES DE RECEBIMENTO E ACEITAÇÃO DO SERVIÇO</w:t>
      </w:r>
    </w:p>
    <w:p w14:paraId="45ADDC80" w14:textId="77777777" w:rsidR="00322A1D" w:rsidRPr="002B1DEF" w:rsidRDefault="00322992" w:rsidP="0011748F">
      <w:pPr>
        <w:pStyle w:val="PargrafodaLista"/>
        <w:numPr>
          <w:ilvl w:val="2"/>
          <w:numId w:val="1"/>
        </w:numPr>
        <w:tabs>
          <w:tab w:val="left" w:pos="993"/>
        </w:tabs>
        <w:spacing w:line="276" w:lineRule="auto"/>
        <w:ind w:left="0" w:firstLine="0"/>
        <w:jc w:val="both"/>
        <w:rPr>
          <w:rFonts w:ascii="Times New Roman" w:hAnsi="Times New Roman" w:cs="Times New Roman"/>
          <w:sz w:val="22"/>
          <w:szCs w:val="22"/>
        </w:rPr>
      </w:pPr>
      <w:r w:rsidRPr="002B1DEF">
        <w:rPr>
          <w:rFonts w:ascii="Times New Roman" w:hAnsi="Times New Roman" w:cs="Times New Roman"/>
          <w:sz w:val="22"/>
          <w:szCs w:val="22"/>
        </w:rPr>
        <w:t xml:space="preserve">Os materiais serão recebidos conforme art. 140 da Lei nº 14.133/2021; </w:t>
      </w:r>
    </w:p>
    <w:p w14:paraId="6858B1E2" w14:textId="1CD9EACC" w:rsidR="00C67DA8" w:rsidRPr="002B1DEF" w:rsidRDefault="00322992" w:rsidP="0011748F">
      <w:pPr>
        <w:pStyle w:val="PargrafodaLista"/>
        <w:spacing w:line="276" w:lineRule="auto"/>
        <w:ind w:left="0" w:firstLine="0"/>
        <w:jc w:val="both"/>
        <w:rPr>
          <w:rFonts w:ascii="Times New Roman" w:hAnsi="Times New Roman" w:cs="Times New Roman"/>
          <w:b/>
          <w:bCs/>
          <w:sz w:val="22"/>
          <w:szCs w:val="22"/>
        </w:rPr>
      </w:pPr>
      <w:r w:rsidRPr="002B1DEF">
        <w:rPr>
          <w:rFonts w:ascii="Times New Roman" w:hAnsi="Times New Roman" w:cs="Times New Roman"/>
          <w:b/>
          <w:bCs/>
          <w:sz w:val="22"/>
          <w:szCs w:val="22"/>
        </w:rPr>
        <w:t xml:space="preserve">I - </w:t>
      </w:r>
      <w:r w:rsidR="004F2EF6" w:rsidRPr="002B1DEF">
        <w:rPr>
          <w:rFonts w:ascii="Times New Roman" w:hAnsi="Times New Roman" w:cs="Times New Roman"/>
          <w:b/>
          <w:bCs/>
          <w:sz w:val="22"/>
          <w:szCs w:val="22"/>
        </w:rPr>
        <w:t>E</w:t>
      </w:r>
      <w:r w:rsidRPr="002B1DEF">
        <w:rPr>
          <w:rFonts w:ascii="Times New Roman" w:hAnsi="Times New Roman" w:cs="Times New Roman"/>
          <w:b/>
          <w:bCs/>
          <w:sz w:val="22"/>
          <w:szCs w:val="22"/>
        </w:rPr>
        <w:t xml:space="preserve">m se tratando de compras: </w:t>
      </w:r>
    </w:p>
    <w:p w14:paraId="04968B10" w14:textId="77777777" w:rsidR="00C67DA8" w:rsidRPr="002B1DEF" w:rsidRDefault="00C67DA8" w:rsidP="0011748F">
      <w:pPr>
        <w:pStyle w:val="PargrafodaLista"/>
        <w:spacing w:line="276" w:lineRule="auto"/>
        <w:ind w:left="0" w:firstLine="0"/>
        <w:jc w:val="both"/>
        <w:rPr>
          <w:rFonts w:ascii="Times New Roman" w:hAnsi="Times New Roman" w:cs="Times New Roman"/>
          <w:sz w:val="22"/>
          <w:szCs w:val="22"/>
        </w:rPr>
      </w:pPr>
    </w:p>
    <w:p w14:paraId="244EAC2D" w14:textId="7930050C" w:rsidR="00C67DA8" w:rsidRPr="002B1DEF" w:rsidRDefault="00322992" w:rsidP="0011748F">
      <w:pPr>
        <w:pStyle w:val="PargrafodaLista"/>
        <w:numPr>
          <w:ilvl w:val="0"/>
          <w:numId w:val="30"/>
        </w:numPr>
        <w:spacing w:line="276" w:lineRule="auto"/>
        <w:jc w:val="both"/>
        <w:rPr>
          <w:rFonts w:ascii="Times New Roman" w:hAnsi="Times New Roman" w:cs="Times New Roman"/>
          <w:sz w:val="22"/>
          <w:szCs w:val="22"/>
        </w:rPr>
      </w:pPr>
      <w:r w:rsidRPr="002B1DEF">
        <w:rPr>
          <w:rFonts w:ascii="Times New Roman" w:hAnsi="Times New Roman" w:cs="Times New Roman"/>
          <w:sz w:val="22"/>
          <w:szCs w:val="22"/>
        </w:rPr>
        <w:lastRenderedPageBreak/>
        <w:t xml:space="preserve">provisoriamente, de forma sumária, pelo responsável por seu acompanhamento e fiscalização, com verificação posterior da conformidade do material com as exigências contratuais; </w:t>
      </w:r>
    </w:p>
    <w:p w14:paraId="22B72E10" w14:textId="77777777" w:rsidR="00C67DA8" w:rsidRPr="002B1DEF" w:rsidRDefault="00C67DA8" w:rsidP="0011748F">
      <w:pPr>
        <w:pStyle w:val="PargrafodaLista"/>
        <w:spacing w:line="276" w:lineRule="auto"/>
        <w:ind w:left="840" w:firstLine="0"/>
        <w:jc w:val="both"/>
        <w:rPr>
          <w:rFonts w:ascii="Times New Roman" w:hAnsi="Times New Roman" w:cs="Times New Roman"/>
          <w:sz w:val="22"/>
          <w:szCs w:val="22"/>
        </w:rPr>
      </w:pPr>
    </w:p>
    <w:p w14:paraId="112FC8F2" w14:textId="27EC037D" w:rsidR="00322A1D" w:rsidRPr="002B1DEF" w:rsidRDefault="00322992" w:rsidP="0011748F">
      <w:pPr>
        <w:pStyle w:val="PargrafodaLista"/>
        <w:numPr>
          <w:ilvl w:val="0"/>
          <w:numId w:val="30"/>
        </w:numPr>
        <w:spacing w:line="276" w:lineRule="auto"/>
        <w:jc w:val="both"/>
        <w:rPr>
          <w:rFonts w:ascii="Times New Roman" w:hAnsi="Times New Roman" w:cs="Times New Roman"/>
          <w:sz w:val="22"/>
          <w:szCs w:val="22"/>
        </w:rPr>
      </w:pPr>
      <w:r w:rsidRPr="002B1DEF">
        <w:rPr>
          <w:rFonts w:ascii="Times New Roman" w:hAnsi="Times New Roman" w:cs="Times New Roman"/>
          <w:sz w:val="22"/>
          <w:szCs w:val="22"/>
        </w:rPr>
        <w:t xml:space="preserve">definitivamente, por servidor ou comissão designada pela autoridade competente, mediante termo detalhado que comprove o atendimento das exigências contratuais. </w:t>
      </w:r>
    </w:p>
    <w:p w14:paraId="045FB6E2" w14:textId="77777777" w:rsidR="00C67DA8" w:rsidRPr="002B1DEF" w:rsidRDefault="00C67DA8" w:rsidP="0011748F">
      <w:pPr>
        <w:pStyle w:val="PargrafodaLista"/>
        <w:spacing w:line="276" w:lineRule="auto"/>
        <w:rPr>
          <w:rFonts w:ascii="Times New Roman" w:hAnsi="Times New Roman" w:cs="Times New Roman"/>
          <w:sz w:val="22"/>
          <w:szCs w:val="22"/>
        </w:rPr>
      </w:pPr>
    </w:p>
    <w:p w14:paraId="01ADD20C" w14:textId="77777777" w:rsidR="00C67DA8" w:rsidRPr="002B1DEF" w:rsidRDefault="00C67DA8" w:rsidP="0011748F">
      <w:pPr>
        <w:pStyle w:val="PargrafodaLista"/>
        <w:spacing w:line="276" w:lineRule="auto"/>
        <w:ind w:left="840" w:firstLine="0"/>
        <w:jc w:val="both"/>
        <w:rPr>
          <w:rFonts w:ascii="Times New Roman" w:hAnsi="Times New Roman" w:cs="Times New Roman"/>
          <w:sz w:val="22"/>
          <w:szCs w:val="22"/>
        </w:rPr>
      </w:pPr>
    </w:p>
    <w:p w14:paraId="57AF9C34" w14:textId="2DB1B189" w:rsidR="00E12D97" w:rsidRPr="002B1DEF" w:rsidRDefault="00322A1D" w:rsidP="0011748F">
      <w:pPr>
        <w:pStyle w:val="PargrafodaLista"/>
        <w:spacing w:line="276" w:lineRule="auto"/>
        <w:ind w:left="0" w:firstLine="0"/>
        <w:jc w:val="both"/>
        <w:rPr>
          <w:rFonts w:ascii="Times New Roman" w:hAnsi="Times New Roman" w:cs="Times New Roman"/>
          <w:sz w:val="22"/>
          <w:szCs w:val="22"/>
        </w:rPr>
      </w:pPr>
      <w:r w:rsidRPr="002B1DEF">
        <w:rPr>
          <w:rFonts w:ascii="Times New Roman" w:hAnsi="Times New Roman" w:cs="Times New Roman"/>
          <w:b/>
          <w:bCs/>
          <w:sz w:val="22"/>
          <w:szCs w:val="22"/>
        </w:rPr>
        <w:t>10.1.2.</w:t>
      </w:r>
      <w:r w:rsidRPr="002B1DEF">
        <w:rPr>
          <w:rFonts w:ascii="Times New Roman" w:hAnsi="Times New Roman" w:cs="Times New Roman"/>
          <w:sz w:val="22"/>
          <w:szCs w:val="22"/>
        </w:rPr>
        <w:t xml:space="preserve"> </w:t>
      </w:r>
      <w:r w:rsidR="00322992" w:rsidRPr="002B1DEF">
        <w:rPr>
          <w:rFonts w:ascii="Times New Roman" w:hAnsi="Times New Roman" w:cs="Times New Roman"/>
          <w:sz w:val="22"/>
          <w:szCs w:val="22"/>
        </w:rPr>
        <w:t>O material poderá ser rejeitado, no todo ou em parte, quando estiver em desacordo com o solicitado.</w:t>
      </w:r>
    </w:p>
    <w:p w14:paraId="7112C52D" w14:textId="77777777" w:rsidR="00B10146" w:rsidRPr="002B1DEF" w:rsidRDefault="0067317B" w:rsidP="002B1DEF">
      <w:pPr>
        <w:pStyle w:val="Nivel01"/>
        <w:numPr>
          <w:ilvl w:val="0"/>
          <w:numId w:val="1"/>
        </w:numPr>
        <w:tabs>
          <w:tab w:val="clear" w:pos="567"/>
          <w:tab w:val="left" w:pos="284"/>
        </w:tabs>
        <w:spacing w:line="360" w:lineRule="auto"/>
        <w:ind w:left="0" w:firstLine="0"/>
        <w:rPr>
          <w:rFonts w:ascii="Times New Roman" w:hAnsi="Times New Roman" w:cs="Times New Roman"/>
          <w:sz w:val="22"/>
          <w:szCs w:val="22"/>
        </w:rPr>
      </w:pPr>
      <w:r w:rsidRPr="002B1DEF">
        <w:rPr>
          <w:rFonts w:ascii="Times New Roman" w:hAnsi="Times New Roman" w:cs="Times New Roman"/>
          <w:sz w:val="22"/>
          <w:szCs w:val="22"/>
        </w:rPr>
        <w:t>ESTIMATIVAS DO VALOR DA CONTRATAÇÃO</w:t>
      </w:r>
    </w:p>
    <w:p w14:paraId="78233FE3" w14:textId="3275B200" w:rsidR="00B10146" w:rsidRPr="00C938B0" w:rsidRDefault="00C938B0" w:rsidP="00C938B0">
      <w:pPr>
        <w:pStyle w:val="PargrafodaLista"/>
        <w:numPr>
          <w:ilvl w:val="1"/>
          <w:numId w:val="1"/>
        </w:numPr>
        <w:spacing w:line="360" w:lineRule="auto"/>
        <w:ind w:left="284"/>
        <w:jc w:val="both"/>
        <w:rPr>
          <w:rFonts w:ascii="Times New Roman" w:hAnsi="Times New Roman" w:cs="Times New Roman"/>
          <w:sz w:val="22"/>
          <w:szCs w:val="22"/>
        </w:rPr>
      </w:pPr>
      <w:r w:rsidRPr="00C938B0">
        <w:rPr>
          <w:rFonts w:ascii="Times New Roman" w:hAnsi="Times New Roman" w:cs="Times New Roman"/>
          <w:sz w:val="22"/>
          <w:szCs w:val="22"/>
        </w:rPr>
        <w:t xml:space="preserve">O preço estimado pela Administração para a Aquisição do objeto deste Pregão é de                                  </w:t>
      </w:r>
      <w:r w:rsidRPr="00C938B0">
        <w:rPr>
          <w:rFonts w:ascii="Times New Roman" w:hAnsi="Times New Roman" w:cs="Times New Roman"/>
          <w:b/>
          <w:bCs/>
          <w:sz w:val="22"/>
          <w:szCs w:val="22"/>
        </w:rPr>
        <w:t>R$ 6.285.330,13 (Seis milhões, duzentos e oitenta e cinco mil, trezentos e trinta reais e treze centavos)</w:t>
      </w:r>
      <w:r w:rsidRPr="00C938B0">
        <w:rPr>
          <w:rFonts w:ascii="Times New Roman" w:hAnsi="Times New Roman" w:cs="Times New Roman"/>
          <w:sz w:val="22"/>
          <w:szCs w:val="22"/>
        </w:rPr>
        <w:t xml:space="preserve"> para o período de 12 (doze) meses, conforme os valores constantes do </w:t>
      </w:r>
      <w:r w:rsidR="0011748F" w:rsidRPr="0011748F">
        <w:rPr>
          <w:rFonts w:ascii="Times New Roman" w:hAnsi="Times New Roman" w:cs="Times New Roman"/>
          <w:b/>
          <w:bCs/>
          <w:sz w:val="22"/>
          <w:szCs w:val="22"/>
        </w:rPr>
        <w:t>ANEXO II.I - PLANILHA ORÇAMENTÁRIA</w:t>
      </w:r>
      <w:r w:rsidR="0011748F">
        <w:rPr>
          <w:rFonts w:ascii="Times New Roman" w:hAnsi="Times New Roman" w:cs="Times New Roman"/>
          <w:sz w:val="22"/>
          <w:szCs w:val="22"/>
        </w:rPr>
        <w:t xml:space="preserve"> </w:t>
      </w:r>
      <w:r w:rsidRPr="00C938B0">
        <w:rPr>
          <w:rFonts w:ascii="Times New Roman" w:hAnsi="Times New Roman" w:cs="Times New Roman"/>
          <w:sz w:val="22"/>
          <w:szCs w:val="22"/>
        </w:rPr>
        <w:t>deste edital.</w:t>
      </w:r>
    </w:p>
    <w:p w14:paraId="449F6B28" w14:textId="77777777" w:rsidR="004E0711" w:rsidRPr="002B1DEF" w:rsidRDefault="004E0711" w:rsidP="002B1DEF">
      <w:pPr>
        <w:pStyle w:val="PargrafodaLista"/>
        <w:spacing w:line="360" w:lineRule="auto"/>
        <w:ind w:left="0" w:firstLine="0"/>
        <w:jc w:val="both"/>
        <w:rPr>
          <w:rFonts w:ascii="Times New Roman" w:eastAsiaTheme="majorEastAsia" w:hAnsi="Times New Roman" w:cs="Times New Roman"/>
          <w:sz w:val="22"/>
          <w:szCs w:val="22"/>
        </w:rPr>
      </w:pPr>
    </w:p>
    <w:p w14:paraId="7B56E112" w14:textId="02333E65" w:rsidR="0067317B" w:rsidRPr="0011748F" w:rsidRDefault="004E0711" w:rsidP="002B1DEF">
      <w:pPr>
        <w:pStyle w:val="PargrafodaLista"/>
        <w:numPr>
          <w:ilvl w:val="1"/>
          <w:numId w:val="1"/>
        </w:numPr>
        <w:spacing w:line="360" w:lineRule="auto"/>
        <w:ind w:left="0" w:firstLine="0"/>
        <w:jc w:val="both"/>
        <w:rPr>
          <w:rFonts w:ascii="Times New Roman" w:eastAsiaTheme="majorEastAsia" w:hAnsi="Times New Roman" w:cs="Times New Roman"/>
          <w:color w:val="000000" w:themeColor="text1"/>
          <w:sz w:val="22"/>
          <w:szCs w:val="22"/>
        </w:rPr>
      </w:pPr>
      <w:r w:rsidRPr="0011748F">
        <w:rPr>
          <w:rFonts w:ascii="Times New Roman" w:eastAsiaTheme="majorEastAsia" w:hAnsi="Times New Roman" w:cs="Times New Roman"/>
          <w:color w:val="000000" w:themeColor="text1"/>
          <w:sz w:val="22"/>
          <w:szCs w:val="22"/>
        </w:rPr>
        <w:t>B</w:t>
      </w:r>
      <w:r w:rsidR="00F12EBC" w:rsidRPr="0011748F">
        <w:rPr>
          <w:rFonts w:ascii="Times New Roman" w:eastAsiaTheme="majorEastAsia" w:hAnsi="Times New Roman" w:cs="Times New Roman"/>
          <w:color w:val="000000" w:themeColor="text1"/>
          <w:sz w:val="22"/>
          <w:szCs w:val="22"/>
        </w:rPr>
        <w:t xml:space="preserve">enefícios e despesas indiretas (BDI) </w:t>
      </w:r>
      <w:r w:rsidRPr="0011748F">
        <w:rPr>
          <w:rFonts w:ascii="Times New Roman" w:eastAsiaTheme="majorEastAsia" w:hAnsi="Times New Roman" w:cs="Times New Roman"/>
          <w:color w:val="000000" w:themeColor="text1"/>
          <w:sz w:val="22"/>
          <w:szCs w:val="22"/>
        </w:rPr>
        <w:t xml:space="preserve">encontram-se </w:t>
      </w:r>
      <w:r w:rsidR="00F12EBC" w:rsidRPr="0011748F">
        <w:rPr>
          <w:rFonts w:ascii="Times New Roman" w:eastAsiaTheme="majorEastAsia" w:hAnsi="Times New Roman" w:cs="Times New Roman"/>
          <w:color w:val="000000" w:themeColor="text1"/>
          <w:sz w:val="22"/>
          <w:szCs w:val="22"/>
        </w:rPr>
        <w:t xml:space="preserve">apostos </w:t>
      </w:r>
      <w:r w:rsidR="00ED4039" w:rsidRPr="0011748F">
        <w:rPr>
          <w:rFonts w:ascii="Times New Roman" w:eastAsiaTheme="majorEastAsia" w:hAnsi="Times New Roman" w:cs="Times New Roman"/>
          <w:color w:val="000000" w:themeColor="text1"/>
          <w:sz w:val="22"/>
          <w:szCs w:val="22"/>
        </w:rPr>
        <w:t>n</w:t>
      </w:r>
      <w:r w:rsidR="00F12EBC" w:rsidRPr="0011748F">
        <w:rPr>
          <w:rFonts w:ascii="Times New Roman" w:eastAsiaTheme="majorEastAsia" w:hAnsi="Times New Roman" w:cs="Times New Roman"/>
          <w:color w:val="000000" w:themeColor="text1"/>
          <w:sz w:val="22"/>
          <w:szCs w:val="22"/>
        </w:rPr>
        <w:t xml:space="preserve">o ANEXO </w:t>
      </w:r>
      <w:r w:rsidR="0011748F" w:rsidRPr="0011748F">
        <w:rPr>
          <w:rFonts w:ascii="Times New Roman" w:eastAsiaTheme="majorEastAsia" w:hAnsi="Times New Roman" w:cs="Times New Roman"/>
          <w:color w:val="000000" w:themeColor="text1"/>
          <w:sz w:val="22"/>
          <w:szCs w:val="22"/>
        </w:rPr>
        <w:t>I</w:t>
      </w:r>
      <w:r w:rsidR="00F12EBC" w:rsidRPr="0011748F">
        <w:rPr>
          <w:rFonts w:ascii="Times New Roman" w:eastAsiaTheme="majorEastAsia" w:hAnsi="Times New Roman" w:cs="Times New Roman"/>
          <w:color w:val="000000" w:themeColor="text1"/>
          <w:sz w:val="22"/>
          <w:szCs w:val="22"/>
        </w:rPr>
        <w:t>I</w:t>
      </w:r>
      <w:r w:rsidR="0011748F" w:rsidRPr="0011748F">
        <w:rPr>
          <w:rFonts w:ascii="Times New Roman" w:eastAsiaTheme="majorEastAsia" w:hAnsi="Times New Roman" w:cs="Times New Roman"/>
          <w:color w:val="000000" w:themeColor="text1"/>
          <w:sz w:val="22"/>
          <w:szCs w:val="22"/>
        </w:rPr>
        <w:t>.I</w:t>
      </w:r>
      <w:r w:rsidR="00F12EBC" w:rsidRPr="0011748F">
        <w:rPr>
          <w:rFonts w:ascii="Times New Roman" w:eastAsiaTheme="majorEastAsia" w:hAnsi="Times New Roman" w:cs="Times New Roman"/>
          <w:color w:val="000000" w:themeColor="text1"/>
          <w:sz w:val="22"/>
          <w:szCs w:val="22"/>
        </w:rPr>
        <w:t>V, conforme a estimativa do preço a</w:t>
      </w:r>
      <w:r w:rsidR="00A47F3B" w:rsidRPr="0011748F">
        <w:rPr>
          <w:rFonts w:ascii="Times New Roman" w:eastAsiaTheme="majorEastAsia" w:hAnsi="Times New Roman" w:cs="Times New Roman"/>
          <w:color w:val="000000" w:themeColor="text1"/>
          <w:sz w:val="22"/>
          <w:szCs w:val="22"/>
        </w:rPr>
        <w:t>purad</w:t>
      </w:r>
      <w:r w:rsidRPr="0011748F">
        <w:rPr>
          <w:rFonts w:ascii="Times New Roman" w:eastAsiaTheme="majorEastAsia" w:hAnsi="Times New Roman" w:cs="Times New Roman"/>
          <w:color w:val="000000" w:themeColor="text1"/>
          <w:sz w:val="22"/>
          <w:szCs w:val="22"/>
        </w:rPr>
        <w:t>a</w:t>
      </w:r>
      <w:r w:rsidR="00A47F3B" w:rsidRPr="0011748F">
        <w:rPr>
          <w:rFonts w:ascii="Times New Roman" w:eastAsiaTheme="majorEastAsia" w:hAnsi="Times New Roman" w:cs="Times New Roman"/>
          <w:color w:val="000000" w:themeColor="text1"/>
          <w:sz w:val="22"/>
          <w:szCs w:val="22"/>
        </w:rPr>
        <w:t xml:space="preserve"> pelo</w:t>
      </w:r>
      <w:r w:rsidR="00F12EBC" w:rsidRPr="0011748F">
        <w:rPr>
          <w:rFonts w:ascii="Times New Roman" w:eastAsiaTheme="majorEastAsia" w:hAnsi="Times New Roman" w:cs="Times New Roman"/>
          <w:color w:val="000000" w:themeColor="text1"/>
          <w:sz w:val="22"/>
          <w:szCs w:val="22"/>
        </w:rPr>
        <w:t xml:space="preserve"> </w:t>
      </w:r>
      <w:r w:rsidR="00A47F3B" w:rsidRPr="0011748F">
        <w:rPr>
          <w:rFonts w:ascii="Times New Roman" w:eastAsiaTheme="majorEastAsia" w:hAnsi="Times New Roman" w:cs="Times New Roman"/>
          <w:color w:val="000000" w:themeColor="text1"/>
          <w:sz w:val="22"/>
          <w:szCs w:val="22"/>
        </w:rPr>
        <w:t>Sistema Nacional de Pesquisa de Custos e Índices da Construção Civil - SINAPI</w:t>
      </w:r>
      <w:r w:rsidR="00507485" w:rsidRPr="0011748F">
        <w:rPr>
          <w:rFonts w:ascii="Times New Roman" w:eastAsiaTheme="majorEastAsia" w:hAnsi="Times New Roman" w:cs="Times New Roman"/>
          <w:color w:val="000000" w:themeColor="text1"/>
          <w:sz w:val="22"/>
          <w:szCs w:val="22"/>
        </w:rPr>
        <w:t xml:space="preserve"> e Pesquisa de Mercado</w:t>
      </w:r>
      <w:r w:rsidR="00F12EBC" w:rsidRPr="0011748F">
        <w:rPr>
          <w:rFonts w:ascii="Times New Roman" w:eastAsiaTheme="majorEastAsia" w:hAnsi="Times New Roman" w:cs="Times New Roman"/>
          <w:color w:val="000000" w:themeColor="text1"/>
          <w:sz w:val="22"/>
          <w:szCs w:val="22"/>
        </w:rPr>
        <w:t>, co</w:t>
      </w:r>
      <w:r w:rsidRPr="0011748F">
        <w:rPr>
          <w:rFonts w:ascii="Times New Roman" w:eastAsiaTheme="majorEastAsia" w:hAnsi="Times New Roman" w:cs="Times New Roman"/>
          <w:color w:val="000000" w:themeColor="text1"/>
          <w:sz w:val="22"/>
          <w:szCs w:val="22"/>
        </w:rPr>
        <w:t>m fulcro no</w:t>
      </w:r>
      <w:r w:rsidR="00F12EBC" w:rsidRPr="0011748F">
        <w:rPr>
          <w:rFonts w:ascii="Times New Roman" w:eastAsiaTheme="majorEastAsia" w:hAnsi="Times New Roman" w:cs="Times New Roman"/>
          <w:color w:val="000000" w:themeColor="text1"/>
          <w:sz w:val="22"/>
          <w:szCs w:val="22"/>
        </w:rPr>
        <w:t xml:space="preserve"> </w:t>
      </w:r>
      <w:r w:rsidRPr="0011748F">
        <w:rPr>
          <w:rFonts w:ascii="Times New Roman" w:eastAsiaTheme="majorEastAsia" w:hAnsi="Times New Roman" w:cs="Times New Roman"/>
          <w:color w:val="000000" w:themeColor="text1"/>
          <w:sz w:val="22"/>
          <w:szCs w:val="22"/>
        </w:rPr>
        <w:t>a</w:t>
      </w:r>
      <w:r w:rsidR="00F12EBC" w:rsidRPr="0011748F">
        <w:rPr>
          <w:rFonts w:ascii="Times New Roman" w:eastAsiaTheme="majorEastAsia" w:hAnsi="Times New Roman" w:cs="Times New Roman"/>
          <w:color w:val="000000" w:themeColor="text1"/>
          <w:sz w:val="22"/>
          <w:szCs w:val="22"/>
        </w:rPr>
        <w:t>rt. 52 do Decreto Municipal 3</w:t>
      </w:r>
      <w:r w:rsidRPr="0011748F">
        <w:rPr>
          <w:rFonts w:ascii="Times New Roman" w:eastAsiaTheme="majorEastAsia" w:hAnsi="Times New Roman" w:cs="Times New Roman"/>
          <w:color w:val="000000" w:themeColor="text1"/>
          <w:sz w:val="22"/>
          <w:szCs w:val="22"/>
        </w:rPr>
        <w:t>.</w:t>
      </w:r>
      <w:r w:rsidR="00F12EBC" w:rsidRPr="0011748F">
        <w:rPr>
          <w:rFonts w:ascii="Times New Roman" w:eastAsiaTheme="majorEastAsia" w:hAnsi="Times New Roman" w:cs="Times New Roman"/>
          <w:color w:val="000000" w:themeColor="text1"/>
          <w:sz w:val="22"/>
          <w:szCs w:val="22"/>
        </w:rPr>
        <w:t>635, de 2023</w:t>
      </w:r>
      <w:r w:rsidR="00C67DA8" w:rsidRPr="0011748F">
        <w:rPr>
          <w:rFonts w:ascii="Times New Roman" w:eastAsiaTheme="majorEastAsia" w:hAnsi="Times New Roman" w:cs="Times New Roman"/>
          <w:color w:val="000000" w:themeColor="text1"/>
          <w:sz w:val="22"/>
          <w:szCs w:val="22"/>
        </w:rPr>
        <w:t>;</w:t>
      </w:r>
    </w:p>
    <w:p w14:paraId="4F05683F" w14:textId="77777777" w:rsidR="00B10146" w:rsidRPr="002B1DEF" w:rsidRDefault="00B10146" w:rsidP="002B1DEF">
      <w:pPr>
        <w:spacing w:line="360" w:lineRule="auto"/>
        <w:ind w:left="0" w:firstLine="0"/>
        <w:jc w:val="both"/>
        <w:rPr>
          <w:rFonts w:ascii="Times New Roman" w:eastAsiaTheme="majorEastAsia" w:hAnsi="Times New Roman" w:cs="Times New Roman"/>
          <w:sz w:val="22"/>
          <w:szCs w:val="22"/>
        </w:rPr>
      </w:pPr>
    </w:p>
    <w:p w14:paraId="1D7D2AB5" w14:textId="4354EB14" w:rsidR="003C3F45" w:rsidRPr="002B1DEF" w:rsidRDefault="003C3F45" w:rsidP="002B1DEF">
      <w:pPr>
        <w:pStyle w:val="PargrafodaLista"/>
        <w:numPr>
          <w:ilvl w:val="1"/>
          <w:numId w:val="1"/>
        </w:numPr>
        <w:spacing w:line="360" w:lineRule="auto"/>
        <w:ind w:left="0" w:firstLine="0"/>
        <w:jc w:val="both"/>
        <w:rPr>
          <w:rFonts w:ascii="Times New Roman" w:eastAsiaTheme="majorEastAsia" w:hAnsi="Times New Roman" w:cs="Times New Roman"/>
          <w:color w:val="FF0000"/>
          <w:sz w:val="22"/>
          <w:szCs w:val="22"/>
        </w:rPr>
      </w:pPr>
      <w:r w:rsidRPr="002B1DEF">
        <w:rPr>
          <w:rFonts w:ascii="Times New Roman" w:eastAsiaTheme="majorEastAsia" w:hAnsi="Times New Roman" w:cs="Times New Roman"/>
          <w:sz w:val="22"/>
          <w:szCs w:val="22"/>
        </w:rPr>
        <w:t>Somente ocorrerá o reajustamento do contrato decorrido o prazo</w:t>
      </w:r>
      <w:r w:rsidR="002F7756" w:rsidRPr="002B1DEF">
        <w:rPr>
          <w:rFonts w:ascii="Times New Roman" w:eastAsiaTheme="majorEastAsia" w:hAnsi="Times New Roman" w:cs="Times New Roman"/>
          <w:sz w:val="22"/>
          <w:szCs w:val="22"/>
        </w:rPr>
        <w:t xml:space="preserve"> mínimo</w:t>
      </w:r>
      <w:r w:rsidRPr="002B1DEF">
        <w:rPr>
          <w:rFonts w:ascii="Times New Roman" w:eastAsiaTheme="majorEastAsia" w:hAnsi="Times New Roman" w:cs="Times New Roman"/>
          <w:sz w:val="22"/>
          <w:szCs w:val="22"/>
        </w:rPr>
        <w:t xml:space="preserve"> de </w:t>
      </w:r>
      <w:r w:rsidR="007F60D3" w:rsidRPr="002B1DEF">
        <w:rPr>
          <w:rFonts w:ascii="Times New Roman" w:eastAsiaTheme="majorEastAsia" w:hAnsi="Times New Roman" w:cs="Times New Roman"/>
          <w:sz w:val="22"/>
          <w:szCs w:val="22"/>
        </w:rPr>
        <w:t>12 meses</w:t>
      </w:r>
      <w:r w:rsidRPr="002B1DEF">
        <w:rPr>
          <w:rFonts w:ascii="Times New Roman" w:eastAsiaTheme="majorEastAsia" w:hAnsi="Times New Roman" w:cs="Times New Roman"/>
          <w:sz w:val="22"/>
          <w:szCs w:val="22"/>
        </w:rPr>
        <w:t xml:space="preserve"> contados d</w:t>
      </w:r>
      <w:r w:rsidR="002F7756" w:rsidRPr="002B1DEF">
        <w:rPr>
          <w:rFonts w:ascii="Times New Roman" w:eastAsiaTheme="majorEastAsia" w:hAnsi="Times New Roman" w:cs="Times New Roman"/>
          <w:sz w:val="22"/>
          <w:szCs w:val="22"/>
        </w:rPr>
        <w:t>o orçamento estimado, conforme o art. 157, §1° do Decreto Municipal 3635/2023</w:t>
      </w:r>
      <w:r w:rsidR="00C67DA8" w:rsidRPr="002B1DEF">
        <w:rPr>
          <w:rFonts w:ascii="Times New Roman" w:eastAsiaTheme="majorEastAsia" w:hAnsi="Times New Roman" w:cs="Times New Roman"/>
          <w:sz w:val="22"/>
          <w:szCs w:val="22"/>
        </w:rPr>
        <w:t>;</w:t>
      </w:r>
    </w:p>
    <w:p w14:paraId="65DC11DB" w14:textId="77777777" w:rsidR="00763F6A" w:rsidRPr="002B1DEF" w:rsidRDefault="00763F6A" w:rsidP="002B1DEF">
      <w:pPr>
        <w:pStyle w:val="PargrafodaLista"/>
        <w:spacing w:line="360" w:lineRule="auto"/>
        <w:ind w:left="0" w:firstLine="0"/>
        <w:jc w:val="both"/>
        <w:rPr>
          <w:rFonts w:ascii="Times New Roman" w:eastAsiaTheme="majorEastAsia" w:hAnsi="Times New Roman" w:cs="Times New Roman"/>
          <w:color w:val="FF0000"/>
          <w:sz w:val="22"/>
          <w:szCs w:val="22"/>
        </w:rPr>
      </w:pPr>
    </w:p>
    <w:p w14:paraId="46A5EFED" w14:textId="4AADDF2A" w:rsidR="002F7756" w:rsidRPr="002B1DEF" w:rsidRDefault="002F7756" w:rsidP="002B1DEF">
      <w:pPr>
        <w:pStyle w:val="PargrafodaLista"/>
        <w:numPr>
          <w:ilvl w:val="1"/>
          <w:numId w:val="1"/>
        </w:numPr>
        <w:spacing w:line="360" w:lineRule="auto"/>
        <w:ind w:left="0" w:firstLine="0"/>
        <w:jc w:val="both"/>
        <w:rPr>
          <w:rFonts w:ascii="Times New Roman" w:eastAsiaTheme="majorEastAsia" w:hAnsi="Times New Roman" w:cs="Times New Roman"/>
          <w:color w:val="FF0000"/>
          <w:sz w:val="22"/>
          <w:szCs w:val="22"/>
        </w:rPr>
      </w:pPr>
      <w:r w:rsidRPr="002B1DEF">
        <w:rPr>
          <w:rFonts w:ascii="Times New Roman" w:eastAsiaTheme="majorEastAsia" w:hAnsi="Times New Roman" w:cs="Times New Roman"/>
          <w:sz w:val="22"/>
          <w:szCs w:val="22"/>
        </w:rPr>
        <w:t>Os preços serão reajustados de acordo com a variação do</w:t>
      </w:r>
      <w:r w:rsidR="006442C3" w:rsidRPr="002B1DEF">
        <w:rPr>
          <w:rFonts w:ascii="Times New Roman" w:eastAsiaTheme="majorEastAsia" w:hAnsi="Times New Roman" w:cs="Times New Roman"/>
          <w:sz w:val="22"/>
          <w:szCs w:val="22"/>
        </w:rPr>
        <w:t xml:space="preserve"> IPCA- </w:t>
      </w:r>
      <w:r w:rsidRPr="002B1DEF">
        <w:rPr>
          <w:rFonts w:ascii="Times New Roman" w:eastAsiaTheme="majorEastAsia" w:hAnsi="Times New Roman" w:cs="Times New Roman"/>
          <w:sz w:val="22"/>
          <w:szCs w:val="22"/>
        </w:rPr>
        <w:t>Índice de Preços ao Consumidor Amplo do</w:t>
      </w:r>
      <w:r w:rsidR="0083628C" w:rsidRPr="002B1DEF">
        <w:rPr>
          <w:rFonts w:ascii="Times New Roman" w:eastAsiaTheme="majorEastAsia" w:hAnsi="Times New Roman" w:cs="Times New Roman"/>
          <w:sz w:val="22"/>
          <w:szCs w:val="22"/>
        </w:rPr>
        <w:t xml:space="preserve"> </w:t>
      </w:r>
      <w:r w:rsidR="006442C3" w:rsidRPr="002B1DEF">
        <w:rPr>
          <w:rFonts w:ascii="Times New Roman" w:eastAsiaTheme="majorEastAsia" w:hAnsi="Times New Roman" w:cs="Times New Roman"/>
          <w:sz w:val="22"/>
          <w:szCs w:val="22"/>
        </w:rPr>
        <w:t>IBGE -</w:t>
      </w:r>
      <w:r w:rsidRPr="002B1DEF">
        <w:rPr>
          <w:rFonts w:ascii="Times New Roman" w:eastAsiaTheme="majorEastAsia" w:hAnsi="Times New Roman" w:cs="Times New Roman"/>
          <w:sz w:val="22"/>
          <w:szCs w:val="22"/>
        </w:rPr>
        <w:t xml:space="preserve"> Instituto Brasileiro de Geografia e Estatística.</w:t>
      </w:r>
    </w:p>
    <w:p w14:paraId="7346A4A0" w14:textId="77777777" w:rsidR="00B10146" w:rsidRPr="002B1DEF" w:rsidRDefault="00B10146" w:rsidP="00452D7E">
      <w:pPr>
        <w:pStyle w:val="Nivel01"/>
        <w:numPr>
          <w:ilvl w:val="0"/>
          <w:numId w:val="1"/>
        </w:numPr>
        <w:tabs>
          <w:tab w:val="clear" w:pos="567"/>
          <w:tab w:val="left" w:pos="426"/>
        </w:tabs>
        <w:spacing w:before="0" w:line="360" w:lineRule="auto"/>
        <w:ind w:left="0" w:firstLine="0"/>
        <w:rPr>
          <w:rFonts w:ascii="Times New Roman" w:hAnsi="Times New Roman" w:cs="Times New Roman"/>
          <w:sz w:val="22"/>
          <w:szCs w:val="22"/>
        </w:rPr>
      </w:pPr>
      <w:r w:rsidRPr="002B1DEF">
        <w:rPr>
          <w:rFonts w:ascii="Times New Roman" w:hAnsi="Times New Roman" w:cs="Times New Roman"/>
          <w:sz w:val="22"/>
          <w:szCs w:val="22"/>
        </w:rPr>
        <w:t>ADEQUAÇÃO ORÇAMENTÁRIA</w:t>
      </w:r>
    </w:p>
    <w:p w14:paraId="4B1D72BB" w14:textId="63E6269E" w:rsidR="00E12D97" w:rsidRPr="002B1DEF" w:rsidRDefault="00B10146" w:rsidP="00452D7E">
      <w:pPr>
        <w:pStyle w:val="Nivel2"/>
        <w:numPr>
          <w:ilvl w:val="1"/>
          <w:numId w:val="1"/>
        </w:numPr>
        <w:spacing w:before="0" w:line="360" w:lineRule="auto"/>
        <w:ind w:left="0" w:firstLine="0"/>
        <w:rPr>
          <w:rFonts w:ascii="Times New Roman" w:eastAsiaTheme="majorEastAsia" w:hAnsi="Times New Roman" w:cs="Times New Roman"/>
          <w:sz w:val="22"/>
          <w:szCs w:val="22"/>
        </w:rPr>
      </w:pPr>
      <w:r w:rsidRPr="002B1DEF">
        <w:rPr>
          <w:rFonts w:ascii="Times New Roman" w:eastAsiaTheme="majorEastAsia" w:hAnsi="Times New Roman" w:cs="Times New Roman"/>
          <w:sz w:val="22"/>
          <w:szCs w:val="22"/>
        </w:rPr>
        <w:t>As despesas decorrentes da presente contratação correrão à conta de recursos específicos consignados no Orçamento do Município</w:t>
      </w:r>
      <w:r w:rsidR="0059588B" w:rsidRPr="002B1DEF">
        <w:rPr>
          <w:rFonts w:ascii="Times New Roman" w:eastAsiaTheme="majorEastAsia" w:hAnsi="Times New Roman" w:cs="Times New Roman"/>
          <w:sz w:val="22"/>
          <w:szCs w:val="22"/>
        </w:rPr>
        <w:t>;</w:t>
      </w:r>
    </w:p>
    <w:p w14:paraId="78D32DFC" w14:textId="08B80C54" w:rsidR="00B10146" w:rsidRDefault="00B10146" w:rsidP="002B1DEF">
      <w:pPr>
        <w:pStyle w:val="Nivel2"/>
        <w:numPr>
          <w:ilvl w:val="1"/>
          <w:numId w:val="1"/>
        </w:numPr>
        <w:spacing w:line="360" w:lineRule="auto"/>
        <w:ind w:left="0" w:firstLine="0"/>
        <w:rPr>
          <w:rFonts w:ascii="Times New Roman" w:eastAsiaTheme="majorEastAsia" w:hAnsi="Times New Roman" w:cs="Times New Roman"/>
          <w:sz w:val="22"/>
          <w:szCs w:val="22"/>
        </w:rPr>
      </w:pPr>
      <w:r w:rsidRPr="002B1DEF">
        <w:rPr>
          <w:rFonts w:ascii="Times New Roman" w:eastAsiaTheme="majorEastAsia" w:hAnsi="Times New Roman" w:cs="Times New Roman"/>
          <w:sz w:val="22"/>
          <w:szCs w:val="22"/>
        </w:rPr>
        <w:t>A contratação será atendida pela</w:t>
      </w:r>
      <w:r w:rsidR="004E0711" w:rsidRPr="002B1DEF">
        <w:rPr>
          <w:rFonts w:ascii="Times New Roman" w:eastAsiaTheme="majorEastAsia" w:hAnsi="Times New Roman" w:cs="Times New Roman"/>
          <w:sz w:val="22"/>
          <w:szCs w:val="22"/>
        </w:rPr>
        <w:t>s</w:t>
      </w:r>
      <w:r w:rsidRPr="002B1DEF">
        <w:rPr>
          <w:rFonts w:ascii="Times New Roman" w:eastAsiaTheme="majorEastAsia" w:hAnsi="Times New Roman" w:cs="Times New Roman"/>
          <w:sz w:val="22"/>
          <w:szCs w:val="22"/>
        </w:rPr>
        <w:t xml:space="preserve"> seguinte</w:t>
      </w:r>
      <w:r w:rsidR="004E0711" w:rsidRPr="002B1DEF">
        <w:rPr>
          <w:rFonts w:ascii="Times New Roman" w:eastAsiaTheme="majorEastAsia" w:hAnsi="Times New Roman" w:cs="Times New Roman"/>
          <w:sz w:val="22"/>
          <w:szCs w:val="22"/>
        </w:rPr>
        <w:t>s</w:t>
      </w:r>
      <w:r w:rsidRPr="002B1DEF">
        <w:rPr>
          <w:rFonts w:ascii="Times New Roman" w:eastAsiaTheme="majorEastAsia" w:hAnsi="Times New Roman" w:cs="Times New Roman"/>
          <w:sz w:val="22"/>
          <w:szCs w:val="22"/>
        </w:rPr>
        <w:t xml:space="preserve"> dotaç</w:t>
      </w:r>
      <w:r w:rsidR="004E0711" w:rsidRPr="002B1DEF">
        <w:rPr>
          <w:rFonts w:ascii="Times New Roman" w:eastAsiaTheme="majorEastAsia" w:hAnsi="Times New Roman" w:cs="Times New Roman"/>
          <w:sz w:val="22"/>
          <w:szCs w:val="22"/>
        </w:rPr>
        <w:t>ões</w:t>
      </w:r>
      <w:r w:rsidRPr="002B1DEF">
        <w:rPr>
          <w:rFonts w:ascii="Times New Roman" w:eastAsiaTheme="majorEastAsia" w:hAnsi="Times New Roman" w:cs="Times New Roman"/>
          <w:sz w:val="22"/>
          <w:szCs w:val="22"/>
        </w:rPr>
        <w:t>:</w:t>
      </w:r>
    </w:p>
    <w:p w14:paraId="40272258" w14:textId="77777777" w:rsidR="00CC75F1" w:rsidRPr="00CC75F1" w:rsidRDefault="00CC75F1" w:rsidP="00106B97">
      <w:pPr>
        <w:pStyle w:val="Ttulo1"/>
        <w:tabs>
          <w:tab w:val="left" w:pos="372"/>
          <w:tab w:val="left" w:pos="426"/>
        </w:tabs>
        <w:spacing w:before="0" w:line="360" w:lineRule="auto"/>
        <w:ind w:hanging="141"/>
        <w:jc w:val="both"/>
        <w:rPr>
          <w:rFonts w:ascii="Times New Roman" w:hAnsi="Times New Roman" w:cs="Times New Roman"/>
          <w:color w:val="auto"/>
          <w:spacing w:val="-3"/>
          <w:sz w:val="22"/>
          <w:szCs w:val="22"/>
        </w:rPr>
      </w:pPr>
      <w:r w:rsidRPr="00CC75F1">
        <w:rPr>
          <w:rFonts w:ascii="Times New Roman" w:hAnsi="Times New Roman" w:cs="Times New Roman"/>
          <w:color w:val="auto"/>
          <w:spacing w:val="-3"/>
          <w:sz w:val="22"/>
          <w:szCs w:val="22"/>
        </w:rPr>
        <w:lastRenderedPageBreak/>
        <w:t>Governo –- PT: 02.03.04.122.0001.2001 - ND: 3.3.90.30, Fonte: 500 / 501 / 704 / 705/ 708 / 720;</w:t>
      </w:r>
    </w:p>
    <w:p w14:paraId="385D624F" w14:textId="77777777" w:rsidR="00CC75F1" w:rsidRPr="00CC75F1" w:rsidRDefault="00CC75F1" w:rsidP="00106B97">
      <w:pPr>
        <w:pStyle w:val="Ttulo1"/>
        <w:tabs>
          <w:tab w:val="left" w:pos="372"/>
          <w:tab w:val="left" w:pos="426"/>
        </w:tabs>
        <w:spacing w:before="0" w:line="360" w:lineRule="auto"/>
        <w:ind w:hanging="141"/>
        <w:jc w:val="both"/>
        <w:rPr>
          <w:rFonts w:ascii="Times New Roman" w:hAnsi="Times New Roman" w:cs="Times New Roman"/>
          <w:color w:val="auto"/>
          <w:spacing w:val="-3"/>
          <w:sz w:val="22"/>
          <w:szCs w:val="22"/>
        </w:rPr>
      </w:pPr>
      <w:r w:rsidRPr="00CC75F1">
        <w:rPr>
          <w:rFonts w:ascii="Times New Roman" w:hAnsi="Times New Roman" w:cs="Times New Roman"/>
          <w:color w:val="auto"/>
          <w:spacing w:val="-3"/>
          <w:sz w:val="22"/>
          <w:szCs w:val="22"/>
        </w:rPr>
        <w:t>•</w:t>
      </w:r>
      <w:r w:rsidRPr="00CC75F1">
        <w:rPr>
          <w:rFonts w:ascii="Times New Roman" w:hAnsi="Times New Roman" w:cs="Times New Roman"/>
          <w:color w:val="auto"/>
          <w:spacing w:val="-3"/>
          <w:sz w:val="22"/>
          <w:szCs w:val="22"/>
        </w:rPr>
        <w:tab/>
        <w:t>Fazenda –- PT: 02.07.04.122.0001.2001 - ND: 3.3.90.30, Fonte: 500 / 501 / 704 / 705/ 708 / 720;</w:t>
      </w:r>
    </w:p>
    <w:p w14:paraId="71915074" w14:textId="77777777" w:rsidR="00CC75F1" w:rsidRPr="00CC75F1" w:rsidRDefault="00CC75F1" w:rsidP="00106B97">
      <w:pPr>
        <w:pStyle w:val="Ttulo1"/>
        <w:tabs>
          <w:tab w:val="left" w:pos="372"/>
          <w:tab w:val="left" w:pos="426"/>
        </w:tabs>
        <w:spacing w:before="0" w:line="360" w:lineRule="auto"/>
        <w:ind w:hanging="141"/>
        <w:jc w:val="both"/>
        <w:rPr>
          <w:rFonts w:ascii="Times New Roman" w:hAnsi="Times New Roman" w:cs="Times New Roman"/>
          <w:color w:val="auto"/>
          <w:spacing w:val="-3"/>
          <w:sz w:val="22"/>
          <w:szCs w:val="22"/>
        </w:rPr>
      </w:pPr>
      <w:r w:rsidRPr="00CC75F1">
        <w:rPr>
          <w:rFonts w:ascii="Times New Roman" w:hAnsi="Times New Roman" w:cs="Times New Roman"/>
          <w:color w:val="auto"/>
          <w:spacing w:val="-3"/>
          <w:sz w:val="22"/>
          <w:szCs w:val="22"/>
        </w:rPr>
        <w:t>•</w:t>
      </w:r>
      <w:r w:rsidRPr="00CC75F1">
        <w:rPr>
          <w:rFonts w:ascii="Times New Roman" w:hAnsi="Times New Roman" w:cs="Times New Roman"/>
          <w:color w:val="auto"/>
          <w:spacing w:val="-3"/>
          <w:sz w:val="22"/>
          <w:szCs w:val="22"/>
        </w:rPr>
        <w:tab/>
        <w:t>Infraestrutura –- PT: 02.29.15.122.0001.2001- ND: 3.3.90.30, Fonte: 500 / 501 / 704 / 705/ 708 / 720;</w:t>
      </w:r>
    </w:p>
    <w:p w14:paraId="6EC87796" w14:textId="77777777" w:rsidR="00CC75F1" w:rsidRPr="00CC75F1" w:rsidRDefault="00CC75F1" w:rsidP="00106B97">
      <w:pPr>
        <w:pStyle w:val="Ttulo1"/>
        <w:tabs>
          <w:tab w:val="left" w:pos="372"/>
          <w:tab w:val="left" w:pos="426"/>
        </w:tabs>
        <w:spacing w:before="0" w:line="360" w:lineRule="auto"/>
        <w:ind w:hanging="141"/>
        <w:jc w:val="both"/>
        <w:rPr>
          <w:rFonts w:ascii="Times New Roman" w:hAnsi="Times New Roman" w:cs="Times New Roman"/>
          <w:color w:val="auto"/>
          <w:spacing w:val="-3"/>
          <w:sz w:val="22"/>
          <w:szCs w:val="22"/>
        </w:rPr>
      </w:pPr>
      <w:r w:rsidRPr="00CC75F1">
        <w:rPr>
          <w:rFonts w:ascii="Times New Roman" w:hAnsi="Times New Roman" w:cs="Times New Roman"/>
          <w:color w:val="auto"/>
          <w:spacing w:val="-3"/>
          <w:sz w:val="22"/>
          <w:szCs w:val="22"/>
        </w:rPr>
        <w:t>•</w:t>
      </w:r>
      <w:r w:rsidRPr="00CC75F1">
        <w:rPr>
          <w:rFonts w:ascii="Times New Roman" w:hAnsi="Times New Roman" w:cs="Times New Roman"/>
          <w:color w:val="auto"/>
          <w:spacing w:val="-3"/>
          <w:sz w:val="22"/>
          <w:szCs w:val="22"/>
        </w:rPr>
        <w:tab/>
        <w:t xml:space="preserve">Saúde –no PT: 04.02.10.122.0001.2002 / no PT: 04.02.10.302.3001.2026 / no PT: 04.02.10.302.3003.2032 / no PT: 04.02.10.301.3004.2033 / no PT: 04.02.10.302.3002.2029 / no PT: 04.02.10.304.3006.2043 / no PT: 04.02.10.305.3006.2044 / , podendo ser utilizadas as Fontes: 500 / 501 / 600 / 621 / 635 / 704 / 705 / 708 / 720, na ND: 3.3.90.30; </w:t>
      </w:r>
    </w:p>
    <w:p w14:paraId="1BA0A2AA" w14:textId="77777777" w:rsidR="00CC75F1" w:rsidRPr="00CC75F1" w:rsidRDefault="00CC75F1" w:rsidP="00106B97">
      <w:pPr>
        <w:pStyle w:val="Ttulo1"/>
        <w:tabs>
          <w:tab w:val="left" w:pos="372"/>
          <w:tab w:val="left" w:pos="426"/>
        </w:tabs>
        <w:spacing w:before="0" w:line="360" w:lineRule="auto"/>
        <w:ind w:hanging="141"/>
        <w:jc w:val="both"/>
        <w:rPr>
          <w:rFonts w:ascii="Times New Roman" w:hAnsi="Times New Roman" w:cs="Times New Roman"/>
          <w:color w:val="auto"/>
          <w:spacing w:val="-3"/>
          <w:sz w:val="22"/>
          <w:szCs w:val="22"/>
        </w:rPr>
      </w:pPr>
      <w:r w:rsidRPr="00CC75F1">
        <w:rPr>
          <w:rFonts w:ascii="Times New Roman" w:hAnsi="Times New Roman" w:cs="Times New Roman"/>
          <w:color w:val="auto"/>
          <w:spacing w:val="-3"/>
          <w:sz w:val="22"/>
          <w:szCs w:val="22"/>
        </w:rPr>
        <w:t>•</w:t>
      </w:r>
      <w:r w:rsidRPr="00CC75F1">
        <w:rPr>
          <w:rFonts w:ascii="Times New Roman" w:hAnsi="Times New Roman" w:cs="Times New Roman"/>
          <w:color w:val="auto"/>
          <w:spacing w:val="-3"/>
          <w:sz w:val="22"/>
          <w:szCs w:val="22"/>
        </w:rPr>
        <w:tab/>
        <w:t>Procuradoria –- PT: 02.02.02.121.0001.2001 – ND: 3.3.90.30, Fonte: 500 / 501 / 704 / 705/ 708 / 720;</w:t>
      </w:r>
    </w:p>
    <w:p w14:paraId="7C8D2042" w14:textId="77777777" w:rsidR="00CC75F1" w:rsidRPr="00CC75F1" w:rsidRDefault="00CC75F1" w:rsidP="00106B97">
      <w:pPr>
        <w:pStyle w:val="Ttulo1"/>
        <w:tabs>
          <w:tab w:val="left" w:pos="372"/>
          <w:tab w:val="left" w:pos="426"/>
        </w:tabs>
        <w:spacing w:before="0" w:line="360" w:lineRule="auto"/>
        <w:ind w:hanging="141"/>
        <w:jc w:val="both"/>
        <w:rPr>
          <w:rFonts w:ascii="Times New Roman" w:hAnsi="Times New Roman" w:cs="Times New Roman"/>
          <w:color w:val="auto"/>
          <w:spacing w:val="-3"/>
          <w:sz w:val="22"/>
          <w:szCs w:val="22"/>
        </w:rPr>
      </w:pPr>
      <w:r w:rsidRPr="00CC75F1">
        <w:rPr>
          <w:rFonts w:ascii="Times New Roman" w:hAnsi="Times New Roman" w:cs="Times New Roman"/>
          <w:color w:val="auto"/>
          <w:spacing w:val="-3"/>
          <w:sz w:val="22"/>
          <w:szCs w:val="22"/>
        </w:rPr>
        <w:t>•</w:t>
      </w:r>
      <w:r w:rsidRPr="00CC75F1">
        <w:rPr>
          <w:rFonts w:ascii="Times New Roman" w:hAnsi="Times New Roman" w:cs="Times New Roman"/>
          <w:color w:val="auto"/>
          <w:spacing w:val="-3"/>
          <w:sz w:val="22"/>
          <w:szCs w:val="22"/>
        </w:rPr>
        <w:tab/>
        <w:t>Administração –- PT: 02.05.04.122.0001.2001 - ND: 3.3.90.30, Fonte: 500 / 501 / 704 / 705/ 708 / 720;</w:t>
      </w:r>
    </w:p>
    <w:p w14:paraId="4D1B6F46" w14:textId="77777777" w:rsidR="00CC75F1" w:rsidRPr="00CC75F1" w:rsidRDefault="00CC75F1" w:rsidP="00106B97">
      <w:pPr>
        <w:pStyle w:val="Ttulo1"/>
        <w:tabs>
          <w:tab w:val="left" w:pos="372"/>
          <w:tab w:val="left" w:pos="426"/>
        </w:tabs>
        <w:spacing w:before="0" w:line="360" w:lineRule="auto"/>
        <w:ind w:hanging="141"/>
        <w:jc w:val="both"/>
        <w:rPr>
          <w:rFonts w:ascii="Times New Roman" w:hAnsi="Times New Roman" w:cs="Times New Roman"/>
          <w:color w:val="auto"/>
          <w:spacing w:val="-3"/>
          <w:sz w:val="22"/>
          <w:szCs w:val="22"/>
        </w:rPr>
      </w:pPr>
      <w:r w:rsidRPr="00CC75F1">
        <w:rPr>
          <w:rFonts w:ascii="Times New Roman" w:hAnsi="Times New Roman" w:cs="Times New Roman"/>
          <w:color w:val="auto"/>
          <w:spacing w:val="-3"/>
          <w:sz w:val="22"/>
          <w:szCs w:val="22"/>
        </w:rPr>
        <w:t>•</w:t>
      </w:r>
      <w:r w:rsidRPr="00CC75F1">
        <w:rPr>
          <w:rFonts w:ascii="Times New Roman" w:hAnsi="Times New Roman" w:cs="Times New Roman"/>
          <w:color w:val="auto"/>
          <w:spacing w:val="-3"/>
          <w:sz w:val="22"/>
          <w:szCs w:val="22"/>
        </w:rPr>
        <w:tab/>
        <w:t>Comunicação - PT: 02.28.24.122.0001.2001 - ND: 3.3.90.30, Fonte: 500 / 501 / 704 / 705/ 708 / 720;</w:t>
      </w:r>
    </w:p>
    <w:p w14:paraId="3088AE77" w14:textId="77777777" w:rsidR="00CC75F1" w:rsidRPr="00CC75F1" w:rsidRDefault="00CC75F1" w:rsidP="00106B97">
      <w:pPr>
        <w:pStyle w:val="Ttulo1"/>
        <w:tabs>
          <w:tab w:val="left" w:pos="372"/>
          <w:tab w:val="left" w:pos="426"/>
        </w:tabs>
        <w:spacing w:before="0" w:line="360" w:lineRule="auto"/>
        <w:ind w:hanging="141"/>
        <w:jc w:val="both"/>
        <w:rPr>
          <w:rFonts w:ascii="Times New Roman" w:hAnsi="Times New Roman" w:cs="Times New Roman"/>
          <w:color w:val="auto"/>
          <w:spacing w:val="-3"/>
          <w:sz w:val="22"/>
          <w:szCs w:val="22"/>
        </w:rPr>
      </w:pPr>
      <w:r w:rsidRPr="00CC75F1">
        <w:rPr>
          <w:rFonts w:ascii="Times New Roman" w:hAnsi="Times New Roman" w:cs="Times New Roman"/>
          <w:color w:val="auto"/>
          <w:spacing w:val="-3"/>
          <w:sz w:val="22"/>
          <w:szCs w:val="22"/>
        </w:rPr>
        <w:t>•</w:t>
      </w:r>
      <w:r w:rsidRPr="00CC75F1">
        <w:rPr>
          <w:rFonts w:ascii="Times New Roman" w:hAnsi="Times New Roman" w:cs="Times New Roman"/>
          <w:color w:val="auto"/>
          <w:spacing w:val="-3"/>
          <w:sz w:val="22"/>
          <w:szCs w:val="22"/>
        </w:rPr>
        <w:tab/>
        <w:t>Habitação –- PT: 02.23.16.122.0001.2001 – ND: 3.3.90.30, Fonte: 500 / 501 / 704 / 705/ 708 / 720;</w:t>
      </w:r>
    </w:p>
    <w:p w14:paraId="0699E380" w14:textId="77777777" w:rsidR="00CC75F1" w:rsidRPr="00CC75F1" w:rsidRDefault="00CC75F1" w:rsidP="00106B97">
      <w:pPr>
        <w:pStyle w:val="Ttulo1"/>
        <w:tabs>
          <w:tab w:val="left" w:pos="372"/>
          <w:tab w:val="left" w:pos="426"/>
        </w:tabs>
        <w:spacing w:before="0" w:line="360" w:lineRule="auto"/>
        <w:ind w:hanging="141"/>
        <w:jc w:val="both"/>
        <w:rPr>
          <w:rFonts w:ascii="Times New Roman" w:hAnsi="Times New Roman" w:cs="Times New Roman"/>
          <w:color w:val="auto"/>
          <w:spacing w:val="-3"/>
          <w:sz w:val="22"/>
          <w:szCs w:val="22"/>
        </w:rPr>
      </w:pPr>
      <w:r w:rsidRPr="00CC75F1">
        <w:rPr>
          <w:rFonts w:ascii="Times New Roman" w:hAnsi="Times New Roman" w:cs="Times New Roman"/>
          <w:color w:val="auto"/>
          <w:spacing w:val="-3"/>
          <w:sz w:val="22"/>
          <w:szCs w:val="22"/>
        </w:rPr>
        <w:t>•</w:t>
      </w:r>
      <w:r w:rsidRPr="00CC75F1">
        <w:rPr>
          <w:rFonts w:ascii="Times New Roman" w:hAnsi="Times New Roman" w:cs="Times New Roman"/>
          <w:color w:val="auto"/>
          <w:spacing w:val="-3"/>
          <w:sz w:val="22"/>
          <w:szCs w:val="22"/>
        </w:rPr>
        <w:tab/>
        <w:t>Gabinete do Prefeito –- PT: 02.01.04.122.0001.2001 – ND: 3.3.90.30, Fonte: 500 / 501 / 704 / 705/ 708 / 720;</w:t>
      </w:r>
    </w:p>
    <w:p w14:paraId="58B957ED" w14:textId="77777777" w:rsidR="00CC75F1" w:rsidRPr="00CC75F1" w:rsidRDefault="00CC75F1" w:rsidP="00106B97">
      <w:pPr>
        <w:pStyle w:val="Ttulo1"/>
        <w:tabs>
          <w:tab w:val="left" w:pos="372"/>
          <w:tab w:val="left" w:pos="426"/>
        </w:tabs>
        <w:spacing w:before="0" w:line="360" w:lineRule="auto"/>
        <w:ind w:hanging="141"/>
        <w:jc w:val="both"/>
        <w:rPr>
          <w:rFonts w:ascii="Times New Roman" w:hAnsi="Times New Roman" w:cs="Times New Roman"/>
          <w:color w:val="auto"/>
          <w:spacing w:val="-3"/>
          <w:sz w:val="22"/>
          <w:szCs w:val="22"/>
        </w:rPr>
      </w:pPr>
      <w:r w:rsidRPr="00CC75F1">
        <w:rPr>
          <w:rFonts w:ascii="Times New Roman" w:hAnsi="Times New Roman" w:cs="Times New Roman"/>
          <w:color w:val="auto"/>
          <w:spacing w:val="-3"/>
          <w:sz w:val="22"/>
          <w:szCs w:val="22"/>
        </w:rPr>
        <w:t>•</w:t>
      </w:r>
      <w:r w:rsidRPr="00CC75F1">
        <w:rPr>
          <w:rFonts w:ascii="Times New Roman" w:hAnsi="Times New Roman" w:cs="Times New Roman"/>
          <w:color w:val="auto"/>
          <w:spacing w:val="-3"/>
          <w:sz w:val="22"/>
          <w:szCs w:val="22"/>
        </w:rPr>
        <w:tab/>
        <w:t>Esporte –- PT: 02.22.27.122.0001.2001 – ND: 3.3.90.30, Fonte: 500 / 501 / 704 / 705/ 708 / 720;</w:t>
      </w:r>
    </w:p>
    <w:p w14:paraId="596F024D" w14:textId="77777777" w:rsidR="00CC75F1" w:rsidRPr="00CC75F1" w:rsidRDefault="00CC75F1" w:rsidP="00106B97">
      <w:pPr>
        <w:pStyle w:val="Ttulo1"/>
        <w:tabs>
          <w:tab w:val="left" w:pos="372"/>
          <w:tab w:val="left" w:pos="426"/>
        </w:tabs>
        <w:spacing w:before="0" w:line="360" w:lineRule="auto"/>
        <w:ind w:hanging="141"/>
        <w:jc w:val="both"/>
        <w:rPr>
          <w:rFonts w:ascii="Times New Roman" w:hAnsi="Times New Roman" w:cs="Times New Roman"/>
          <w:color w:val="auto"/>
          <w:spacing w:val="-3"/>
          <w:sz w:val="22"/>
          <w:szCs w:val="22"/>
        </w:rPr>
      </w:pPr>
      <w:r w:rsidRPr="00CC75F1">
        <w:rPr>
          <w:rFonts w:ascii="Times New Roman" w:hAnsi="Times New Roman" w:cs="Times New Roman"/>
          <w:color w:val="auto"/>
          <w:spacing w:val="-3"/>
          <w:sz w:val="22"/>
          <w:szCs w:val="22"/>
        </w:rPr>
        <w:t>•</w:t>
      </w:r>
      <w:r w:rsidRPr="00CC75F1">
        <w:rPr>
          <w:rFonts w:ascii="Times New Roman" w:hAnsi="Times New Roman" w:cs="Times New Roman"/>
          <w:color w:val="auto"/>
          <w:spacing w:val="-3"/>
          <w:sz w:val="22"/>
          <w:szCs w:val="22"/>
        </w:rPr>
        <w:tab/>
        <w:t>Defesa Civil –- PT: 02.25.06.122.0001.2001 – ND: 3.3.90.30, Fonte: 500 / 501 / 704 / 705/ 708 / 720;</w:t>
      </w:r>
    </w:p>
    <w:p w14:paraId="12B830B2" w14:textId="77777777" w:rsidR="00CC75F1" w:rsidRPr="00CC75F1" w:rsidRDefault="00CC75F1" w:rsidP="00106B97">
      <w:pPr>
        <w:pStyle w:val="Ttulo1"/>
        <w:tabs>
          <w:tab w:val="left" w:pos="372"/>
          <w:tab w:val="left" w:pos="426"/>
        </w:tabs>
        <w:spacing w:before="0" w:line="360" w:lineRule="auto"/>
        <w:ind w:hanging="141"/>
        <w:jc w:val="both"/>
        <w:rPr>
          <w:rFonts w:ascii="Times New Roman" w:hAnsi="Times New Roman" w:cs="Times New Roman"/>
          <w:color w:val="auto"/>
          <w:spacing w:val="-3"/>
          <w:sz w:val="22"/>
          <w:szCs w:val="22"/>
        </w:rPr>
      </w:pPr>
      <w:r w:rsidRPr="00CC75F1">
        <w:rPr>
          <w:rFonts w:ascii="Times New Roman" w:hAnsi="Times New Roman" w:cs="Times New Roman"/>
          <w:color w:val="auto"/>
          <w:spacing w:val="-3"/>
          <w:sz w:val="22"/>
          <w:szCs w:val="22"/>
        </w:rPr>
        <w:t>•</w:t>
      </w:r>
      <w:r w:rsidRPr="00CC75F1">
        <w:rPr>
          <w:rFonts w:ascii="Times New Roman" w:hAnsi="Times New Roman" w:cs="Times New Roman"/>
          <w:color w:val="auto"/>
          <w:spacing w:val="-3"/>
          <w:sz w:val="22"/>
          <w:szCs w:val="22"/>
        </w:rPr>
        <w:tab/>
        <w:t>Agricultura –- PT: 02.10.20.122.0001.2001 – ND: 3.3.90.30, Fonte: 500 / 501 / 704 / 705/ 708 / 720;</w:t>
      </w:r>
    </w:p>
    <w:p w14:paraId="3F30E5A5" w14:textId="77777777" w:rsidR="00CC75F1" w:rsidRPr="00CC75F1" w:rsidRDefault="00CC75F1" w:rsidP="00106B97">
      <w:pPr>
        <w:pStyle w:val="Ttulo1"/>
        <w:tabs>
          <w:tab w:val="left" w:pos="372"/>
          <w:tab w:val="left" w:pos="426"/>
        </w:tabs>
        <w:spacing w:before="0" w:line="360" w:lineRule="auto"/>
        <w:ind w:hanging="141"/>
        <w:jc w:val="both"/>
        <w:rPr>
          <w:rFonts w:ascii="Times New Roman" w:hAnsi="Times New Roman" w:cs="Times New Roman"/>
          <w:color w:val="auto"/>
          <w:spacing w:val="-3"/>
          <w:sz w:val="22"/>
          <w:szCs w:val="22"/>
        </w:rPr>
      </w:pPr>
      <w:r w:rsidRPr="00CC75F1">
        <w:rPr>
          <w:rFonts w:ascii="Times New Roman" w:hAnsi="Times New Roman" w:cs="Times New Roman"/>
          <w:color w:val="auto"/>
          <w:spacing w:val="-3"/>
          <w:sz w:val="22"/>
          <w:szCs w:val="22"/>
        </w:rPr>
        <w:t>•</w:t>
      </w:r>
      <w:r w:rsidRPr="00CC75F1">
        <w:rPr>
          <w:rFonts w:ascii="Times New Roman" w:hAnsi="Times New Roman" w:cs="Times New Roman"/>
          <w:color w:val="auto"/>
          <w:spacing w:val="-3"/>
          <w:sz w:val="22"/>
          <w:szCs w:val="22"/>
        </w:rPr>
        <w:tab/>
        <w:t>Transporte –- PT: 02.16.26.122.0001.2001 – ND: 3.3.90.30, Fonte: 500 / 501 / 704 / 705/ 708 / 720;</w:t>
      </w:r>
    </w:p>
    <w:p w14:paraId="51E6C1A2" w14:textId="77777777" w:rsidR="00CC75F1" w:rsidRPr="00CC75F1" w:rsidRDefault="00CC75F1" w:rsidP="00106B97">
      <w:pPr>
        <w:pStyle w:val="Ttulo1"/>
        <w:tabs>
          <w:tab w:val="left" w:pos="372"/>
          <w:tab w:val="left" w:pos="426"/>
        </w:tabs>
        <w:spacing w:before="0" w:line="360" w:lineRule="auto"/>
        <w:ind w:hanging="141"/>
        <w:jc w:val="both"/>
        <w:rPr>
          <w:rFonts w:ascii="Times New Roman" w:hAnsi="Times New Roman" w:cs="Times New Roman"/>
          <w:color w:val="auto"/>
          <w:spacing w:val="-3"/>
          <w:sz w:val="22"/>
          <w:szCs w:val="22"/>
        </w:rPr>
      </w:pPr>
      <w:r w:rsidRPr="00CC75F1">
        <w:rPr>
          <w:rFonts w:ascii="Times New Roman" w:hAnsi="Times New Roman" w:cs="Times New Roman"/>
          <w:color w:val="auto"/>
          <w:spacing w:val="-3"/>
          <w:sz w:val="22"/>
          <w:szCs w:val="22"/>
        </w:rPr>
        <w:t>•</w:t>
      </w:r>
      <w:r w:rsidRPr="00CC75F1">
        <w:rPr>
          <w:rFonts w:ascii="Times New Roman" w:hAnsi="Times New Roman" w:cs="Times New Roman"/>
          <w:color w:val="auto"/>
          <w:spacing w:val="-3"/>
          <w:sz w:val="22"/>
          <w:szCs w:val="22"/>
        </w:rPr>
        <w:tab/>
        <w:t>Segurança –- PT: 02.21.06.122.0001.2001 – ND: 3.3.90.30, Fonte: 500 / 501 / 704 / 705/ 708 / 720;</w:t>
      </w:r>
    </w:p>
    <w:p w14:paraId="1C9F43C3" w14:textId="77777777" w:rsidR="00CC75F1" w:rsidRPr="00CC75F1" w:rsidRDefault="00CC75F1" w:rsidP="00106B97">
      <w:pPr>
        <w:pStyle w:val="Ttulo1"/>
        <w:tabs>
          <w:tab w:val="left" w:pos="372"/>
          <w:tab w:val="left" w:pos="426"/>
        </w:tabs>
        <w:spacing w:before="0" w:line="360" w:lineRule="auto"/>
        <w:ind w:hanging="141"/>
        <w:jc w:val="both"/>
        <w:rPr>
          <w:rFonts w:ascii="Times New Roman" w:hAnsi="Times New Roman" w:cs="Times New Roman"/>
          <w:color w:val="auto"/>
          <w:spacing w:val="-3"/>
          <w:sz w:val="22"/>
          <w:szCs w:val="22"/>
        </w:rPr>
      </w:pPr>
      <w:r w:rsidRPr="00CC75F1">
        <w:rPr>
          <w:rFonts w:ascii="Times New Roman" w:hAnsi="Times New Roman" w:cs="Times New Roman"/>
          <w:color w:val="auto"/>
          <w:spacing w:val="-3"/>
          <w:sz w:val="22"/>
          <w:szCs w:val="22"/>
        </w:rPr>
        <w:t>•</w:t>
      </w:r>
      <w:r w:rsidRPr="00CC75F1">
        <w:rPr>
          <w:rFonts w:ascii="Times New Roman" w:hAnsi="Times New Roman" w:cs="Times New Roman"/>
          <w:color w:val="auto"/>
          <w:spacing w:val="-3"/>
          <w:sz w:val="22"/>
          <w:szCs w:val="22"/>
        </w:rPr>
        <w:tab/>
        <w:t>Meio Ambiente –- PT: 02.09.18.122.0001.2001 – ND: 3.3.90.30, Fonte: 500 / 501 / 704 / 705/ 708 / 720;</w:t>
      </w:r>
    </w:p>
    <w:p w14:paraId="24F75680" w14:textId="77777777" w:rsidR="00CC75F1" w:rsidRPr="00CC75F1" w:rsidRDefault="00CC75F1" w:rsidP="00106B97">
      <w:pPr>
        <w:pStyle w:val="Ttulo1"/>
        <w:tabs>
          <w:tab w:val="left" w:pos="372"/>
          <w:tab w:val="left" w:pos="426"/>
        </w:tabs>
        <w:spacing w:before="0" w:line="360" w:lineRule="auto"/>
        <w:ind w:hanging="141"/>
        <w:jc w:val="both"/>
        <w:rPr>
          <w:rFonts w:ascii="Times New Roman" w:hAnsi="Times New Roman" w:cs="Times New Roman"/>
          <w:color w:val="auto"/>
          <w:spacing w:val="-3"/>
          <w:sz w:val="22"/>
          <w:szCs w:val="22"/>
        </w:rPr>
      </w:pPr>
      <w:r w:rsidRPr="00CC75F1">
        <w:rPr>
          <w:rFonts w:ascii="Times New Roman" w:hAnsi="Times New Roman" w:cs="Times New Roman"/>
          <w:color w:val="auto"/>
          <w:spacing w:val="-3"/>
          <w:sz w:val="22"/>
          <w:szCs w:val="22"/>
        </w:rPr>
        <w:t>•</w:t>
      </w:r>
      <w:r w:rsidRPr="00CC75F1">
        <w:rPr>
          <w:rFonts w:ascii="Times New Roman" w:hAnsi="Times New Roman" w:cs="Times New Roman"/>
          <w:color w:val="auto"/>
          <w:spacing w:val="-3"/>
          <w:sz w:val="22"/>
          <w:szCs w:val="22"/>
        </w:rPr>
        <w:tab/>
        <w:t>Trabalho –- PT: 02.20.11.122.0001.2001 - ND: 3.3.90.30, Fonte: 500 / 501 / 704 / 705/ 708 / 720;</w:t>
      </w:r>
    </w:p>
    <w:p w14:paraId="3FBE2AFE" w14:textId="77777777" w:rsidR="00CC75F1" w:rsidRPr="00CC75F1" w:rsidRDefault="00CC75F1" w:rsidP="00106B97">
      <w:pPr>
        <w:pStyle w:val="Ttulo1"/>
        <w:tabs>
          <w:tab w:val="left" w:pos="372"/>
          <w:tab w:val="left" w:pos="426"/>
        </w:tabs>
        <w:spacing w:before="0" w:line="360" w:lineRule="auto"/>
        <w:ind w:hanging="141"/>
        <w:jc w:val="both"/>
        <w:rPr>
          <w:rFonts w:ascii="Times New Roman" w:hAnsi="Times New Roman" w:cs="Times New Roman"/>
          <w:color w:val="auto"/>
          <w:spacing w:val="-3"/>
          <w:sz w:val="22"/>
          <w:szCs w:val="22"/>
        </w:rPr>
      </w:pPr>
      <w:r w:rsidRPr="00CC75F1">
        <w:rPr>
          <w:rFonts w:ascii="Times New Roman" w:hAnsi="Times New Roman" w:cs="Times New Roman"/>
          <w:color w:val="auto"/>
          <w:spacing w:val="-3"/>
          <w:sz w:val="22"/>
          <w:szCs w:val="22"/>
        </w:rPr>
        <w:t>•</w:t>
      </w:r>
      <w:r w:rsidRPr="00CC75F1">
        <w:rPr>
          <w:rFonts w:ascii="Times New Roman" w:hAnsi="Times New Roman" w:cs="Times New Roman"/>
          <w:color w:val="auto"/>
          <w:spacing w:val="-3"/>
          <w:sz w:val="22"/>
          <w:szCs w:val="22"/>
        </w:rPr>
        <w:tab/>
        <w:t>Planejamento e Orçamento – - PT: 02.19.04.122.0001.2001 - ND: 3.3.90.30, Fonte: 500 / 501 / 704 / 705/ 708 / 720;</w:t>
      </w:r>
    </w:p>
    <w:p w14:paraId="7D84187A" w14:textId="77777777" w:rsidR="00CC75F1" w:rsidRPr="00CC75F1" w:rsidRDefault="00CC75F1" w:rsidP="00106B97">
      <w:pPr>
        <w:pStyle w:val="Ttulo1"/>
        <w:tabs>
          <w:tab w:val="left" w:pos="372"/>
          <w:tab w:val="left" w:pos="426"/>
        </w:tabs>
        <w:spacing w:before="0" w:line="360" w:lineRule="auto"/>
        <w:ind w:hanging="141"/>
        <w:jc w:val="both"/>
        <w:rPr>
          <w:rFonts w:ascii="Times New Roman" w:hAnsi="Times New Roman" w:cs="Times New Roman"/>
          <w:color w:val="auto"/>
          <w:spacing w:val="-3"/>
          <w:sz w:val="22"/>
          <w:szCs w:val="22"/>
        </w:rPr>
      </w:pPr>
      <w:r w:rsidRPr="00CC75F1">
        <w:rPr>
          <w:rFonts w:ascii="Times New Roman" w:hAnsi="Times New Roman" w:cs="Times New Roman"/>
          <w:color w:val="auto"/>
          <w:spacing w:val="-3"/>
          <w:sz w:val="22"/>
          <w:szCs w:val="22"/>
        </w:rPr>
        <w:lastRenderedPageBreak/>
        <w:t>•</w:t>
      </w:r>
      <w:r w:rsidRPr="00CC75F1">
        <w:rPr>
          <w:rFonts w:ascii="Times New Roman" w:hAnsi="Times New Roman" w:cs="Times New Roman"/>
          <w:color w:val="auto"/>
          <w:spacing w:val="-3"/>
          <w:sz w:val="22"/>
          <w:szCs w:val="22"/>
        </w:rPr>
        <w:tab/>
        <w:t>Assistência Social – PT: 05.01.08.244.0001.2003, podendo ser utilizada as Fontes: 500 / 501 / 704 / 705 / 708 / 720, PT: 05.02.08.244.4008.2119, podendo ser utilizada as Fontes: 500 / 501 / 660 / 661 / 704 / 705 / 708 / 720, / PT: 05.02.08.244.4007.2114, podendo ser utilizada as Fontes: 500 / 501 / 660 / 661 / 704 / 705 / 708 / 720, / PT: 05.02.08.244.4005.2125, podendo ser utilizada as Fontes: 500 / 501 / 704 / 705 / 708 / 720, / PT: 05.02.08.244.4006.2111, podendo ser utilizada as Fontes: 500 / 501 / 660 / 704 / 705, / PT: 05.02.08.244.4005.2110, podendo ser utilizada as Fontes: 500 / 501 / 704 / 705 / 708 / 720, todos na ND: 3.3.90.30;</w:t>
      </w:r>
    </w:p>
    <w:p w14:paraId="4FAC0817" w14:textId="77777777" w:rsidR="00CC75F1" w:rsidRPr="00CC75F1" w:rsidRDefault="00CC75F1" w:rsidP="00106B97">
      <w:pPr>
        <w:pStyle w:val="Ttulo1"/>
        <w:tabs>
          <w:tab w:val="left" w:pos="372"/>
          <w:tab w:val="left" w:pos="426"/>
        </w:tabs>
        <w:spacing w:before="0" w:line="360" w:lineRule="auto"/>
        <w:ind w:hanging="141"/>
        <w:jc w:val="both"/>
        <w:rPr>
          <w:rFonts w:ascii="Times New Roman" w:hAnsi="Times New Roman" w:cs="Times New Roman"/>
          <w:color w:val="auto"/>
          <w:spacing w:val="-3"/>
          <w:sz w:val="22"/>
          <w:szCs w:val="22"/>
        </w:rPr>
      </w:pPr>
      <w:r w:rsidRPr="00CC75F1">
        <w:rPr>
          <w:rFonts w:ascii="Times New Roman" w:hAnsi="Times New Roman" w:cs="Times New Roman"/>
          <w:color w:val="auto"/>
          <w:spacing w:val="-3"/>
          <w:sz w:val="22"/>
          <w:szCs w:val="22"/>
        </w:rPr>
        <w:t>•</w:t>
      </w:r>
      <w:r w:rsidRPr="00CC75F1">
        <w:rPr>
          <w:rFonts w:ascii="Times New Roman" w:hAnsi="Times New Roman" w:cs="Times New Roman"/>
          <w:color w:val="auto"/>
          <w:spacing w:val="-3"/>
          <w:sz w:val="22"/>
          <w:szCs w:val="22"/>
        </w:rPr>
        <w:tab/>
        <w:t>Controle Interno - - PT: 02.04.04.124.0001.2001 - ND: 3.3.90.30, Fonte: 500 / 501 / 704 / 705 / 708 / 720;</w:t>
      </w:r>
    </w:p>
    <w:p w14:paraId="15BF394B" w14:textId="77777777" w:rsidR="00CC75F1" w:rsidRPr="00CC75F1" w:rsidRDefault="00CC75F1" w:rsidP="00106B97">
      <w:pPr>
        <w:pStyle w:val="Ttulo1"/>
        <w:tabs>
          <w:tab w:val="left" w:pos="372"/>
          <w:tab w:val="left" w:pos="426"/>
        </w:tabs>
        <w:spacing w:before="0" w:line="360" w:lineRule="auto"/>
        <w:ind w:hanging="141"/>
        <w:jc w:val="both"/>
        <w:rPr>
          <w:rFonts w:ascii="Times New Roman" w:hAnsi="Times New Roman" w:cs="Times New Roman"/>
          <w:color w:val="auto"/>
          <w:spacing w:val="-3"/>
          <w:sz w:val="22"/>
          <w:szCs w:val="22"/>
        </w:rPr>
      </w:pPr>
      <w:r w:rsidRPr="00CC75F1">
        <w:rPr>
          <w:rFonts w:ascii="Times New Roman" w:hAnsi="Times New Roman" w:cs="Times New Roman"/>
          <w:color w:val="auto"/>
          <w:spacing w:val="-3"/>
          <w:sz w:val="22"/>
          <w:szCs w:val="22"/>
        </w:rPr>
        <w:t>•</w:t>
      </w:r>
      <w:r w:rsidRPr="00CC75F1">
        <w:rPr>
          <w:rFonts w:ascii="Times New Roman" w:hAnsi="Times New Roman" w:cs="Times New Roman"/>
          <w:color w:val="auto"/>
          <w:spacing w:val="-3"/>
          <w:sz w:val="22"/>
          <w:szCs w:val="22"/>
        </w:rPr>
        <w:tab/>
        <w:t>Educação - no PT: 02.11.12.368.0001.2001, Fontes: 500 / 501 / 704 / 705 / 708 / 720 / (30%) no PT: 02.11.12.365.4012.2138 / (58%) - PT: 02.11.12.361.4013.2141 / (02%) - PT: 02.11.12.366.4015.2153, ND: 3.3.90.30, podendo ser utilizadas as Fontes: 500 / 501 / 540 / 541 / 542 / 543 / 573 / 704 / 705 / 708 / 720;</w:t>
      </w:r>
    </w:p>
    <w:p w14:paraId="6405AB0A" w14:textId="77777777" w:rsidR="00CC75F1" w:rsidRPr="00CC75F1" w:rsidRDefault="00CC75F1" w:rsidP="00106B97">
      <w:pPr>
        <w:pStyle w:val="Ttulo1"/>
        <w:tabs>
          <w:tab w:val="left" w:pos="372"/>
          <w:tab w:val="left" w:pos="426"/>
        </w:tabs>
        <w:spacing w:before="0" w:line="360" w:lineRule="auto"/>
        <w:ind w:hanging="141"/>
        <w:jc w:val="both"/>
        <w:rPr>
          <w:rFonts w:ascii="Times New Roman" w:hAnsi="Times New Roman" w:cs="Times New Roman"/>
          <w:color w:val="auto"/>
          <w:spacing w:val="-3"/>
          <w:sz w:val="22"/>
          <w:szCs w:val="22"/>
        </w:rPr>
      </w:pPr>
      <w:r w:rsidRPr="00CC75F1">
        <w:rPr>
          <w:rFonts w:ascii="Times New Roman" w:hAnsi="Times New Roman" w:cs="Times New Roman"/>
          <w:color w:val="auto"/>
          <w:spacing w:val="-3"/>
          <w:sz w:val="22"/>
          <w:szCs w:val="22"/>
        </w:rPr>
        <w:t>•</w:t>
      </w:r>
      <w:r w:rsidRPr="00CC75F1">
        <w:rPr>
          <w:rFonts w:ascii="Times New Roman" w:hAnsi="Times New Roman" w:cs="Times New Roman"/>
          <w:color w:val="auto"/>
          <w:spacing w:val="-3"/>
          <w:sz w:val="22"/>
          <w:szCs w:val="22"/>
        </w:rPr>
        <w:tab/>
        <w:t>Fundação - - PT: 03.01.13.122.0001.2001 - ND: 3.3.90.30, Fonte: 501;</w:t>
      </w:r>
    </w:p>
    <w:p w14:paraId="487F92B2" w14:textId="77777777" w:rsidR="00CC75F1" w:rsidRPr="00CC75F1" w:rsidRDefault="00CC75F1" w:rsidP="00106B97">
      <w:pPr>
        <w:pStyle w:val="Ttulo1"/>
        <w:tabs>
          <w:tab w:val="left" w:pos="372"/>
          <w:tab w:val="left" w:pos="426"/>
        </w:tabs>
        <w:spacing w:before="0" w:line="360" w:lineRule="auto"/>
        <w:ind w:hanging="141"/>
        <w:jc w:val="both"/>
        <w:rPr>
          <w:rFonts w:ascii="Times New Roman" w:hAnsi="Times New Roman" w:cs="Times New Roman"/>
          <w:color w:val="auto"/>
          <w:spacing w:val="-3"/>
          <w:sz w:val="22"/>
          <w:szCs w:val="22"/>
        </w:rPr>
      </w:pPr>
      <w:r w:rsidRPr="00CC75F1">
        <w:rPr>
          <w:rFonts w:ascii="Times New Roman" w:hAnsi="Times New Roman" w:cs="Times New Roman"/>
          <w:color w:val="auto"/>
          <w:spacing w:val="-3"/>
          <w:sz w:val="22"/>
          <w:szCs w:val="22"/>
        </w:rPr>
        <w:t>•</w:t>
      </w:r>
      <w:r w:rsidRPr="00CC75F1">
        <w:rPr>
          <w:rFonts w:ascii="Times New Roman" w:hAnsi="Times New Roman" w:cs="Times New Roman"/>
          <w:color w:val="auto"/>
          <w:spacing w:val="-3"/>
          <w:sz w:val="22"/>
          <w:szCs w:val="22"/>
        </w:rPr>
        <w:tab/>
        <w:t>Desenvolvimento Econômico - PT: 02.17.11.122.0001.2001 - ND: 3.3.90.30, Fonte: 500 / 501 / 704 / 705 / 708 / 720;</w:t>
      </w:r>
    </w:p>
    <w:p w14:paraId="612B9E5D" w14:textId="77777777" w:rsidR="00CC75F1" w:rsidRPr="00CC75F1" w:rsidRDefault="00CC75F1" w:rsidP="00106B97">
      <w:pPr>
        <w:pStyle w:val="Ttulo1"/>
        <w:tabs>
          <w:tab w:val="left" w:pos="372"/>
          <w:tab w:val="left" w:pos="426"/>
        </w:tabs>
        <w:spacing w:before="0" w:line="360" w:lineRule="auto"/>
        <w:ind w:hanging="141"/>
        <w:jc w:val="both"/>
        <w:rPr>
          <w:rFonts w:ascii="Times New Roman" w:hAnsi="Times New Roman" w:cs="Times New Roman"/>
          <w:color w:val="auto"/>
          <w:spacing w:val="-3"/>
          <w:sz w:val="22"/>
          <w:szCs w:val="22"/>
        </w:rPr>
      </w:pPr>
      <w:r w:rsidRPr="00CC75F1">
        <w:rPr>
          <w:rFonts w:ascii="Times New Roman" w:hAnsi="Times New Roman" w:cs="Times New Roman"/>
          <w:color w:val="auto"/>
          <w:spacing w:val="-3"/>
          <w:sz w:val="22"/>
          <w:szCs w:val="22"/>
        </w:rPr>
        <w:t>•</w:t>
      </w:r>
      <w:r w:rsidRPr="00CC75F1">
        <w:rPr>
          <w:rFonts w:ascii="Times New Roman" w:hAnsi="Times New Roman" w:cs="Times New Roman"/>
          <w:color w:val="auto"/>
          <w:spacing w:val="-3"/>
          <w:sz w:val="22"/>
          <w:szCs w:val="22"/>
        </w:rPr>
        <w:tab/>
        <w:t>Cultura, Turismo e Eventos R$ 12.769,00 - PT: 02.12.13.122.0001.2001 - ND: 3.3.90.30, Fonte: 500 / 501 / 704 / 705 / 708 / 720;</w:t>
      </w:r>
    </w:p>
    <w:p w14:paraId="78B48389" w14:textId="510C2E4C" w:rsidR="00CC75F1" w:rsidRPr="00106B97" w:rsidRDefault="00CC75F1" w:rsidP="00106B97">
      <w:pPr>
        <w:pStyle w:val="Ttulo1"/>
        <w:tabs>
          <w:tab w:val="left" w:pos="372"/>
          <w:tab w:val="left" w:pos="426"/>
        </w:tabs>
        <w:spacing w:before="0" w:line="360" w:lineRule="auto"/>
        <w:ind w:left="0" w:hanging="141"/>
        <w:jc w:val="both"/>
        <w:rPr>
          <w:rFonts w:ascii="Times New Roman" w:hAnsi="Times New Roman" w:cs="Times New Roman"/>
          <w:color w:val="auto"/>
          <w:spacing w:val="-3"/>
          <w:sz w:val="22"/>
          <w:szCs w:val="22"/>
        </w:rPr>
      </w:pPr>
      <w:r w:rsidRPr="00CC75F1">
        <w:rPr>
          <w:rFonts w:ascii="Times New Roman" w:hAnsi="Times New Roman" w:cs="Times New Roman"/>
          <w:color w:val="auto"/>
          <w:spacing w:val="-3"/>
          <w:sz w:val="22"/>
          <w:szCs w:val="22"/>
        </w:rPr>
        <w:t>•</w:t>
      </w:r>
      <w:r w:rsidRPr="00CC75F1">
        <w:rPr>
          <w:rFonts w:ascii="Times New Roman" w:hAnsi="Times New Roman" w:cs="Times New Roman"/>
          <w:color w:val="auto"/>
          <w:spacing w:val="-3"/>
          <w:sz w:val="22"/>
          <w:szCs w:val="22"/>
        </w:rPr>
        <w:tab/>
        <w:t>Serviços Públicos - PT: 02.30.15.122.0001.2001 - ND: 3.3.90.30, Fonte: 500 / 501 / 704 / 705 / 708 / 720.</w:t>
      </w:r>
    </w:p>
    <w:p w14:paraId="0ACA0926" w14:textId="77777777" w:rsidR="00907C3E" w:rsidRPr="002B1DEF" w:rsidRDefault="00907C3E" w:rsidP="00106B97">
      <w:pPr>
        <w:pStyle w:val="Nivel01"/>
        <w:numPr>
          <w:ilvl w:val="0"/>
          <w:numId w:val="1"/>
        </w:numPr>
        <w:tabs>
          <w:tab w:val="clear" w:pos="567"/>
          <w:tab w:val="left" w:pos="426"/>
        </w:tabs>
        <w:spacing w:after="240" w:line="360" w:lineRule="auto"/>
        <w:ind w:left="0" w:hanging="141"/>
        <w:rPr>
          <w:rFonts w:ascii="Times New Roman" w:hAnsi="Times New Roman" w:cs="Times New Roman"/>
          <w:sz w:val="22"/>
          <w:szCs w:val="22"/>
        </w:rPr>
      </w:pPr>
      <w:r w:rsidRPr="002B1DEF">
        <w:rPr>
          <w:rFonts w:ascii="Times New Roman" w:hAnsi="Times New Roman" w:cs="Times New Roman"/>
          <w:sz w:val="22"/>
          <w:szCs w:val="22"/>
        </w:rPr>
        <w:t>DA SUSTENTABILIDADE AMBIENTAL</w:t>
      </w:r>
    </w:p>
    <w:p w14:paraId="03CDA530" w14:textId="0AA2B60C" w:rsidR="00907C3E" w:rsidRPr="002B1DEF" w:rsidRDefault="00907C3E" w:rsidP="002B1DEF">
      <w:pPr>
        <w:pStyle w:val="PargrafodaLista"/>
        <w:numPr>
          <w:ilvl w:val="1"/>
          <w:numId w:val="1"/>
        </w:numPr>
        <w:tabs>
          <w:tab w:val="left" w:pos="567"/>
        </w:tabs>
        <w:spacing w:line="360" w:lineRule="auto"/>
        <w:ind w:left="0" w:firstLine="0"/>
        <w:jc w:val="both"/>
        <w:rPr>
          <w:rFonts w:ascii="Times New Roman" w:eastAsiaTheme="majorEastAsia" w:hAnsi="Times New Roman" w:cs="Times New Roman"/>
          <w:color w:val="000000"/>
          <w:sz w:val="22"/>
          <w:szCs w:val="22"/>
        </w:rPr>
      </w:pPr>
      <w:r w:rsidRPr="002B1DEF">
        <w:rPr>
          <w:rFonts w:ascii="Times New Roman" w:eastAsiaTheme="majorEastAsia" w:hAnsi="Times New Roman" w:cs="Times New Roman"/>
          <w:color w:val="000000"/>
          <w:sz w:val="22"/>
          <w:szCs w:val="22"/>
        </w:rPr>
        <w:t>É de total responsabilidade da CONTRATADA o cumprimento das normas ambientais vigentes para a execução dos fornecimentos, no que diz respeito à poluição ambiental e destinação de resíduos</w:t>
      </w:r>
      <w:r w:rsidR="0059588B" w:rsidRPr="002B1DEF">
        <w:rPr>
          <w:rFonts w:ascii="Times New Roman" w:eastAsiaTheme="majorEastAsia" w:hAnsi="Times New Roman" w:cs="Times New Roman"/>
          <w:color w:val="000000"/>
          <w:sz w:val="22"/>
          <w:szCs w:val="22"/>
        </w:rPr>
        <w:t>;</w:t>
      </w:r>
    </w:p>
    <w:p w14:paraId="5947997A" w14:textId="77777777" w:rsidR="0059588B" w:rsidRPr="002B1DEF" w:rsidRDefault="0059588B" w:rsidP="002B1DEF">
      <w:pPr>
        <w:pStyle w:val="PargrafodaLista"/>
        <w:tabs>
          <w:tab w:val="left" w:pos="567"/>
        </w:tabs>
        <w:spacing w:line="360" w:lineRule="auto"/>
        <w:ind w:left="0" w:firstLine="0"/>
        <w:jc w:val="both"/>
        <w:rPr>
          <w:rFonts w:ascii="Times New Roman" w:eastAsiaTheme="majorEastAsia" w:hAnsi="Times New Roman" w:cs="Times New Roman"/>
          <w:color w:val="000000"/>
          <w:sz w:val="22"/>
          <w:szCs w:val="22"/>
        </w:rPr>
      </w:pPr>
    </w:p>
    <w:p w14:paraId="0346E6A0" w14:textId="2FABDC4D" w:rsidR="00907C3E" w:rsidRPr="002B1DEF" w:rsidRDefault="00907C3E" w:rsidP="002B1DEF">
      <w:pPr>
        <w:pStyle w:val="PargrafodaLista"/>
        <w:numPr>
          <w:ilvl w:val="1"/>
          <w:numId w:val="1"/>
        </w:numPr>
        <w:tabs>
          <w:tab w:val="left" w:pos="567"/>
        </w:tabs>
        <w:spacing w:line="360" w:lineRule="auto"/>
        <w:ind w:left="0" w:firstLine="0"/>
        <w:jc w:val="both"/>
        <w:rPr>
          <w:rFonts w:ascii="Times New Roman" w:eastAsiaTheme="majorEastAsia" w:hAnsi="Times New Roman" w:cs="Times New Roman"/>
          <w:color w:val="000000"/>
          <w:sz w:val="22"/>
          <w:szCs w:val="22"/>
        </w:rPr>
      </w:pPr>
      <w:r w:rsidRPr="002B1DEF">
        <w:rPr>
          <w:rFonts w:ascii="Times New Roman" w:eastAsiaTheme="majorEastAsia" w:hAnsi="Times New Roman" w:cs="Times New Roman"/>
          <w:color w:val="000000"/>
          <w:sz w:val="22"/>
          <w:szCs w:val="22"/>
        </w:rPr>
        <w:t>A CONTRATADA deverá tomar todos os cuidados necessários para que não ocorra qualquer degradação ao meio ambiente da consecução dos fornecimentos</w:t>
      </w:r>
      <w:r w:rsidR="0059588B" w:rsidRPr="002B1DEF">
        <w:rPr>
          <w:rFonts w:ascii="Times New Roman" w:eastAsiaTheme="majorEastAsia" w:hAnsi="Times New Roman" w:cs="Times New Roman"/>
          <w:color w:val="000000"/>
          <w:sz w:val="22"/>
          <w:szCs w:val="22"/>
        </w:rPr>
        <w:t>;</w:t>
      </w:r>
    </w:p>
    <w:p w14:paraId="0E6365BE" w14:textId="77777777" w:rsidR="00347DC2" w:rsidRPr="002B1DEF" w:rsidRDefault="00347DC2" w:rsidP="002B1DEF">
      <w:pPr>
        <w:pStyle w:val="PargrafodaLista"/>
        <w:tabs>
          <w:tab w:val="left" w:pos="567"/>
        </w:tabs>
        <w:spacing w:line="360" w:lineRule="auto"/>
        <w:ind w:left="0" w:firstLine="0"/>
        <w:jc w:val="both"/>
        <w:rPr>
          <w:rFonts w:ascii="Times New Roman" w:eastAsiaTheme="majorEastAsia" w:hAnsi="Times New Roman" w:cs="Times New Roman"/>
          <w:color w:val="000000"/>
          <w:sz w:val="22"/>
          <w:szCs w:val="22"/>
        </w:rPr>
      </w:pPr>
    </w:p>
    <w:p w14:paraId="5F4BD099" w14:textId="6444A98F" w:rsidR="0059588B" w:rsidRPr="00452D7E" w:rsidRDefault="00907C3E" w:rsidP="002B1DEF">
      <w:pPr>
        <w:pStyle w:val="PargrafodaLista"/>
        <w:numPr>
          <w:ilvl w:val="1"/>
          <w:numId w:val="1"/>
        </w:numPr>
        <w:tabs>
          <w:tab w:val="left" w:pos="567"/>
        </w:tabs>
        <w:spacing w:line="360" w:lineRule="auto"/>
        <w:ind w:left="0" w:firstLine="0"/>
        <w:jc w:val="both"/>
        <w:rPr>
          <w:rFonts w:ascii="Times New Roman" w:eastAsiaTheme="majorEastAsia" w:hAnsi="Times New Roman" w:cs="Times New Roman"/>
          <w:color w:val="000000"/>
          <w:sz w:val="22"/>
          <w:szCs w:val="22"/>
        </w:rPr>
      </w:pPr>
      <w:r w:rsidRPr="002B1DEF">
        <w:rPr>
          <w:rFonts w:ascii="Times New Roman" w:eastAsiaTheme="majorEastAsia" w:hAnsi="Times New Roman" w:cs="Times New Roman"/>
          <w:color w:val="000000"/>
          <w:sz w:val="22"/>
          <w:szCs w:val="22"/>
        </w:rPr>
        <w:t>Os equipamentos de proteção individual - EPIs a serem adquiridos deverão seguir os critérios de sustentabilidade ambiental constantes na Instrução Normativa nº 1/2010 da SLTI/MPOG, especificamente no que concerne a: (i) que sejam constituídos, no que couber, no todo ou em parte por material atóxico, biodegradável, conforme ABNT NBR-15448-1 e 15448-2</w:t>
      </w:r>
      <w:r w:rsidR="0059588B" w:rsidRPr="002B1DEF">
        <w:rPr>
          <w:rFonts w:ascii="Times New Roman" w:eastAsiaTheme="majorEastAsia" w:hAnsi="Times New Roman" w:cs="Times New Roman"/>
          <w:color w:val="000000"/>
          <w:sz w:val="22"/>
          <w:szCs w:val="22"/>
        </w:rPr>
        <w:t>;</w:t>
      </w:r>
    </w:p>
    <w:p w14:paraId="6F4C8138" w14:textId="614581AC" w:rsidR="00907C3E" w:rsidRPr="002B1DEF" w:rsidRDefault="00907C3E" w:rsidP="002B1DEF">
      <w:pPr>
        <w:pStyle w:val="PargrafodaLista"/>
        <w:numPr>
          <w:ilvl w:val="1"/>
          <w:numId w:val="1"/>
        </w:numPr>
        <w:tabs>
          <w:tab w:val="left" w:pos="567"/>
        </w:tabs>
        <w:spacing w:line="360" w:lineRule="auto"/>
        <w:ind w:left="0" w:firstLine="0"/>
        <w:jc w:val="both"/>
        <w:rPr>
          <w:rFonts w:ascii="Times New Roman" w:eastAsiaTheme="majorEastAsia" w:hAnsi="Times New Roman" w:cs="Times New Roman"/>
          <w:color w:val="000000"/>
          <w:sz w:val="22"/>
          <w:szCs w:val="22"/>
        </w:rPr>
      </w:pPr>
      <w:r w:rsidRPr="002B1DEF">
        <w:rPr>
          <w:rFonts w:ascii="Times New Roman" w:eastAsiaTheme="majorEastAsia" w:hAnsi="Times New Roman" w:cs="Times New Roman"/>
          <w:color w:val="000000"/>
          <w:sz w:val="22"/>
          <w:szCs w:val="22"/>
        </w:rPr>
        <w:lastRenderedPageBreak/>
        <w:t>A CONTRATADA deverá assumir todas as responsabilidades e tomar as medidas cabíveis para a correção dos danos que vierem a ser causados, caso ocorra passivo ambiental, em decorrência da execução de suas atividades objeto desta licitação</w:t>
      </w:r>
      <w:r w:rsidR="0059588B" w:rsidRPr="002B1DEF">
        <w:rPr>
          <w:rFonts w:ascii="Times New Roman" w:eastAsiaTheme="majorEastAsia" w:hAnsi="Times New Roman" w:cs="Times New Roman"/>
          <w:color w:val="000000"/>
          <w:sz w:val="22"/>
          <w:szCs w:val="22"/>
        </w:rPr>
        <w:t>;</w:t>
      </w:r>
    </w:p>
    <w:p w14:paraId="34DED2E3" w14:textId="77777777" w:rsidR="0059588B" w:rsidRPr="002B1DEF" w:rsidRDefault="0059588B" w:rsidP="002B1DEF">
      <w:pPr>
        <w:pStyle w:val="PargrafodaLista"/>
        <w:tabs>
          <w:tab w:val="left" w:pos="567"/>
        </w:tabs>
        <w:spacing w:line="360" w:lineRule="auto"/>
        <w:ind w:left="0" w:firstLine="0"/>
        <w:jc w:val="both"/>
        <w:rPr>
          <w:rFonts w:ascii="Times New Roman" w:eastAsiaTheme="majorEastAsia" w:hAnsi="Times New Roman" w:cs="Times New Roman"/>
          <w:color w:val="000000"/>
          <w:sz w:val="22"/>
          <w:szCs w:val="22"/>
        </w:rPr>
      </w:pPr>
    </w:p>
    <w:p w14:paraId="65062D63" w14:textId="4EB29BBD" w:rsidR="00907C3E" w:rsidRPr="002B1DEF" w:rsidRDefault="00907C3E" w:rsidP="002B1DEF">
      <w:pPr>
        <w:pStyle w:val="PargrafodaLista"/>
        <w:numPr>
          <w:ilvl w:val="1"/>
          <w:numId w:val="1"/>
        </w:numPr>
        <w:tabs>
          <w:tab w:val="left" w:pos="567"/>
        </w:tabs>
        <w:spacing w:line="360" w:lineRule="auto"/>
        <w:ind w:left="0" w:firstLine="0"/>
        <w:jc w:val="both"/>
        <w:rPr>
          <w:rFonts w:ascii="Times New Roman" w:eastAsiaTheme="majorEastAsia" w:hAnsi="Times New Roman" w:cs="Times New Roman"/>
          <w:color w:val="000000"/>
          <w:sz w:val="22"/>
          <w:szCs w:val="22"/>
        </w:rPr>
      </w:pPr>
      <w:r w:rsidRPr="002B1DEF">
        <w:rPr>
          <w:rFonts w:ascii="Times New Roman" w:eastAsiaTheme="majorEastAsia" w:hAnsi="Times New Roman" w:cs="Times New Roman"/>
          <w:color w:val="000000"/>
          <w:sz w:val="22"/>
          <w:szCs w:val="22"/>
        </w:rPr>
        <w:t>A CONTRATADA deverá cumprir as orientações da Instrução Normativa nº 1, de 19 de janeiro de 2010, da Secretaria de Logística e Tecnologia da Informação do Ministério do Planejamento, Orçamento e Gestão, referente aos critérios de Sustentabilidade Ambiental, em seus Artigos 5º e 6º, no que couber</w:t>
      </w:r>
      <w:r w:rsidR="0059588B" w:rsidRPr="002B1DEF">
        <w:rPr>
          <w:rFonts w:ascii="Times New Roman" w:eastAsiaTheme="majorEastAsia" w:hAnsi="Times New Roman" w:cs="Times New Roman"/>
          <w:color w:val="000000"/>
          <w:sz w:val="22"/>
          <w:szCs w:val="22"/>
        </w:rPr>
        <w:t>;</w:t>
      </w:r>
    </w:p>
    <w:p w14:paraId="5F7EA3BC" w14:textId="77777777" w:rsidR="0059588B" w:rsidRPr="002B1DEF" w:rsidRDefault="0059588B" w:rsidP="002B1DEF">
      <w:pPr>
        <w:pStyle w:val="PargrafodaLista"/>
        <w:tabs>
          <w:tab w:val="left" w:pos="567"/>
        </w:tabs>
        <w:spacing w:line="360" w:lineRule="auto"/>
        <w:ind w:left="0" w:firstLine="0"/>
        <w:jc w:val="both"/>
        <w:rPr>
          <w:rFonts w:ascii="Times New Roman" w:eastAsiaTheme="majorEastAsia" w:hAnsi="Times New Roman" w:cs="Times New Roman"/>
          <w:color w:val="000000"/>
          <w:sz w:val="22"/>
          <w:szCs w:val="22"/>
        </w:rPr>
      </w:pPr>
    </w:p>
    <w:p w14:paraId="4D397E6F" w14:textId="5B462018" w:rsidR="00BA46CD" w:rsidRPr="00452D7E" w:rsidRDefault="00907C3E" w:rsidP="002B1DEF">
      <w:pPr>
        <w:pStyle w:val="PargrafodaLista"/>
        <w:numPr>
          <w:ilvl w:val="1"/>
          <w:numId w:val="1"/>
        </w:numPr>
        <w:tabs>
          <w:tab w:val="left" w:pos="567"/>
        </w:tabs>
        <w:spacing w:line="360" w:lineRule="auto"/>
        <w:ind w:left="0" w:firstLine="0"/>
        <w:jc w:val="both"/>
        <w:rPr>
          <w:rFonts w:ascii="Times New Roman" w:eastAsiaTheme="majorEastAsia" w:hAnsi="Times New Roman" w:cs="Times New Roman"/>
          <w:color w:val="000000"/>
          <w:sz w:val="22"/>
          <w:szCs w:val="22"/>
        </w:rPr>
      </w:pPr>
      <w:r w:rsidRPr="002B1DEF">
        <w:rPr>
          <w:rFonts w:ascii="Times New Roman" w:eastAsiaTheme="majorEastAsia" w:hAnsi="Times New Roman" w:cs="Times New Roman"/>
          <w:color w:val="000000"/>
          <w:sz w:val="22"/>
          <w:szCs w:val="22"/>
        </w:rPr>
        <w:t>Conforme dispõe o Capítulo III, art. 5º, inciso III da Instrução Normativa/MPOG nº 1, de 19 de janeiro de 2010, poderá ser exigido o seguinte critério de sustentabilidade ambiental: “que os bens devam ser, preferencialmente, acondicionados em embalagem individual adequada, com o menor volume possível, que utilize materiais recicláveis, de forma a garantir a máxima proteção durante o transporte e o armazenamento”.</w:t>
      </w:r>
    </w:p>
    <w:p w14:paraId="2E427093" w14:textId="0BF48074" w:rsidR="005363F1" w:rsidRPr="00452D7E" w:rsidRDefault="005363F1" w:rsidP="00452D7E">
      <w:pPr>
        <w:pStyle w:val="Nivel01"/>
        <w:numPr>
          <w:ilvl w:val="0"/>
          <w:numId w:val="1"/>
        </w:numPr>
        <w:tabs>
          <w:tab w:val="clear" w:pos="567"/>
          <w:tab w:val="left" w:pos="426"/>
        </w:tabs>
        <w:spacing w:before="0" w:line="276" w:lineRule="auto"/>
        <w:ind w:left="0" w:firstLine="0"/>
        <w:rPr>
          <w:rFonts w:ascii="Times New Roman" w:hAnsi="Times New Roman" w:cs="Times New Roman"/>
          <w:sz w:val="22"/>
          <w:szCs w:val="22"/>
        </w:rPr>
      </w:pPr>
      <w:r w:rsidRPr="002B1DEF">
        <w:rPr>
          <w:rFonts w:ascii="Times New Roman" w:hAnsi="Times New Roman" w:cs="Times New Roman"/>
          <w:sz w:val="22"/>
          <w:szCs w:val="22"/>
        </w:rPr>
        <w:t>OBRIGAÇÕES DO FORNECEDOR/CONTRATADO</w:t>
      </w:r>
    </w:p>
    <w:p w14:paraId="45E57824" w14:textId="434FF2DD" w:rsidR="001233F7" w:rsidRPr="002B1DEF" w:rsidRDefault="001233F7" w:rsidP="00452D7E">
      <w:pPr>
        <w:pStyle w:val="PargrafodaLista"/>
        <w:numPr>
          <w:ilvl w:val="1"/>
          <w:numId w:val="1"/>
        </w:numPr>
        <w:tabs>
          <w:tab w:val="left" w:pos="567"/>
        </w:tabs>
        <w:spacing w:line="276" w:lineRule="auto"/>
        <w:ind w:left="0" w:firstLine="0"/>
        <w:jc w:val="both"/>
        <w:rPr>
          <w:rFonts w:ascii="Times New Roman" w:hAnsi="Times New Roman" w:cs="Times New Roman"/>
          <w:sz w:val="22"/>
          <w:szCs w:val="22"/>
        </w:rPr>
      </w:pPr>
      <w:r w:rsidRPr="002B1DEF">
        <w:rPr>
          <w:rFonts w:ascii="Times New Roman" w:hAnsi="Times New Roman" w:cs="Times New Roman"/>
          <w:sz w:val="22"/>
          <w:szCs w:val="22"/>
        </w:rPr>
        <w:t>Entregar o objeto da aquisição em conformidade com os padrões de qualidade assumidos e especificação exigidos pela CONTRATANTE, estando de acordo com as normas técnicas, de segurança, ambientais e legais</w:t>
      </w:r>
      <w:r w:rsidR="0059588B" w:rsidRPr="002B1DEF">
        <w:rPr>
          <w:rFonts w:ascii="Times New Roman" w:hAnsi="Times New Roman" w:cs="Times New Roman"/>
          <w:sz w:val="22"/>
          <w:szCs w:val="22"/>
        </w:rPr>
        <w:t>;</w:t>
      </w:r>
    </w:p>
    <w:p w14:paraId="3AEF9834" w14:textId="77777777" w:rsidR="0059588B" w:rsidRPr="002B1DEF" w:rsidRDefault="0059588B" w:rsidP="00452D7E">
      <w:pPr>
        <w:pStyle w:val="PargrafodaLista"/>
        <w:tabs>
          <w:tab w:val="left" w:pos="567"/>
        </w:tabs>
        <w:spacing w:line="276" w:lineRule="auto"/>
        <w:ind w:left="0" w:firstLine="0"/>
        <w:jc w:val="both"/>
        <w:rPr>
          <w:rFonts w:ascii="Times New Roman" w:hAnsi="Times New Roman" w:cs="Times New Roman"/>
          <w:sz w:val="22"/>
          <w:szCs w:val="22"/>
        </w:rPr>
      </w:pPr>
    </w:p>
    <w:p w14:paraId="0F3ED486" w14:textId="11DB54AE" w:rsidR="005363F1" w:rsidRPr="002B1DEF" w:rsidRDefault="001233F7" w:rsidP="00452D7E">
      <w:pPr>
        <w:pStyle w:val="PargrafodaLista"/>
        <w:numPr>
          <w:ilvl w:val="1"/>
          <w:numId w:val="1"/>
        </w:numPr>
        <w:tabs>
          <w:tab w:val="left" w:pos="567"/>
        </w:tabs>
        <w:spacing w:line="276" w:lineRule="auto"/>
        <w:ind w:left="0" w:firstLine="0"/>
        <w:jc w:val="both"/>
        <w:rPr>
          <w:rFonts w:ascii="Times New Roman" w:hAnsi="Times New Roman" w:cs="Times New Roman"/>
          <w:sz w:val="22"/>
          <w:szCs w:val="22"/>
        </w:rPr>
      </w:pPr>
      <w:r w:rsidRPr="002B1DEF">
        <w:rPr>
          <w:rFonts w:ascii="Times New Roman" w:hAnsi="Times New Roman" w:cs="Times New Roman"/>
          <w:sz w:val="22"/>
          <w:szCs w:val="22"/>
        </w:rPr>
        <w:t>O ônus decorrente do fornecimento do objeto ficará a cargo exclusivamente da CONTRATADA, inclusive despesas com locomoção, frete, descarregamento, hospedagem e refeição</w:t>
      </w:r>
      <w:r w:rsidR="0059588B" w:rsidRPr="002B1DEF">
        <w:rPr>
          <w:rFonts w:ascii="Times New Roman" w:hAnsi="Times New Roman" w:cs="Times New Roman"/>
          <w:sz w:val="22"/>
          <w:szCs w:val="22"/>
        </w:rPr>
        <w:t>;</w:t>
      </w:r>
    </w:p>
    <w:p w14:paraId="58D1487C" w14:textId="77777777" w:rsidR="0059588B" w:rsidRPr="002B1DEF" w:rsidRDefault="0059588B" w:rsidP="00452D7E">
      <w:pPr>
        <w:pStyle w:val="PargrafodaLista"/>
        <w:tabs>
          <w:tab w:val="left" w:pos="567"/>
        </w:tabs>
        <w:spacing w:line="276" w:lineRule="auto"/>
        <w:ind w:left="0" w:firstLine="0"/>
        <w:jc w:val="both"/>
        <w:rPr>
          <w:rFonts w:ascii="Times New Roman" w:hAnsi="Times New Roman" w:cs="Times New Roman"/>
          <w:sz w:val="22"/>
          <w:szCs w:val="22"/>
        </w:rPr>
      </w:pPr>
    </w:p>
    <w:p w14:paraId="786BCB2E" w14:textId="2845A8CB" w:rsidR="003C69B1" w:rsidRPr="002B1DEF" w:rsidRDefault="003C69B1" w:rsidP="00452D7E">
      <w:pPr>
        <w:pStyle w:val="PargrafodaLista"/>
        <w:numPr>
          <w:ilvl w:val="1"/>
          <w:numId w:val="1"/>
        </w:numPr>
        <w:tabs>
          <w:tab w:val="left" w:pos="567"/>
        </w:tabs>
        <w:spacing w:line="276" w:lineRule="auto"/>
        <w:ind w:left="0" w:firstLine="0"/>
        <w:jc w:val="both"/>
        <w:rPr>
          <w:rFonts w:ascii="Times New Roman" w:hAnsi="Times New Roman" w:cs="Times New Roman"/>
          <w:sz w:val="22"/>
          <w:szCs w:val="22"/>
        </w:rPr>
      </w:pPr>
      <w:r w:rsidRPr="002B1DEF">
        <w:rPr>
          <w:rFonts w:ascii="Times New Roman" w:hAnsi="Times New Roman" w:cs="Times New Roman"/>
          <w:sz w:val="22"/>
          <w:szCs w:val="22"/>
        </w:rPr>
        <w:t xml:space="preserve">Entregar todos os </w:t>
      </w:r>
      <w:r w:rsidR="0083628C" w:rsidRPr="002B1DEF">
        <w:rPr>
          <w:rFonts w:ascii="Times New Roman" w:hAnsi="Times New Roman" w:cs="Times New Roman"/>
          <w:sz w:val="22"/>
          <w:szCs w:val="22"/>
        </w:rPr>
        <w:t>Elis</w:t>
      </w:r>
      <w:r w:rsidRPr="002B1DEF">
        <w:rPr>
          <w:rFonts w:ascii="Times New Roman" w:hAnsi="Times New Roman" w:cs="Times New Roman"/>
          <w:sz w:val="22"/>
          <w:szCs w:val="22"/>
        </w:rPr>
        <w:t xml:space="preserve"> com o manual de uso</w:t>
      </w:r>
      <w:r w:rsidR="0059588B" w:rsidRPr="002B1DEF">
        <w:rPr>
          <w:rFonts w:ascii="Times New Roman" w:hAnsi="Times New Roman" w:cs="Times New Roman"/>
          <w:sz w:val="22"/>
          <w:szCs w:val="22"/>
        </w:rPr>
        <w:t>;</w:t>
      </w:r>
    </w:p>
    <w:p w14:paraId="551C5FBB" w14:textId="77777777" w:rsidR="0059588B" w:rsidRPr="002B1DEF" w:rsidRDefault="0059588B" w:rsidP="00452D7E">
      <w:pPr>
        <w:pStyle w:val="PargrafodaLista"/>
        <w:tabs>
          <w:tab w:val="left" w:pos="567"/>
        </w:tabs>
        <w:spacing w:line="276" w:lineRule="auto"/>
        <w:ind w:left="0" w:firstLine="0"/>
        <w:jc w:val="both"/>
        <w:rPr>
          <w:rFonts w:ascii="Times New Roman" w:hAnsi="Times New Roman" w:cs="Times New Roman"/>
          <w:sz w:val="22"/>
          <w:szCs w:val="22"/>
        </w:rPr>
      </w:pPr>
    </w:p>
    <w:p w14:paraId="5A5E8DE2" w14:textId="57AEF69F" w:rsidR="0005111D" w:rsidRPr="002B1DEF" w:rsidRDefault="0005111D" w:rsidP="00452D7E">
      <w:pPr>
        <w:pStyle w:val="PargrafodaLista"/>
        <w:numPr>
          <w:ilvl w:val="1"/>
          <w:numId w:val="1"/>
        </w:numPr>
        <w:tabs>
          <w:tab w:val="left" w:pos="567"/>
        </w:tabs>
        <w:spacing w:line="276" w:lineRule="auto"/>
        <w:ind w:left="0" w:firstLine="0"/>
        <w:jc w:val="both"/>
        <w:rPr>
          <w:rFonts w:ascii="Times New Roman" w:hAnsi="Times New Roman" w:cs="Times New Roman"/>
          <w:sz w:val="22"/>
          <w:szCs w:val="22"/>
        </w:rPr>
      </w:pPr>
      <w:r w:rsidRPr="002B1DEF">
        <w:rPr>
          <w:rFonts w:ascii="Times New Roman" w:hAnsi="Times New Roman" w:cs="Times New Roman"/>
          <w:sz w:val="22"/>
          <w:szCs w:val="22"/>
        </w:rPr>
        <w:t>Entregar os uniformes devidamente dobrados e embalados individualmente em uma embalagem de plástico transparente, no tamanho adequado a eles e com a identificação da peça e tamanho</w:t>
      </w:r>
      <w:r w:rsidR="0059588B" w:rsidRPr="002B1DEF">
        <w:rPr>
          <w:rFonts w:ascii="Times New Roman" w:hAnsi="Times New Roman" w:cs="Times New Roman"/>
          <w:sz w:val="22"/>
          <w:szCs w:val="22"/>
        </w:rPr>
        <w:t>;</w:t>
      </w:r>
    </w:p>
    <w:p w14:paraId="789A73AC" w14:textId="77777777" w:rsidR="0059588B" w:rsidRPr="002B1DEF" w:rsidRDefault="0059588B" w:rsidP="00452D7E">
      <w:pPr>
        <w:pStyle w:val="PargrafodaLista"/>
        <w:tabs>
          <w:tab w:val="left" w:pos="567"/>
        </w:tabs>
        <w:spacing w:line="276" w:lineRule="auto"/>
        <w:ind w:left="0" w:firstLine="0"/>
        <w:jc w:val="both"/>
        <w:rPr>
          <w:rFonts w:ascii="Times New Roman" w:hAnsi="Times New Roman" w:cs="Times New Roman"/>
          <w:sz w:val="22"/>
          <w:szCs w:val="22"/>
        </w:rPr>
      </w:pPr>
    </w:p>
    <w:p w14:paraId="53CEA3E3" w14:textId="065CF898" w:rsidR="006B28A9" w:rsidRPr="002B1DEF" w:rsidRDefault="004C0DF3" w:rsidP="00452D7E">
      <w:pPr>
        <w:pStyle w:val="PargrafodaLista"/>
        <w:numPr>
          <w:ilvl w:val="1"/>
          <w:numId w:val="1"/>
        </w:numPr>
        <w:tabs>
          <w:tab w:val="left" w:pos="567"/>
        </w:tabs>
        <w:spacing w:line="276" w:lineRule="auto"/>
        <w:ind w:left="0" w:firstLine="0"/>
        <w:jc w:val="both"/>
        <w:rPr>
          <w:rFonts w:ascii="Times New Roman" w:hAnsi="Times New Roman" w:cs="Times New Roman"/>
          <w:sz w:val="22"/>
          <w:szCs w:val="22"/>
        </w:rPr>
      </w:pPr>
      <w:r w:rsidRPr="002B1DEF">
        <w:rPr>
          <w:rFonts w:ascii="Times New Roman" w:hAnsi="Times New Roman" w:cs="Times New Roman"/>
          <w:sz w:val="22"/>
          <w:szCs w:val="22"/>
        </w:rPr>
        <w:t>Responsabilizar-se pelos vícios e danos decorrentes do produto e serviços, de acordo com os Artigos 12, 13, 18 e 26, do Código de Defesa do Consumidor (Lei nº 8.078, de 1990)</w:t>
      </w:r>
      <w:r w:rsidR="0059588B" w:rsidRPr="002B1DEF">
        <w:rPr>
          <w:rFonts w:ascii="Times New Roman" w:hAnsi="Times New Roman" w:cs="Times New Roman"/>
          <w:sz w:val="22"/>
          <w:szCs w:val="22"/>
        </w:rPr>
        <w:t>;</w:t>
      </w:r>
    </w:p>
    <w:p w14:paraId="178C64FB" w14:textId="77777777" w:rsidR="00E12D97" w:rsidRPr="002B1DEF" w:rsidRDefault="00E12D97" w:rsidP="00452D7E">
      <w:pPr>
        <w:pStyle w:val="PargrafodaLista"/>
        <w:spacing w:line="276" w:lineRule="auto"/>
        <w:rPr>
          <w:rFonts w:ascii="Times New Roman" w:hAnsi="Times New Roman" w:cs="Times New Roman"/>
          <w:sz w:val="22"/>
          <w:szCs w:val="22"/>
        </w:rPr>
      </w:pPr>
    </w:p>
    <w:p w14:paraId="61E2459D" w14:textId="0859D599" w:rsidR="004C0DF3" w:rsidRPr="002B1DEF" w:rsidRDefault="004C0DF3" w:rsidP="00452D7E">
      <w:pPr>
        <w:pStyle w:val="PargrafodaLista"/>
        <w:numPr>
          <w:ilvl w:val="1"/>
          <w:numId w:val="1"/>
        </w:numPr>
        <w:tabs>
          <w:tab w:val="left" w:pos="567"/>
        </w:tabs>
        <w:spacing w:line="276" w:lineRule="auto"/>
        <w:ind w:left="0" w:firstLine="0"/>
        <w:jc w:val="both"/>
        <w:rPr>
          <w:rFonts w:ascii="Times New Roman" w:hAnsi="Times New Roman" w:cs="Times New Roman"/>
          <w:sz w:val="22"/>
          <w:szCs w:val="22"/>
        </w:rPr>
      </w:pPr>
      <w:r w:rsidRPr="002B1DEF">
        <w:rPr>
          <w:rFonts w:ascii="Times New Roman" w:hAnsi="Times New Roman" w:cs="Times New Roman"/>
          <w:sz w:val="22"/>
          <w:szCs w:val="22"/>
        </w:rPr>
        <w:t>Atender prontamente a quaisquer exigências da CONTRATANTE, inerentes ao objeto da licitação</w:t>
      </w:r>
      <w:r w:rsidR="0059588B" w:rsidRPr="002B1DEF">
        <w:rPr>
          <w:rFonts w:ascii="Times New Roman" w:hAnsi="Times New Roman" w:cs="Times New Roman"/>
          <w:sz w:val="22"/>
          <w:szCs w:val="22"/>
        </w:rPr>
        <w:t>;</w:t>
      </w:r>
    </w:p>
    <w:p w14:paraId="0B7F18D5" w14:textId="77777777" w:rsidR="0059588B" w:rsidRPr="002B1DEF" w:rsidRDefault="0059588B" w:rsidP="00452D7E">
      <w:pPr>
        <w:pStyle w:val="PargrafodaLista"/>
        <w:tabs>
          <w:tab w:val="left" w:pos="567"/>
        </w:tabs>
        <w:spacing w:line="276" w:lineRule="auto"/>
        <w:ind w:left="0" w:firstLine="0"/>
        <w:jc w:val="both"/>
        <w:rPr>
          <w:rFonts w:ascii="Times New Roman" w:hAnsi="Times New Roman" w:cs="Times New Roman"/>
          <w:sz w:val="22"/>
          <w:szCs w:val="22"/>
        </w:rPr>
      </w:pPr>
    </w:p>
    <w:p w14:paraId="40958D73" w14:textId="6354FD7F" w:rsidR="004C0DF3" w:rsidRPr="002B1DEF" w:rsidRDefault="000C19ED" w:rsidP="00452D7E">
      <w:pPr>
        <w:pStyle w:val="PargrafodaLista"/>
        <w:numPr>
          <w:ilvl w:val="1"/>
          <w:numId w:val="1"/>
        </w:numPr>
        <w:tabs>
          <w:tab w:val="left" w:pos="567"/>
        </w:tabs>
        <w:spacing w:line="276" w:lineRule="auto"/>
        <w:ind w:left="0" w:firstLine="0"/>
        <w:jc w:val="both"/>
        <w:rPr>
          <w:rFonts w:ascii="Times New Roman" w:hAnsi="Times New Roman" w:cs="Times New Roman"/>
          <w:sz w:val="22"/>
          <w:szCs w:val="22"/>
        </w:rPr>
      </w:pPr>
      <w:r w:rsidRPr="002B1DEF">
        <w:rPr>
          <w:rFonts w:ascii="Times New Roman" w:hAnsi="Times New Roman" w:cs="Times New Roman"/>
          <w:sz w:val="22"/>
          <w:szCs w:val="22"/>
        </w:rPr>
        <w:t>Não transferir a terceiros, por qualquer forma, nem mesmo parcialmente, as obrigações assumidas, nem subcontratar qualquer das prestações a que se está obrigada, exceto nas condições autorizadas no Termo de Referência e seus anexos</w:t>
      </w:r>
      <w:r w:rsidR="0059588B" w:rsidRPr="002B1DEF">
        <w:rPr>
          <w:rFonts w:ascii="Times New Roman" w:hAnsi="Times New Roman" w:cs="Times New Roman"/>
          <w:sz w:val="22"/>
          <w:szCs w:val="22"/>
        </w:rPr>
        <w:t>;</w:t>
      </w:r>
    </w:p>
    <w:p w14:paraId="3245F842" w14:textId="77777777" w:rsidR="0059588B" w:rsidRPr="002B1DEF" w:rsidRDefault="0059588B" w:rsidP="00452D7E">
      <w:pPr>
        <w:pStyle w:val="PargrafodaLista"/>
        <w:tabs>
          <w:tab w:val="left" w:pos="567"/>
        </w:tabs>
        <w:spacing w:line="276" w:lineRule="auto"/>
        <w:ind w:left="0" w:firstLine="0"/>
        <w:jc w:val="both"/>
        <w:rPr>
          <w:rFonts w:ascii="Times New Roman" w:hAnsi="Times New Roman" w:cs="Times New Roman"/>
          <w:sz w:val="22"/>
          <w:szCs w:val="22"/>
        </w:rPr>
      </w:pPr>
    </w:p>
    <w:p w14:paraId="44604074" w14:textId="182C96DC" w:rsidR="000C19ED" w:rsidRPr="002B1DEF" w:rsidRDefault="000C19ED" w:rsidP="00452D7E">
      <w:pPr>
        <w:pStyle w:val="PargrafodaLista"/>
        <w:numPr>
          <w:ilvl w:val="1"/>
          <w:numId w:val="1"/>
        </w:numPr>
        <w:tabs>
          <w:tab w:val="left" w:pos="567"/>
        </w:tabs>
        <w:spacing w:line="276" w:lineRule="auto"/>
        <w:ind w:left="0" w:firstLine="0"/>
        <w:jc w:val="both"/>
        <w:rPr>
          <w:rFonts w:ascii="Times New Roman" w:hAnsi="Times New Roman" w:cs="Times New Roman"/>
          <w:sz w:val="22"/>
          <w:szCs w:val="22"/>
        </w:rPr>
      </w:pPr>
      <w:r w:rsidRPr="002B1DEF">
        <w:rPr>
          <w:rFonts w:ascii="Times New Roman" w:hAnsi="Times New Roman" w:cs="Times New Roman"/>
          <w:sz w:val="22"/>
          <w:szCs w:val="22"/>
        </w:rPr>
        <w:lastRenderedPageBreak/>
        <w:t>Responsabilizar-se pelas despesas dos tributos, encargos trabalhistas, previdenciários, fiscais, comerciais, taxas, fretes, seguros, deslocamento de pessoal, prestação de garantia e quaisquer outras que incidam ou venham a incidir na execução do objeto</w:t>
      </w:r>
      <w:r w:rsidR="0059588B" w:rsidRPr="002B1DEF">
        <w:rPr>
          <w:rFonts w:ascii="Times New Roman" w:hAnsi="Times New Roman" w:cs="Times New Roman"/>
          <w:sz w:val="22"/>
          <w:szCs w:val="22"/>
        </w:rPr>
        <w:t>;</w:t>
      </w:r>
    </w:p>
    <w:p w14:paraId="13EE878C" w14:textId="77777777" w:rsidR="0059588B" w:rsidRPr="002B1DEF" w:rsidRDefault="0059588B" w:rsidP="00452D7E">
      <w:pPr>
        <w:pStyle w:val="PargrafodaLista"/>
        <w:tabs>
          <w:tab w:val="left" w:pos="567"/>
        </w:tabs>
        <w:spacing w:line="276" w:lineRule="auto"/>
        <w:ind w:left="0" w:firstLine="0"/>
        <w:jc w:val="both"/>
        <w:rPr>
          <w:rFonts w:ascii="Times New Roman" w:hAnsi="Times New Roman" w:cs="Times New Roman"/>
          <w:sz w:val="22"/>
          <w:szCs w:val="22"/>
        </w:rPr>
      </w:pPr>
    </w:p>
    <w:p w14:paraId="3B958D83" w14:textId="0A3E5411" w:rsidR="000C19ED" w:rsidRPr="002B1DEF" w:rsidRDefault="000C19ED" w:rsidP="00452D7E">
      <w:pPr>
        <w:pStyle w:val="PargrafodaLista"/>
        <w:numPr>
          <w:ilvl w:val="1"/>
          <w:numId w:val="1"/>
        </w:numPr>
        <w:tabs>
          <w:tab w:val="left" w:pos="567"/>
        </w:tabs>
        <w:spacing w:line="276" w:lineRule="auto"/>
        <w:ind w:left="0" w:firstLine="0"/>
        <w:jc w:val="both"/>
        <w:rPr>
          <w:rFonts w:ascii="Times New Roman" w:hAnsi="Times New Roman" w:cs="Times New Roman"/>
          <w:sz w:val="22"/>
          <w:szCs w:val="22"/>
        </w:rPr>
      </w:pPr>
      <w:r w:rsidRPr="002B1DEF">
        <w:rPr>
          <w:rFonts w:ascii="Times New Roman" w:hAnsi="Times New Roman" w:cs="Times New Roman"/>
          <w:sz w:val="22"/>
          <w:szCs w:val="22"/>
        </w:rPr>
        <w:t>Responsabilizar-se direta e exclusivamente pela execução do objeto deste Termo de Referência e, consequentemente, responder, civil e criminalmente por todos os danos e prejuízos que, na execução dele, venha, direta ou indiretamente, a provocar ou causar para a Contratante ou para terceiros</w:t>
      </w:r>
      <w:r w:rsidR="0059588B" w:rsidRPr="002B1DEF">
        <w:rPr>
          <w:rFonts w:ascii="Times New Roman" w:hAnsi="Times New Roman" w:cs="Times New Roman"/>
          <w:sz w:val="22"/>
          <w:szCs w:val="22"/>
        </w:rPr>
        <w:t>;</w:t>
      </w:r>
    </w:p>
    <w:p w14:paraId="5812D40A" w14:textId="77777777" w:rsidR="0002315D" w:rsidRPr="002B1DEF" w:rsidRDefault="0002315D" w:rsidP="00452D7E">
      <w:pPr>
        <w:pStyle w:val="PargrafodaLista"/>
        <w:tabs>
          <w:tab w:val="left" w:pos="567"/>
        </w:tabs>
        <w:spacing w:line="276" w:lineRule="auto"/>
        <w:ind w:left="0" w:firstLine="0"/>
        <w:jc w:val="both"/>
        <w:rPr>
          <w:rFonts w:ascii="Times New Roman" w:hAnsi="Times New Roman" w:cs="Times New Roman"/>
          <w:sz w:val="22"/>
          <w:szCs w:val="22"/>
        </w:rPr>
      </w:pPr>
    </w:p>
    <w:p w14:paraId="7362BF97" w14:textId="701FD6C4" w:rsidR="000C19ED" w:rsidRPr="002B1DEF" w:rsidRDefault="000C19ED" w:rsidP="00452D7E">
      <w:pPr>
        <w:pStyle w:val="PargrafodaLista"/>
        <w:numPr>
          <w:ilvl w:val="1"/>
          <w:numId w:val="1"/>
        </w:numPr>
        <w:tabs>
          <w:tab w:val="left" w:pos="567"/>
        </w:tabs>
        <w:spacing w:line="276" w:lineRule="auto"/>
        <w:ind w:left="0" w:firstLine="0"/>
        <w:jc w:val="both"/>
        <w:rPr>
          <w:rFonts w:ascii="Times New Roman" w:hAnsi="Times New Roman" w:cs="Times New Roman"/>
          <w:sz w:val="22"/>
          <w:szCs w:val="22"/>
        </w:rPr>
      </w:pPr>
      <w:r w:rsidRPr="002B1DEF">
        <w:rPr>
          <w:rFonts w:ascii="Times New Roman" w:hAnsi="Times New Roman" w:cs="Times New Roman"/>
          <w:sz w:val="22"/>
          <w:szCs w:val="22"/>
        </w:rPr>
        <w:t>Recolher aos cofres da CONTRATANTE, conforme lhe seja instruído na devida oportunidade, as importâncias referentes às multas que lhe forem aplicadas ou às indenizações devidas, sob pena, de serem descontadas do pagamento de suas Notas Fiscais/Faturas</w:t>
      </w:r>
      <w:r w:rsidR="0059588B" w:rsidRPr="002B1DEF">
        <w:rPr>
          <w:rFonts w:ascii="Times New Roman" w:hAnsi="Times New Roman" w:cs="Times New Roman"/>
          <w:sz w:val="22"/>
          <w:szCs w:val="22"/>
        </w:rPr>
        <w:t>;</w:t>
      </w:r>
    </w:p>
    <w:p w14:paraId="752B0C76" w14:textId="77777777" w:rsidR="0059588B" w:rsidRPr="002B1DEF" w:rsidRDefault="0059588B" w:rsidP="00452D7E">
      <w:pPr>
        <w:pStyle w:val="PargrafodaLista"/>
        <w:tabs>
          <w:tab w:val="left" w:pos="567"/>
        </w:tabs>
        <w:spacing w:line="276" w:lineRule="auto"/>
        <w:ind w:left="0" w:firstLine="0"/>
        <w:jc w:val="both"/>
        <w:rPr>
          <w:rFonts w:ascii="Times New Roman" w:hAnsi="Times New Roman" w:cs="Times New Roman"/>
          <w:sz w:val="22"/>
          <w:szCs w:val="22"/>
        </w:rPr>
      </w:pPr>
    </w:p>
    <w:p w14:paraId="6A4AB179" w14:textId="69AA1649" w:rsidR="0059588B" w:rsidRPr="002B1DEF" w:rsidRDefault="002E5874" w:rsidP="00452D7E">
      <w:pPr>
        <w:pStyle w:val="PargrafodaLista"/>
        <w:numPr>
          <w:ilvl w:val="1"/>
          <w:numId w:val="1"/>
        </w:numPr>
        <w:tabs>
          <w:tab w:val="left" w:pos="567"/>
        </w:tabs>
        <w:spacing w:line="276" w:lineRule="auto"/>
        <w:ind w:left="0" w:firstLine="0"/>
        <w:jc w:val="both"/>
        <w:rPr>
          <w:rFonts w:ascii="Times New Roman" w:hAnsi="Times New Roman" w:cs="Times New Roman"/>
          <w:sz w:val="22"/>
          <w:szCs w:val="22"/>
        </w:rPr>
      </w:pPr>
      <w:r w:rsidRPr="002B1DEF">
        <w:rPr>
          <w:rFonts w:ascii="Times New Roman" w:hAnsi="Times New Roman" w:cs="Times New Roman"/>
          <w:sz w:val="22"/>
          <w:szCs w:val="22"/>
        </w:rPr>
        <w:t>Arcar com o ônus decorrente de eventual equívoco no dimensionamento dos quantitativos de sua proposta, devendo complementá-los, caso o previsto inicialmente em sua proposta não seja satisfatório para o atendimento ao objeto da licitação</w:t>
      </w:r>
      <w:r w:rsidR="0059588B" w:rsidRPr="002B1DEF">
        <w:rPr>
          <w:rFonts w:ascii="Times New Roman" w:hAnsi="Times New Roman" w:cs="Times New Roman"/>
          <w:sz w:val="22"/>
          <w:szCs w:val="22"/>
        </w:rPr>
        <w:t>;</w:t>
      </w:r>
    </w:p>
    <w:p w14:paraId="6034873E" w14:textId="77777777" w:rsidR="002B7AD3" w:rsidRPr="002B1DEF" w:rsidRDefault="002B7AD3" w:rsidP="00452D7E">
      <w:pPr>
        <w:pStyle w:val="PargrafodaLista"/>
        <w:spacing w:line="276" w:lineRule="auto"/>
        <w:rPr>
          <w:rFonts w:ascii="Times New Roman" w:hAnsi="Times New Roman" w:cs="Times New Roman"/>
          <w:sz w:val="22"/>
          <w:szCs w:val="22"/>
        </w:rPr>
      </w:pPr>
    </w:p>
    <w:p w14:paraId="76C4350F" w14:textId="77777777" w:rsidR="002B7AD3" w:rsidRPr="002B1DEF" w:rsidRDefault="002B7AD3" w:rsidP="00452D7E">
      <w:pPr>
        <w:tabs>
          <w:tab w:val="left" w:pos="567"/>
        </w:tabs>
        <w:spacing w:line="276" w:lineRule="auto"/>
        <w:ind w:left="0" w:firstLine="0"/>
        <w:jc w:val="both"/>
        <w:rPr>
          <w:rFonts w:ascii="Times New Roman" w:hAnsi="Times New Roman" w:cs="Times New Roman"/>
          <w:sz w:val="22"/>
          <w:szCs w:val="22"/>
        </w:rPr>
      </w:pPr>
    </w:p>
    <w:p w14:paraId="40970F06" w14:textId="0BBA4D3B" w:rsidR="001233F7" w:rsidRPr="002B1DEF" w:rsidRDefault="001233F7" w:rsidP="00452D7E">
      <w:pPr>
        <w:pStyle w:val="PargrafodaLista"/>
        <w:numPr>
          <w:ilvl w:val="1"/>
          <w:numId w:val="1"/>
        </w:numPr>
        <w:tabs>
          <w:tab w:val="left" w:pos="567"/>
        </w:tabs>
        <w:spacing w:line="276" w:lineRule="auto"/>
        <w:ind w:left="0" w:firstLine="0"/>
        <w:jc w:val="both"/>
        <w:rPr>
          <w:rFonts w:ascii="Times New Roman" w:hAnsi="Times New Roman" w:cs="Times New Roman"/>
          <w:sz w:val="22"/>
          <w:szCs w:val="22"/>
        </w:rPr>
      </w:pPr>
      <w:r w:rsidRPr="002B1DEF">
        <w:rPr>
          <w:rFonts w:ascii="Times New Roman" w:hAnsi="Times New Roman" w:cs="Times New Roman"/>
          <w:sz w:val="22"/>
          <w:szCs w:val="22"/>
        </w:rPr>
        <w:t>Comunicar à fiscalização da CONTRATANTE, por escrito, quando verificar quaisquer condições inadequadas para a entrega do objeto ou a iminência de fatos que possam prejudicar o perfeito cumprimento do contrato</w:t>
      </w:r>
      <w:r w:rsidR="0059588B" w:rsidRPr="002B1DEF">
        <w:rPr>
          <w:rFonts w:ascii="Times New Roman" w:hAnsi="Times New Roman" w:cs="Times New Roman"/>
          <w:sz w:val="22"/>
          <w:szCs w:val="22"/>
        </w:rPr>
        <w:t>;</w:t>
      </w:r>
    </w:p>
    <w:p w14:paraId="1F28FFBD" w14:textId="77777777" w:rsidR="0059588B" w:rsidRPr="002B1DEF" w:rsidRDefault="0059588B" w:rsidP="00452D7E">
      <w:pPr>
        <w:pStyle w:val="PargrafodaLista"/>
        <w:spacing w:line="276" w:lineRule="auto"/>
        <w:rPr>
          <w:rFonts w:ascii="Times New Roman" w:hAnsi="Times New Roman" w:cs="Times New Roman"/>
          <w:sz w:val="22"/>
          <w:szCs w:val="22"/>
        </w:rPr>
      </w:pPr>
    </w:p>
    <w:p w14:paraId="57D4F0DC" w14:textId="77777777" w:rsidR="0059588B" w:rsidRPr="002B1DEF" w:rsidRDefault="0059588B" w:rsidP="00452D7E">
      <w:pPr>
        <w:tabs>
          <w:tab w:val="left" w:pos="567"/>
        </w:tabs>
        <w:spacing w:line="276" w:lineRule="auto"/>
        <w:ind w:hanging="283"/>
        <w:jc w:val="both"/>
        <w:rPr>
          <w:rFonts w:ascii="Times New Roman" w:hAnsi="Times New Roman" w:cs="Times New Roman"/>
          <w:sz w:val="22"/>
          <w:szCs w:val="22"/>
        </w:rPr>
      </w:pPr>
    </w:p>
    <w:p w14:paraId="7E283FD4" w14:textId="374FCC9A" w:rsidR="001233F7" w:rsidRPr="002B1DEF" w:rsidRDefault="001233F7" w:rsidP="00452D7E">
      <w:pPr>
        <w:pStyle w:val="PargrafodaLista"/>
        <w:numPr>
          <w:ilvl w:val="1"/>
          <w:numId w:val="1"/>
        </w:numPr>
        <w:tabs>
          <w:tab w:val="left" w:pos="567"/>
        </w:tabs>
        <w:spacing w:line="276" w:lineRule="auto"/>
        <w:ind w:left="0" w:firstLine="0"/>
        <w:jc w:val="both"/>
        <w:rPr>
          <w:rFonts w:ascii="Times New Roman" w:hAnsi="Times New Roman" w:cs="Times New Roman"/>
          <w:sz w:val="22"/>
          <w:szCs w:val="22"/>
        </w:rPr>
      </w:pPr>
      <w:r w:rsidRPr="002B1DEF">
        <w:rPr>
          <w:rFonts w:ascii="Times New Roman" w:hAnsi="Times New Roman" w:cs="Times New Roman"/>
          <w:sz w:val="22"/>
          <w:szCs w:val="22"/>
        </w:rPr>
        <w:t>Prestar todos os esclarecimentos que forem solicitados pela fiscalização da CONTRATANTE, cujas reclamações se obrigam a atender prontamente</w:t>
      </w:r>
      <w:r w:rsidR="0059588B" w:rsidRPr="002B1DEF">
        <w:rPr>
          <w:rFonts w:ascii="Times New Roman" w:hAnsi="Times New Roman" w:cs="Times New Roman"/>
          <w:sz w:val="22"/>
          <w:szCs w:val="22"/>
        </w:rPr>
        <w:t>;</w:t>
      </w:r>
    </w:p>
    <w:p w14:paraId="54C956CC" w14:textId="77777777" w:rsidR="0059588B" w:rsidRPr="002B1DEF" w:rsidRDefault="0059588B" w:rsidP="00452D7E">
      <w:pPr>
        <w:pStyle w:val="PargrafodaLista"/>
        <w:tabs>
          <w:tab w:val="left" w:pos="567"/>
        </w:tabs>
        <w:spacing w:line="276" w:lineRule="auto"/>
        <w:ind w:left="0" w:firstLine="0"/>
        <w:jc w:val="both"/>
        <w:rPr>
          <w:rFonts w:ascii="Times New Roman" w:hAnsi="Times New Roman" w:cs="Times New Roman"/>
          <w:sz w:val="22"/>
          <w:szCs w:val="22"/>
        </w:rPr>
      </w:pPr>
    </w:p>
    <w:p w14:paraId="6925A25F" w14:textId="4F3A409E" w:rsidR="001233F7" w:rsidRPr="002B1DEF" w:rsidRDefault="001233F7" w:rsidP="00452D7E">
      <w:pPr>
        <w:pStyle w:val="PargrafodaLista"/>
        <w:numPr>
          <w:ilvl w:val="1"/>
          <w:numId w:val="1"/>
        </w:numPr>
        <w:tabs>
          <w:tab w:val="left" w:pos="567"/>
        </w:tabs>
        <w:spacing w:line="276" w:lineRule="auto"/>
        <w:ind w:left="0" w:firstLine="0"/>
        <w:jc w:val="both"/>
        <w:rPr>
          <w:rFonts w:ascii="Times New Roman" w:hAnsi="Times New Roman" w:cs="Times New Roman"/>
          <w:sz w:val="22"/>
          <w:szCs w:val="22"/>
        </w:rPr>
      </w:pPr>
      <w:r w:rsidRPr="002B1DEF">
        <w:rPr>
          <w:rFonts w:ascii="Times New Roman" w:hAnsi="Times New Roman" w:cs="Times New Roman"/>
          <w:sz w:val="22"/>
          <w:szCs w:val="22"/>
        </w:rPr>
        <w:t>Manter, durante o fornecimento do contrato, todas as condições de habilitação e qualificação exigidas no certame licitatório</w:t>
      </w:r>
      <w:r w:rsidR="0059588B" w:rsidRPr="002B1DEF">
        <w:rPr>
          <w:rFonts w:ascii="Times New Roman" w:hAnsi="Times New Roman" w:cs="Times New Roman"/>
          <w:sz w:val="22"/>
          <w:szCs w:val="22"/>
        </w:rPr>
        <w:t>;</w:t>
      </w:r>
    </w:p>
    <w:p w14:paraId="5A24B809" w14:textId="41A625CA" w:rsidR="0059588B" w:rsidRPr="002B1DEF" w:rsidRDefault="0059588B" w:rsidP="00452D7E">
      <w:pPr>
        <w:pStyle w:val="PargrafodaLista"/>
        <w:tabs>
          <w:tab w:val="left" w:pos="567"/>
        </w:tabs>
        <w:spacing w:line="276" w:lineRule="auto"/>
        <w:ind w:left="0" w:firstLine="0"/>
        <w:jc w:val="both"/>
        <w:rPr>
          <w:rFonts w:ascii="Times New Roman" w:hAnsi="Times New Roman" w:cs="Times New Roman"/>
          <w:sz w:val="22"/>
          <w:szCs w:val="22"/>
        </w:rPr>
      </w:pPr>
    </w:p>
    <w:p w14:paraId="63D3082D" w14:textId="77777777" w:rsidR="001233F7" w:rsidRPr="002B1DEF" w:rsidRDefault="001233F7" w:rsidP="00452D7E">
      <w:pPr>
        <w:pStyle w:val="PargrafodaLista"/>
        <w:numPr>
          <w:ilvl w:val="1"/>
          <w:numId w:val="1"/>
        </w:numPr>
        <w:tabs>
          <w:tab w:val="left" w:pos="567"/>
        </w:tabs>
        <w:spacing w:line="276" w:lineRule="auto"/>
        <w:ind w:left="0" w:firstLine="0"/>
        <w:jc w:val="both"/>
        <w:rPr>
          <w:rFonts w:ascii="Times New Roman" w:hAnsi="Times New Roman" w:cs="Times New Roman"/>
          <w:sz w:val="22"/>
          <w:szCs w:val="22"/>
        </w:rPr>
      </w:pPr>
      <w:r w:rsidRPr="002B1DEF">
        <w:rPr>
          <w:rFonts w:ascii="Times New Roman" w:hAnsi="Times New Roman" w:cs="Times New Roman"/>
          <w:sz w:val="22"/>
          <w:szCs w:val="22"/>
        </w:rPr>
        <w:t xml:space="preserve">A CONTRATADA deverá observar as demais obrigações e responsabilidades previstas na Lei Federal 14.133/2021 e Decreto Municipal 3.635/2023. </w:t>
      </w:r>
    </w:p>
    <w:p w14:paraId="297DFE3D" w14:textId="77777777" w:rsidR="00F55BA4" w:rsidRPr="002B1DEF" w:rsidRDefault="00F55BA4" w:rsidP="00452D7E">
      <w:pPr>
        <w:pStyle w:val="PargrafodaLista"/>
        <w:tabs>
          <w:tab w:val="left" w:pos="567"/>
        </w:tabs>
        <w:spacing w:line="276" w:lineRule="auto"/>
        <w:ind w:left="0" w:firstLine="0"/>
        <w:jc w:val="both"/>
        <w:rPr>
          <w:rFonts w:ascii="Times New Roman" w:hAnsi="Times New Roman" w:cs="Times New Roman"/>
          <w:sz w:val="22"/>
          <w:szCs w:val="22"/>
        </w:rPr>
      </w:pPr>
    </w:p>
    <w:p w14:paraId="000BDDD8" w14:textId="77777777" w:rsidR="001233F7" w:rsidRPr="002B1DEF" w:rsidRDefault="001233F7" w:rsidP="00452D7E">
      <w:pPr>
        <w:pStyle w:val="PargrafodaLista"/>
        <w:numPr>
          <w:ilvl w:val="0"/>
          <w:numId w:val="1"/>
        </w:numPr>
        <w:tabs>
          <w:tab w:val="left" w:pos="426"/>
        </w:tabs>
        <w:spacing w:line="276" w:lineRule="auto"/>
        <w:ind w:left="0" w:firstLine="0"/>
        <w:jc w:val="both"/>
        <w:rPr>
          <w:rFonts w:ascii="Times New Roman" w:hAnsi="Times New Roman" w:cs="Times New Roman"/>
          <w:b/>
          <w:bCs/>
          <w:sz w:val="22"/>
          <w:szCs w:val="22"/>
        </w:rPr>
      </w:pPr>
      <w:r w:rsidRPr="002B1DEF">
        <w:rPr>
          <w:rFonts w:ascii="Times New Roman" w:hAnsi="Times New Roman" w:cs="Times New Roman"/>
          <w:b/>
          <w:bCs/>
          <w:sz w:val="22"/>
          <w:szCs w:val="22"/>
        </w:rPr>
        <w:t>OBRIGAÇÕES DO CONTRATANTE</w:t>
      </w:r>
    </w:p>
    <w:p w14:paraId="5659C392" w14:textId="630B02EE" w:rsidR="001233F7" w:rsidRPr="002B1DEF" w:rsidRDefault="001233F7" w:rsidP="00452D7E">
      <w:pPr>
        <w:pStyle w:val="PargrafodaLista"/>
        <w:numPr>
          <w:ilvl w:val="1"/>
          <w:numId w:val="1"/>
        </w:numPr>
        <w:tabs>
          <w:tab w:val="left" w:pos="284"/>
        </w:tabs>
        <w:spacing w:line="276" w:lineRule="auto"/>
        <w:ind w:left="0" w:firstLine="0"/>
        <w:jc w:val="both"/>
        <w:rPr>
          <w:rFonts w:ascii="Times New Roman" w:hAnsi="Times New Roman" w:cs="Times New Roman"/>
          <w:sz w:val="22"/>
          <w:szCs w:val="22"/>
        </w:rPr>
      </w:pPr>
      <w:r w:rsidRPr="002B1DEF">
        <w:rPr>
          <w:rFonts w:ascii="Times New Roman" w:hAnsi="Times New Roman" w:cs="Times New Roman"/>
          <w:sz w:val="22"/>
          <w:szCs w:val="22"/>
        </w:rPr>
        <w:t>Disponibilizar todos os meios necessários para o recebimento do objeto</w:t>
      </w:r>
      <w:r w:rsidR="00ED4039" w:rsidRPr="002B1DEF">
        <w:rPr>
          <w:rFonts w:ascii="Times New Roman" w:hAnsi="Times New Roman" w:cs="Times New Roman"/>
          <w:sz w:val="22"/>
          <w:szCs w:val="22"/>
        </w:rPr>
        <w:t>;</w:t>
      </w:r>
    </w:p>
    <w:p w14:paraId="12C21263" w14:textId="77777777" w:rsidR="00ED4039" w:rsidRPr="002B1DEF" w:rsidRDefault="00ED4039" w:rsidP="00452D7E">
      <w:pPr>
        <w:pStyle w:val="PargrafodaLista"/>
        <w:tabs>
          <w:tab w:val="left" w:pos="284"/>
        </w:tabs>
        <w:spacing w:line="276" w:lineRule="auto"/>
        <w:ind w:left="0" w:firstLine="0"/>
        <w:jc w:val="both"/>
        <w:rPr>
          <w:rFonts w:ascii="Times New Roman" w:hAnsi="Times New Roman" w:cs="Times New Roman"/>
          <w:sz w:val="22"/>
          <w:szCs w:val="22"/>
        </w:rPr>
      </w:pPr>
    </w:p>
    <w:p w14:paraId="4CB09327" w14:textId="7BEA9307" w:rsidR="001233F7" w:rsidRPr="002B1DEF" w:rsidRDefault="00D43FC0" w:rsidP="00452D7E">
      <w:pPr>
        <w:pStyle w:val="PargrafodaLista"/>
        <w:numPr>
          <w:ilvl w:val="1"/>
          <w:numId w:val="1"/>
        </w:numPr>
        <w:tabs>
          <w:tab w:val="left" w:pos="284"/>
        </w:tabs>
        <w:spacing w:line="276" w:lineRule="auto"/>
        <w:ind w:left="0" w:firstLine="0"/>
        <w:jc w:val="both"/>
        <w:rPr>
          <w:rFonts w:ascii="Times New Roman" w:hAnsi="Times New Roman" w:cs="Times New Roman"/>
          <w:sz w:val="22"/>
          <w:szCs w:val="22"/>
        </w:rPr>
      </w:pPr>
      <w:r w:rsidRPr="002B1DEF">
        <w:rPr>
          <w:rFonts w:ascii="Times New Roman" w:hAnsi="Times New Roman" w:cs="Times New Roman"/>
          <w:sz w:val="22"/>
          <w:szCs w:val="22"/>
        </w:rPr>
        <w:t>Realizar o pagamento nos prazos e na forma estipulada no contrato e de acordo com o Decreto Municipal 3.635/2023</w:t>
      </w:r>
      <w:r w:rsidR="00ED4039" w:rsidRPr="002B1DEF">
        <w:rPr>
          <w:rFonts w:ascii="Times New Roman" w:hAnsi="Times New Roman" w:cs="Times New Roman"/>
          <w:sz w:val="22"/>
          <w:szCs w:val="22"/>
        </w:rPr>
        <w:t>;</w:t>
      </w:r>
    </w:p>
    <w:p w14:paraId="2A9B0554" w14:textId="77777777" w:rsidR="00ED4039" w:rsidRPr="002B1DEF" w:rsidRDefault="00ED4039" w:rsidP="00452D7E">
      <w:pPr>
        <w:pStyle w:val="PargrafodaLista"/>
        <w:tabs>
          <w:tab w:val="left" w:pos="284"/>
        </w:tabs>
        <w:spacing w:line="276" w:lineRule="auto"/>
        <w:ind w:left="0" w:firstLine="0"/>
        <w:jc w:val="both"/>
        <w:rPr>
          <w:rFonts w:ascii="Times New Roman" w:hAnsi="Times New Roman" w:cs="Times New Roman"/>
          <w:sz w:val="22"/>
          <w:szCs w:val="22"/>
        </w:rPr>
      </w:pPr>
    </w:p>
    <w:p w14:paraId="2D0A1437" w14:textId="4331FB92" w:rsidR="00D43FC0" w:rsidRPr="002B1DEF" w:rsidRDefault="00D43FC0" w:rsidP="00452D7E">
      <w:pPr>
        <w:pStyle w:val="PargrafodaLista"/>
        <w:numPr>
          <w:ilvl w:val="1"/>
          <w:numId w:val="1"/>
        </w:numPr>
        <w:tabs>
          <w:tab w:val="left" w:pos="284"/>
        </w:tabs>
        <w:spacing w:line="276" w:lineRule="auto"/>
        <w:ind w:left="0" w:firstLine="0"/>
        <w:jc w:val="both"/>
        <w:rPr>
          <w:rFonts w:ascii="Times New Roman" w:hAnsi="Times New Roman" w:cs="Times New Roman"/>
          <w:sz w:val="22"/>
          <w:szCs w:val="22"/>
        </w:rPr>
      </w:pPr>
      <w:r w:rsidRPr="002B1DEF">
        <w:rPr>
          <w:rFonts w:ascii="Times New Roman" w:hAnsi="Times New Roman" w:cs="Times New Roman"/>
          <w:sz w:val="22"/>
          <w:szCs w:val="22"/>
        </w:rPr>
        <w:t>Acompanhar e fiscalizar a execução do contrato</w:t>
      </w:r>
      <w:r w:rsidR="00ED4039" w:rsidRPr="002B1DEF">
        <w:rPr>
          <w:rFonts w:ascii="Times New Roman" w:hAnsi="Times New Roman" w:cs="Times New Roman"/>
          <w:sz w:val="22"/>
          <w:szCs w:val="22"/>
        </w:rPr>
        <w:t>;</w:t>
      </w:r>
    </w:p>
    <w:p w14:paraId="01C9413C" w14:textId="77777777" w:rsidR="0059588B" w:rsidRPr="002B1DEF" w:rsidRDefault="0059588B" w:rsidP="00452D7E">
      <w:pPr>
        <w:pStyle w:val="PargrafodaLista"/>
        <w:tabs>
          <w:tab w:val="left" w:pos="284"/>
        </w:tabs>
        <w:spacing w:line="276" w:lineRule="auto"/>
        <w:ind w:left="0" w:firstLine="0"/>
        <w:jc w:val="both"/>
        <w:rPr>
          <w:rFonts w:ascii="Times New Roman" w:hAnsi="Times New Roman" w:cs="Times New Roman"/>
          <w:sz w:val="22"/>
          <w:szCs w:val="22"/>
        </w:rPr>
      </w:pPr>
    </w:p>
    <w:p w14:paraId="76B63BAC" w14:textId="4F94910C" w:rsidR="007851D2" w:rsidRPr="002B1DEF" w:rsidRDefault="007851D2" w:rsidP="00452D7E">
      <w:pPr>
        <w:pStyle w:val="PargrafodaLista"/>
        <w:numPr>
          <w:ilvl w:val="1"/>
          <w:numId w:val="1"/>
        </w:numPr>
        <w:tabs>
          <w:tab w:val="left" w:pos="284"/>
        </w:tabs>
        <w:spacing w:line="276" w:lineRule="auto"/>
        <w:ind w:left="0" w:firstLine="0"/>
        <w:jc w:val="both"/>
        <w:rPr>
          <w:rFonts w:ascii="Times New Roman" w:hAnsi="Times New Roman" w:cs="Times New Roman"/>
          <w:sz w:val="22"/>
          <w:szCs w:val="22"/>
        </w:rPr>
      </w:pPr>
      <w:r w:rsidRPr="002B1DEF">
        <w:rPr>
          <w:rFonts w:ascii="Times New Roman" w:hAnsi="Times New Roman" w:cs="Times New Roman"/>
          <w:sz w:val="22"/>
          <w:szCs w:val="22"/>
        </w:rPr>
        <w:t>Observar e fazer cumprir fielmente o que estabelece o Termo de Referência, o Edital e seus ANEXOS</w:t>
      </w:r>
      <w:r w:rsidR="00ED4039" w:rsidRPr="002B1DEF">
        <w:rPr>
          <w:rFonts w:ascii="Times New Roman" w:hAnsi="Times New Roman" w:cs="Times New Roman"/>
          <w:sz w:val="22"/>
          <w:szCs w:val="22"/>
        </w:rPr>
        <w:t>;</w:t>
      </w:r>
    </w:p>
    <w:p w14:paraId="481C3071" w14:textId="7B5E103E" w:rsidR="000C7330" w:rsidRPr="002B1DEF" w:rsidRDefault="000C7330" w:rsidP="00452D7E">
      <w:pPr>
        <w:pStyle w:val="PargrafodaLista"/>
        <w:numPr>
          <w:ilvl w:val="1"/>
          <w:numId w:val="1"/>
        </w:numPr>
        <w:tabs>
          <w:tab w:val="left" w:pos="284"/>
        </w:tabs>
        <w:spacing w:line="276" w:lineRule="auto"/>
        <w:ind w:left="0" w:firstLine="0"/>
        <w:jc w:val="both"/>
        <w:rPr>
          <w:rFonts w:ascii="Times New Roman" w:hAnsi="Times New Roman" w:cs="Times New Roman"/>
          <w:sz w:val="22"/>
          <w:szCs w:val="22"/>
        </w:rPr>
      </w:pPr>
      <w:r w:rsidRPr="002B1DEF">
        <w:rPr>
          <w:rFonts w:ascii="Times New Roman" w:hAnsi="Times New Roman" w:cs="Times New Roman"/>
          <w:sz w:val="22"/>
          <w:szCs w:val="22"/>
        </w:rPr>
        <w:t>Para os uniformes, no envio do pedido de fornecimento, também será disponibilizada à CONTRATADA a arte para a confecção do produto</w:t>
      </w:r>
      <w:r w:rsidR="00ED4039" w:rsidRPr="002B1DEF">
        <w:rPr>
          <w:rFonts w:ascii="Times New Roman" w:hAnsi="Times New Roman" w:cs="Times New Roman"/>
          <w:sz w:val="22"/>
          <w:szCs w:val="22"/>
        </w:rPr>
        <w:t>;</w:t>
      </w:r>
    </w:p>
    <w:p w14:paraId="7E0DD8BA" w14:textId="77777777" w:rsidR="00ED4039" w:rsidRPr="002B1DEF" w:rsidRDefault="00ED4039" w:rsidP="00452D7E">
      <w:pPr>
        <w:pStyle w:val="PargrafodaLista"/>
        <w:tabs>
          <w:tab w:val="left" w:pos="284"/>
        </w:tabs>
        <w:spacing w:line="276" w:lineRule="auto"/>
        <w:ind w:left="0" w:firstLine="0"/>
        <w:jc w:val="both"/>
        <w:rPr>
          <w:rFonts w:ascii="Times New Roman" w:hAnsi="Times New Roman" w:cs="Times New Roman"/>
          <w:sz w:val="22"/>
          <w:szCs w:val="22"/>
        </w:rPr>
      </w:pPr>
    </w:p>
    <w:p w14:paraId="7C7B3BBC" w14:textId="77777777" w:rsidR="007851D2" w:rsidRPr="002B1DEF" w:rsidRDefault="007851D2" w:rsidP="00452D7E">
      <w:pPr>
        <w:pStyle w:val="PargrafodaLista"/>
        <w:numPr>
          <w:ilvl w:val="1"/>
          <w:numId w:val="1"/>
        </w:numPr>
        <w:tabs>
          <w:tab w:val="left" w:pos="284"/>
        </w:tabs>
        <w:spacing w:line="276" w:lineRule="auto"/>
        <w:ind w:left="0" w:firstLine="0"/>
        <w:jc w:val="both"/>
        <w:rPr>
          <w:rFonts w:ascii="Times New Roman" w:hAnsi="Times New Roman" w:cs="Times New Roman"/>
          <w:sz w:val="22"/>
          <w:szCs w:val="22"/>
        </w:rPr>
      </w:pPr>
      <w:r w:rsidRPr="002B1DEF">
        <w:rPr>
          <w:rFonts w:ascii="Times New Roman" w:hAnsi="Times New Roman" w:cs="Times New Roman"/>
          <w:sz w:val="22"/>
          <w:szCs w:val="22"/>
        </w:rPr>
        <w:t xml:space="preserve">Receber o objeto no prazo e condições estabelecidas no Termo de Referência e seus anexos; </w:t>
      </w:r>
    </w:p>
    <w:p w14:paraId="054095DE" w14:textId="77777777" w:rsidR="00ED4039" w:rsidRPr="002B1DEF" w:rsidRDefault="00ED4039" w:rsidP="00452D7E">
      <w:pPr>
        <w:pStyle w:val="PargrafodaLista"/>
        <w:tabs>
          <w:tab w:val="left" w:pos="284"/>
        </w:tabs>
        <w:spacing w:line="276" w:lineRule="auto"/>
        <w:ind w:left="0" w:firstLine="0"/>
        <w:jc w:val="both"/>
        <w:rPr>
          <w:rFonts w:ascii="Times New Roman" w:hAnsi="Times New Roman" w:cs="Times New Roman"/>
          <w:sz w:val="22"/>
          <w:szCs w:val="22"/>
        </w:rPr>
      </w:pPr>
    </w:p>
    <w:p w14:paraId="5161BBDC" w14:textId="68C972C3" w:rsidR="00ED4039" w:rsidRPr="002B1DEF" w:rsidRDefault="007851D2" w:rsidP="00452D7E">
      <w:pPr>
        <w:pStyle w:val="PargrafodaLista"/>
        <w:numPr>
          <w:ilvl w:val="1"/>
          <w:numId w:val="1"/>
        </w:numPr>
        <w:tabs>
          <w:tab w:val="left" w:pos="284"/>
        </w:tabs>
        <w:spacing w:line="276" w:lineRule="auto"/>
        <w:ind w:left="0" w:firstLine="0"/>
        <w:jc w:val="both"/>
        <w:rPr>
          <w:rFonts w:ascii="Times New Roman" w:hAnsi="Times New Roman" w:cs="Times New Roman"/>
          <w:sz w:val="22"/>
          <w:szCs w:val="22"/>
        </w:rPr>
      </w:pPr>
      <w:r w:rsidRPr="002B1DEF">
        <w:rPr>
          <w:rFonts w:ascii="Times New Roman" w:hAnsi="Times New Roman" w:cs="Times New Roman"/>
          <w:sz w:val="22"/>
          <w:szCs w:val="22"/>
        </w:rPr>
        <w:t>Prestar as informações e os esclarecimentos que venham a ser solicitados pela CONTRATADA</w:t>
      </w:r>
      <w:r w:rsidR="00ED4039" w:rsidRPr="002B1DEF">
        <w:rPr>
          <w:rFonts w:ascii="Times New Roman" w:hAnsi="Times New Roman" w:cs="Times New Roman"/>
          <w:sz w:val="22"/>
          <w:szCs w:val="22"/>
        </w:rPr>
        <w:t>;</w:t>
      </w:r>
    </w:p>
    <w:p w14:paraId="73695F32" w14:textId="77777777" w:rsidR="0002315D" w:rsidRPr="002B1DEF" w:rsidRDefault="0002315D" w:rsidP="00452D7E">
      <w:pPr>
        <w:pStyle w:val="PargrafodaLista"/>
        <w:tabs>
          <w:tab w:val="left" w:pos="284"/>
        </w:tabs>
        <w:spacing w:line="276" w:lineRule="auto"/>
        <w:ind w:left="0" w:firstLine="0"/>
        <w:jc w:val="both"/>
        <w:rPr>
          <w:rFonts w:ascii="Times New Roman" w:hAnsi="Times New Roman" w:cs="Times New Roman"/>
          <w:sz w:val="22"/>
          <w:szCs w:val="22"/>
        </w:rPr>
      </w:pPr>
    </w:p>
    <w:p w14:paraId="502443BC" w14:textId="123F692D" w:rsidR="007851D2" w:rsidRPr="002B1DEF" w:rsidRDefault="007851D2" w:rsidP="00452D7E">
      <w:pPr>
        <w:pStyle w:val="PargrafodaLista"/>
        <w:numPr>
          <w:ilvl w:val="1"/>
          <w:numId w:val="1"/>
        </w:numPr>
        <w:tabs>
          <w:tab w:val="left" w:pos="284"/>
        </w:tabs>
        <w:spacing w:line="276" w:lineRule="auto"/>
        <w:ind w:left="0" w:firstLine="0"/>
        <w:jc w:val="both"/>
        <w:rPr>
          <w:rFonts w:ascii="Times New Roman" w:hAnsi="Times New Roman" w:cs="Times New Roman"/>
          <w:sz w:val="22"/>
          <w:szCs w:val="22"/>
        </w:rPr>
      </w:pPr>
      <w:r w:rsidRPr="002B1DEF">
        <w:rPr>
          <w:rFonts w:ascii="Times New Roman" w:hAnsi="Times New Roman" w:cs="Times New Roman"/>
          <w:sz w:val="22"/>
          <w:szCs w:val="22"/>
        </w:rPr>
        <w:t>Comunicar à CONTRATADA toda e qualquer ocorrência relacionada com a execução do Contrato</w:t>
      </w:r>
      <w:r w:rsidR="00ED4039" w:rsidRPr="002B1DEF">
        <w:rPr>
          <w:rFonts w:ascii="Times New Roman" w:hAnsi="Times New Roman" w:cs="Times New Roman"/>
          <w:sz w:val="22"/>
          <w:szCs w:val="22"/>
        </w:rPr>
        <w:t>;</w:t>
      </w:r>
    </w:p>
    <w:p w14:paraId="51E330B5" w14:textId="77777777" w:rsidR="00ED4039" w:rsidRPr="002B1DEF" w:rsidRDefault="00ED4039" w:rsidP="00452D7E">
      <w:pPr>
        <w:pStyle w:val="PargrafodaLista"/>
        <w:tabs>
          <w:tab w:val="left" w:pos="284"/>
        </w:tabs>
        <w:spacing w:line="276" w:lineRule="auto"/>
        <w:ind w:left="0" w:firstLine="0"/>
        <w:jc w:val="both"/>
        <w:rPr>
          <w:rFonts w:ascii="Times New Roman" w:hAnsi="Times New Roman" w:cs="Times New Roman"/>
          <w:sz w:val="22"/>
          <w:szCs w:val="22"/>
        </w:rPr>
      </w:pPr>
    </w:p>
    <w:p w14:paraId="1A475FC3" w14:textId="4B440EC9" w:rsidR="007851D2" w:rsidRPr="002B1DEF" w:rsidRDefault="007851D2" w:rsidP="00452D7E">
      <w:pPr>
        <w:pStyle w:val="PargrafodaLista"/>
        <w:numPr>
          <w:ilvl w:val="1"/>
          <w:numId w:val="1"/>
        </w:numPr>
        <w:tabs>
          <w:tab w:val="left" w:pos="284"/>
        </w:tabs>
        <w:spacing w:line="276" w:lineRule="auto"/>
        <w:ind w:left="0" w:firstLine="0"/>
        <w:jc w:val="both"/>
        <w:rPr>
          <w:rFonts w:ascii="Times New Roman" w:hAnsi="Times New Roman" w:cs="Times New Roman"/>
          <w:sz w:val="22"/>
          <w:szCs w:val="22"/>
        </w:rPr>
      </w:pPr>
      <w:r w:rsidRPr="002B1DEF">
        <w:rPr>
          <w:rFonts w:ascii="Times New Roman" w:hAnsi="Times New Roman" w:cs="Times New Roman"/>
          <w:sz w:val="22"/>
          <w:szCs w:val="22"/>
        </w:rPr>
        <w:t>Acompanhar e fiscalizar o cumprimento das obrigações da CONTRATADA por meio de um fiscal</w:t>
      </w:r>
      <w:r w:rsidR="00ED4039" w:rsidRPr="002B1DEF">
        <w:rPr>
          <w:rFonts w:ascii="Times New Roman" w:hAnsi="Times New Roman" w:cs="Times New Roman"/>
          <w:sz w:val="22"/>
          <w:szCs w:val="22"/>
        </w:rPr>
        <w:t>;</w:t>
      </w:r>
    </w:p>
    <w:p w14:paraId="24841268" w14:textId="77777777" w:rsidR="00ED4039" w:rsidRPr="002B1DEF" w:rsidRDefault="00ED4039" w:rsidP="00452D7E">
      <w:pPr>
        <w:pStyle w:val="PargrafodaLista"/>
        <w:tabs>
          <w:tab w:val="left" w:pos="284"/>
        </w:tabs>
        <w:spacing w:line="276" w:lineRule="auto"/>
        <w:ind w:left="0" w:firstLine="0"/>
        <w:jc w:val="both"/>
        <w:rPr>
          <w:rFonts w:ascii="Times New Roman" w:hAnsi="Times New Roman" w:cs="Times New Roman"/>
          <w:sz w:val="22"/>
          <w:szCs w:val="22"/>
        </w:rPr>
      </w:pPr>
    </w:p>
    <w:p w14:paraId="3F3174DC" w14:textId="4FBB2E28" w:rsidR="007851D2" w:rsidRPr="002B1DEF" w:rsidRDefault="007851D2" w:rsidP="00452D7E">
      <w:pPr>
        <w:pStyle w:val="PargrafodaLista"/>
        <w:numPr>
          <w:ilvl w:val="1"/>
          <w:numId w:val="1"/>
        </w:numPr>
        <w:tabs>
          <w:tab w:val="left" w:pos="284"/>
        </w:tabs>
        <w:spacing w:line="276" w:lineRule="auto"/>
        <w:ind w:left="0" w:firstLine="0"/>
        <w:jc w:val="both"/>
        <w:rPr>
          <w:rFonts w:ascii="Times New Roman" w:hAnsi="Times New Roman" w:cs="Times New Roman"/>
          <w:sz w:val="22"/>
          <w:szCs w:val="22"/>
        </w:rPr>
      </w:pPr>
      <w:r w:rsidRPr="002B1DEF">
        <w:rPr>
          <w:rFonts w:ascii="Times New Roman" w:hAnsi="Times New Roman" w:cs="Times New Roman"/>
          <w:sz w:val="22"/>
          <w:szCs w:val="22"/>
        </w:rPr>
        <w:t>Colocar à disposição da CONTRATADA os elementos e informações necessárias à consecução do objeto contrato</w:t>
      </w:r>
      <w:r w:rsidR="00ED4039" w:rsidRPr="002B1DEF">
        <w:rPr>
          <w:rFonts w:ascii="Times New Roman" w:hAnsi="Times New Roman" w:cs="Times New Roman"/>
          <w:sz w:val="22"/>
          <w:szCs w:val="22"/>
        </w:rPr>
        <w:t>;</w:t>
      </w:r>
    </w:p>
    <w:p w14:paraId="59C2A640" w14:textId="77777777" w:rsidR="00ED4039" w:rsidRPr="002B1DEF" w:rsidRDefault="00ED4039" w:rsidP="00452D7E">
      <w:pPr>
        <w:pStyle w:val="PargrafodaLista"/>
        <w:tabs>
          <w:tab w:val="left" w:pos="284"/>
        </w:tabs>
        <w:spacing w:line="276" w:lineRule="auto"/>
        <w:ind w:left="0" w:firstLine="0"/>
        <w:jc w:val="both"/>
        <w:rPr>
          <w:rFonts w:ascii="Times New Roman" w:hAnsi="Times New Roman" w:cs="Times New Roman"/>
          <w:sz w:val="22"/>
          <w:szCs w:val="22"/>
        </w:rPr>
      </w:pPr>
    </w:p>
    <w:p w14:paraId="675CFE87" w14:textId="52A7454F" w:rsidR="007851D2" w:rsidRPr="002B1DEF" w:rsidRDefault="007851D2" w:rsidP="00452D7E">
      <w:pPr>
        <w:pStyle w:val="PargrafodaLista"/>
        <w:numPr>
          <w:ilvl w:val="1"/>
          <w:numId w:val="1"/>
        </w:numPr>
        <w:tabs>
          <w:tab w:val="left" w:pos="284"/>
        </w:tabs>
        <w:spacing w:line="276" w:lineRule="auto"/>
        <w:ind w:left="0" w:firstLine="0"/>
        <w:jc w:val="both"/>
        <w:rPr>
          <w:rFonts w:ascii="Times New Roman" w:hAnsi="Times New Roman" w:cs="Times New Roman"/>
          <w:sz w:val="22"/>
          <w:szCs w:val="22"/>
        </w:rPr>
      </w:pPr>
      <w:r w:rsidRPr="002B1DEF">
        <w:rPr>
          <w:rFonts w:ascii="Times New Roman" w:hAnsi="Times New Roman" w:cs="Times New Roman"/>
          <w:sz w:val="22"/>
          <w:szCs w:val="22"/>
        </w:rPr>
        <w:t>Atestar a entrega dos materiais, receber e promover o pagamento das faturas correspondentes, quando apresentadas na forma estabelecida neste Contrato</w:t>
      </w:r>
      <w:r w:rsidR="00ED4039" w:rsidRPr="002B1DEF">
        <w:rPr>
          <w:rFonts w:ascii="Times New Roman" w:hAnsi="Times New Roman" w:cs="Times New Roman"/>
          <w:sz w:val="22"/>
          <w:szCs w:val="22"/>
        </w:rPr>
        <w:t>;</w:t>
      </w:r>
    </w:p>
    <w:p w14:paraId="7B969BC4" w14:textId="77777777" w:rsidR="00ED4039" w:rsidRPr="002B1DEF" w:rsidRDefault="00ED4039" w:rsidP="00452D7E">
      <w:pPr>
        <w:pStyle w:val="PargrafodaLista"/>
        <w:tabs>
          <w:tab w:val="left" w:pos="284"/>
        </w:tabs>
        <w:spacing w:line="276" w:lineRule="auto"/>
        <w:ind w:left="0" w:firstLine="0"/>
        <w:jc w:val="both"/>
        <w:rPr>
          <w:rFonts w:ascii="Times New Roman" w:hAnsi="Times New Roman" w:cs="Times New Roman"/>
          <w:sz w:val="22"/>
          <w:szCs w:val="22"/>
        </w:rPr>
      </w:pPr>
    </w:p>
    <w:p w14:paraId="759D5C61" w14:textId="77777777" w:rsidR="007851D2" w:rsidRPr="005F1DD0" w:rsidRDefault="007851D2" w:rsidP="00452D7E">
      <w:pPr>
        <w:pStyle w:val="PargrafodaLista"/>
        <w:numPr>
          <w:ilvl w:val="1"/>
          <w:numId w:val="1"/>
        </w:numPr>
        <w:tabs>
          <w:tab w:val="left" w:pos="284"/>
        </w:tabs>
        <w:spacing w:line="276" w:lineRule="auto"/>
        <w:ind w:left="0" w:firstLine="0"/>
        <w:jc w:val="both"/>
        <w:rPr>
          <w:rFonts w:ascii="Times New Roman" w:hAnsi="Times New Roman" w:cs="Times New Roman"/>
          <w:sz w:val="22"/>
          <w:szCs w:val="22"/>
        </w:rPr>
      </w:pPr>
      <w:r w:rsidRPr="005F1DD0">
        <w:rPr>
          <w:rFonts w:ascii="Times New Roman" w:hAnsi="Times New Roman" w:cs="Times New Roman"/>
          <w:sz w:val="22"/>
          <w:szCs w:val="22"/>
        </w:rPr>
        <w:t xml:space="preserve">Deduzir e recolher os tributos devidos na fonte sobre os pagamentos efetuados à CONTRATADA; </w:t>
      </w:r>
    </w:p>
    <w:p w14:paraId="1E9942DD" w14:textId="77777777" w:rsidR="00ED4039" w:rsidRPr="005F1DD0" w:rsidRDefault="00ED4039" w:rsidP="00452D7E">
      <w:pPr>
        <w:pStyle w:val="PargrafodaLista"/>
        <w:tabs>
          <w:tab w:val="left" w:pos="284"/>
        </w:tabs>
        <w:spacing w:line="276" w:lineRule="auto"/>
        <w:ind w:left="0" w:firstLine="0"/>
        <w:jc w:val="both"/>
        <w:rPr>
          <w:rFonts w:ascii="Times New Roman" w:hAnsi="Times New Roman" w:cs="Times New Roman"/>
          <w:sz w:val="22"/>
          <w:szCs w:val="22"/>
        </w:rPr>
      </w:pPr>
    </w:p>
    <w:p w14:paraId="30EDDF30" w14:textId="50356B22" w:rsidR="007851D2" w:rsidRPr="005F1DD0" w:rsidRDefault="007851D2" w:rsidP="00452D7E">
      <w:pPr>
        <w:pStyle w:val="PargrafodaLista"/>
        <w:numPr>
          <w:ilvl w:val="1"/>
          <w:numId w:val="1"/>
        </w:numPr>
        <w:tabs>
          <w:tab w:val="left" w:pos="284"/>
        </w:tabs>
        <w:spacing w:line="276" w:lineRule="auto"/>
        <w:ind w:left="0" w:firstLine="0"/>
        <w:jc w:val="both"/>
        <w:rPr>
          <w:rFonts w:ascii="Times New Roman" w:hAnsi="Times New Roman" w:cs="Times New Roman"/>
          <w:sz w:val="22"/>
          <w:szCs w:val="22"/>
        </w:rPr>
      </w:pPr>
      <w:r w:rsidRPr="005F1DD0">
        <w:rPr>
          <w:rFonts w:ascii="Times New Roman" w:hAnsi="Times New Roman" w:cs="Times New Roman"/>
          <w:sz w:val="22"/>
          <w:szCs w:val="22"/>
        </w:rPr>
        <w:t>Aplicar à CONTRATADA as penalidades contratuais e regulamentares cabíveis, garantidos o contraditório e a ampla defesa</w:t>
      </w:r>
      <w:r w:rsidR="00ED4039" w:rsidRPr="005F1DD0">
        <w:rPr>
          <w:rFonts w:ascii="Times New Roman" w:hAnsi="Times New Roman" w:cs="Times New Roman"/>
          <w:sz w:val="22"/>
          <w:szCs w:val="22"/>
        </w:rPr>
        <w:t>;</w:t>
      </w:r>
    </w:p>
    <w:p w14:paraId="5B9CFDA4" w14:textId="77777777" w:rsidR="00ED4039" w:rsidRPr="005F1DD0" w:rsidRDefault="00ED4039" w:rsidP="00452D7E">
      <w:pPr>
        <w:pStyle w:val="PargrafodaLista"/>
        <w:tabs>
          <w:tab w:val="left" w:pos="284"/>
        </w:tabs>
        <w:spacing w:line="276" w:lineRule="auto"/>
        <w:ind w:left="0" w:firstLine="0"/>
        <w:jc w:val="both"/>
        <w:rPr>
          <w:rFonts w:ascii="Times New Roman" w:hAnsi="Times New Roman" w:cs="Times New Roman"/>
          <w:sz w:val="22"/>
          <w:szCs w:val="22"/>
        </w:rPr>
      </w:pPr>
    </w:p>
    <w:p w14:paraId="30980849" w14:textId="0ADCECE2" w:rsidR="00D43FC0" w:rsidRPr="005F1DD0" w:rsidRDefault="00D43FC0" w:rsidP="00452D7E">
      <w:pPr>
        <w:pStyle w:val="PargrafodaLista"/>
        <w:numPr>
          <w:ilvl w:val="1"/>
          <w:numId w:val="1"/>
        </w:numPr>
        <w:tabs>
          <w:tab w:val="left" w:pos="284"/>
        </w:tabs>
        <w:spacing w:line="276" w:lineRule="auto"/>
        <w:ind w:left="0" w:firstLine="0"/>
        <w:jc w:val="both"/>
        <w:rPr>
          <w:rFonts w:ascii="Times New Roman" w:hAnsi="Times New Roman" w:cs="Times New Roman"/>
          <w:sz w:val="22"/>
          <w:szCs w:val="22"/>
        </w:rPr>
      </w:pPr>
      <w:r w:rsidRPr="005F1DD0">
        <w:rPr>
          <w:rFonts w:ascii="Times New Roman" w:hAnsi="Times New Roman" w:cs="Times New Roman"/>
          <w:sz w:val="22"/>
          <w:szCs w:val="22"/>
        </w:rPr>
        <w:t>Comunicar imediatamente ao Fornecedor Registrado quaisquer irregularidades e/ou vício no fornecimento do objeto licitado para que seja providenciada a regularização imediatamente após o recebimento da comunicação</w:t>
      </w:r>
      <w:r w:rsidR="00ED4039" w:rsidRPr="005F1DD0">
        <w:rPr>
          <w:rFonts w:ascii="Times New Roman" w:hAnsi="Times New Roman" w:cs="Times New Roman"/>
          <w:sz w:val="22"/>
          <w:szCs w:val="22"/>
        </w:rPr>
        <w:t>;</w:t>
      </w:r>
    </w:p>
    <w:p w14:paraId="1C729F5A" w14:textId="77777777" w:rsidR="00ED4039" w:rsidRPr="005F1DD0" w:rsidRDefault="00ED4039" w:rsidP="00452D7E">
      <w:pPr>
        <w:pStyle w:val="PargrafodaLista"/>
        <w:tabs>
          <w:tab w:val="left" w:pos="284"/>
        </w:tabs>
        <w:spacing w:line="276" w:lineRule="auto"/>
        <w:ind w:left="0" w:firstLine="0"/>
        <w:jc w:val="both"/>
        <w:rPr>
          <w:rFonts w:ascii="Times New Roman" w:hAnsi="Times New Roman" w:cs="Times New Roman"/>
          <w:sz w:val="22"/>
          <w:szCs w:val="22"/>
        </w:rPr>
      </w:pPr>
    </w:p>
    <w:p w14:paraId="538295CF" w14:textId="6DF326D3" w:rsidR="00D43FC0" w:rsidRPr="005F1DD0" w:rsidRDefault="00D43FC0" w:rsidP="00452D7E">
      <w:pPr>
        <w:pStyle w:val="PargrafodaLista"/>
        <w:numPr>
          <w:ilvl w:val="1"/>
          <w:numId w:val="1"/>
        </w:numPr>
        <w:tabs>
          <w:tab w:val="left" w:pos="284"/>
        </w:tabs>
        <w:spacing w:line="276" w:lineRule="auto"/>
        <w:ind w:left="0" w:firstLine="0"/>
        <w:jc w:val="both"/>
        <w:rPr>
          <w:rFonts w:ascii="Times New Roman" w:hAnsi="Times New Roman" w:cs="Times New Roman"/>
          <w:sz w:val="22"/>
          <w:szCs w:val="22"/>
        </w:rPr>
      </w:pPr>
      <w:r w:rsidRPr="005F1DD0">
        <w:rPr>
          <w:rFonts w:ascii="Times New Roman" w:hAnsi="Times New Roman" w:cs="Times New Roman"/>
          <w:sz w:val="22"/>
          <w:szCs w:val="22"/>
        </w:rPr>
        <w:t>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r w:rsidR="00ED4039" w:rsidRPr="005F1DD0">
        <w:rPr>
          <w:rFonts w:ascii="Times New Roman" w:hAnsi="Times New Roman" w:cs="Times New Roman"/>
          <w:sz w:val="22"/>
          <w:szCs w:val="22"/>
        </w:rPr>
        <w:t>;</w:t>
      </w:r>
    </w:p>
    <w:p w14:paraId="58266AC0" w14:textId="77777777" w:rsidR="0039617A" w:rsidRPr="005F1DD0" w:rsidRDefault="0039617A" w:rsidP="00452D7E">
      <w:pPr>
        <w:tabs>
          <w:tab w:val="left" w:pos="284"/>
        </w:tabs>
        <w:spacing w:line="276" w:lineRule="auto"/>
        <w:ind w:left="0" w:firstLine="0"/>
        <w:jc w:val="both"/>
        <w:rPr>
          <w:rFonts w:ascii="Times New Roman" w:hAnsi="Times New Roman" w:cs="Times New Roman"/>
          <w:sz w:val="22"/>
          <w:szCs w:val="22"/>
        </w:rPr>
      </w:pPr>
    </w:p>
    <w:p w14:paraId="53BA165E" w14:textId="77777777" w:rsidR="00DF71B4" w:rsidRPr="005F1DD0" w:rsidRDefault="00DF71B4" w:rsidP="00452D7E">
      <w:pPr>
        <w:pStyle w:val="PargrafodaLista"/>
        <w:numPr>
          <w:ilvl w:val="1"/>
          <w:numId w:val="1"/>
        </w:numPr>
        <w:tabs>
          <w:tab w:val="left" w:pos="284"/>
        </w:tabs>
        <w:spacing w:line="276" w:lineRule="auto"/>
        <w:ind w:left="0" w:firstLine="0"/>
        <w:jc w:val="both"/>
        <w:rPr>
          <w:rFonts w:ascii="Times New Roman" w:hAnsi="Times New Roman" w:cs="Times New Roman"/>
          <w:sz w:val="22"/>
          <w:szCs w:val="22"/>
        </w:rPr>
      </w:pPr>
      <w:r w:rsidRPr="005F1DD0">
        <w:rPr>
          <w:rFonts w:ascii="Times New Roman" w:hAnsi="Times New Roman" w:cs="Times New Roman"/>
          <w:sz w:val="22"/>
          <w:szCs w:val="22"/>
        </w:rPr>
        <w:t>Exigir o cumprimento de todas as obrigações assumidas pela CONTRATADA, de acordo com as cláusulas contratuais e os termos de sua proposta.</w:t>
      </w:r>
    </w:p>
    <w:p w14:paraId="5AAEC263" w14:textId="77777777" w:rsidR="001C2E31" w:rsidRPr="005F1DD0" w:rsidRDefault="001C2E31" w:rsidP="00452D7E">
      <w:pPr>
        <w:pStyle w:val="PargrafodaLista"/>
        <w:spacing w:line="276" w:lineRule="auto"/>
        <w:rPr>
          <w:rFonts w:ascii="Times New Roman" w:hAnsi="Times New Roman" w:cs="Times New Roman"/>
          <w:sz w:val="22"/>
          <w:szCs w:val="22"/>
        </w:rPr>
      </w:pPr>
    </w:p>
    <w:p w14:paraId="5441BE22" w14:textId="77777777" w:rsidR="001C2E31" w:rsidRPr="005F1DD0" w:rsidRDefault="001C2E31" w:rsidP="002B1DEF">
      <w:pPr>
        <w:pStyle w:val="Nivel01"/>
        <w:numPr>
          <w:ilvl w:val="0"/>
          <w:numId w:val="1"/>
        </w:numPr>
        <w:tabs>
          <w:tab w:val="clear" w:pos="567"/>
          <w:tab w:val="left" w:pos="426"/>
        </w:tabs>
        <w:spacing w:before="0" w:line="360" w:lineRule="auto"/>
        <w:ind w:left="0" w:firstLine="0"/>
        <w:rPr>
          <w:rFonts w:ascii="Times New Roman" w:hAnsi="Times New Roman" w:cs="Times New Roman"/>
          <w:sz w:val="22"/>
          <w:szCs w:val="22"/>
        </w:rPr>
      </w:pPr>
      <w:bookmarkStart w:id="9" w:name="_Hlk146203906"/>
      <w:r w:rsidRPr="005F1DD0">
        <w:rPr>
          <w:rFonts w:ascii="Times New Roman" w:hAnsi="Times New Roman" w:cs="Times New Roman"/>
          <w:sz w:val="22"/>
          <w:szCs w:val="22"/>
        </w:rPr>
        <w:t>DO SISTEMA DE REGISTRO DE PREÇOS</w:t>
      </w:r>
    </w:p>
    <w:p w14:paraId="7928085F" w14:textId="77777777" w:rsidR="001C2E31" w:rsidRPr="005F1DD0" w:rsidRDefault="001C2E31" w:rsidP="002B1DEF">
      <w:pPr>
        <w:pStyle w:val="PargrafodaLista"/>
        <w:numPr>
          <w:ilvl w:val="1"/>
          <w:numId w:val="1"/>
        </w:numPr>
        <w:tabs>
          <w:tab w:val="left" w:pos="567"/>
        </w:tabs>
        <w:spacing w:line="360" w:lineRule="auto"/>
        <w:ind w:left="0" w:firstLine="0"/>
        <w:jc w:val="both"/>
        <w:rPr>
          <w:rFonts w:ascii="Times New Roman" w:hAnsi="Times New Roman" w:cs="Times New Roman"/>
          <w:sz w:val="22"/>
          <w:szCs w:val="22"/>
        </w:rPr>
      </w:pPr>
      <w:r w:rsidRPr="005F1DD0">
        <w:rPr>
          <w:rFonts w:ascii="Times New Roman" w:hAnsi="Times New Roman" w:cs="Times New Roman"/>
          <w:sz w:val="22"/>
          <w:szCs w:val="22"/>
        </w:rPr>
        <w:t>Será adotado o procedimento de registro de preços, uma vez que a forma da contratação do objeto traz a impossibilidade de definir previamente o quantitativo exato a ser demandado pela Administração, bem como a previsão de entregas parceladas, conforme o disposto no art. 122 do Decreto Municipal 3635/2023.</w:t>
      </w:r>
    </w:p>
    <w:p w14:paraId="0FD6258B" w14:textId="77777777" w:rsidR="001C2E31" w:rsidRPr="005F1DD0" w:rsidRDefault="001C2E31" w:rsidP="002B1DEF">
      <w:pPr>
        <w:pStyle w:val="PargrafodaLista"/>
        <w:numPr>
          <w:ilvl w:val="1"/>
          <w:numId w:val="1"/>
        </w:numPr>
        <w:tabs>
          <w:tab w:val="left" w:pos="567"/>
        </w:tabs>
        <w:spacing w:line="360" w:lineRule="auto"/>
        <w:ind w:left="0" w:firstLine="0"/>
        <w:jc w:val="both"/>
        <w:rPr>
          <w:rFonts w:ascii="Times New Roman" w:hAnsi="Times New Roman" w:cs="Times New Roman"/>
          <w:sz w:val="22"/>
          <w:szCs w:val="22"/>
        </w:rPr>
      </w:pPr>
      <w:r w:rsidRPr="005F1DD0">
        <w:rPr>
          <w:rFonts w:ascii="Times New Roman" w:hAnsi="Times New Roman" w:cs="Times New Roman"/>
          <w:sz w:val="22"/>
          <w:szCs w:val="22"/>
        </w:rPr>
        <w:lastRenderedPageBreak/>
        <w:t xml:space="preserve">Ressalta-se que a finalidade da adoção do sistema de registro de preços é trazer em certa medida uma racionalização na forma de aquisição e maximizar o princípio da economicidade, permitindo à Administração celebrar contratos na exata medida e no momento da sua necessidade, conforme a conveniência e o surgimento de demandas. </w:t>
      </w:r>
    </w:p>
    <w:p w14:paraId="256AF0E2" w14:textId="77777777" w:rsidR="001C2E31" w:rsidRPr="005F1DD0" w:rsidRDefault="001C2E31" w:rsidP="002B1DEF">
      <w:pPr>
        <w:pStyle w:val="PargrafodaLista"/>
        <w:numPr>
          <w:ilvl w:val="1"/>
          <w:numId w:val="1"/>
        </w:numPr>
        <w:tabs>
          <w:tab w:val="left" w:pos="567"/>
        </w:tabs>
        <w:spacing w:line="360" w:lineRule="auto"/>
        <w:ind w:left="0" w:firstLine="0"/>
        <w:jc w:val="both"/>
        <w:rPr>
          <w:rFonts w:ascii="Times New Roman" w:hAnsi="Times New Roman" w:cs="Times New Roman"/>
          <w:sz w:val="22"/>
          <w:szCs w:val="22"/>
        </w:rPr>
      </w:pPr>
      <w:r w:rsidRPr="005F1DD0">
        <w:rPr>
          <w:rFonts w:ascii="Times New Roman" w:hAnsi="Times New Roman" w:cs="Times New Roman"/>
          <w:sz w:val="22"/>
          <w:szCs w:val="22"/>
        </w:rPr>
        <w:t>Após o julgamento da proposta e a homologação do certame será lavrada a Ata de Registro de Preços, assinada pela autoridade competente e pelas licitantes vencedoras.</w:t>
      </w:r>
    </w:p>
    <w:p w14:paraId="12A7C819" w14:textId="77777777" w:rsidR="001C2E31" w:rsidRPr="005F1DD0" w:rsidRDefault="001C2E31" w:rsidP="002B1DEF">
      <w:pPr>
        <w:pStyle w:val="PargrafodaLista"/>
        <w:numPr>
          <w:ilvl w:val="1"/>
          <w:numId w:val="1"/>
        </w:numPr>
        <w:tabs>
          <w:tab w:val="left" w:pos="567"/>
        </w:tabs>
        <w:spacing w:line="360" w:lineRule="auto"/>
        <w:ind w:left="0" w:firstLine="0"/>
        <w:jc w:val="both"/>
        <w:rPr>
          <w:rFonts w:ascii="Times New Roman" w:hAnsi="Times New Roman" w:cs="Times New Roman"/>
          <w:sz w:val="22"/>
          <w:szCs w:val="22"/>
        </w:rPr>
      </w:pPr>
      <w:r w:rsidRPr="005F1DD0">
        <w:rPr>
          <w:rFonts w:ascii="Times New Roman" w:hAnsi="Times New Roman" w:cs="Times New Roman"/>
          <w:sz w:val="22"/>
          <w:szCs w:val="22"/>
        </w:rPr>
        <w:t>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14:paraId="49B43130" w14:textId="77777777" w:rsidR="001C2E31" w:rsidRPr="005F1DD0" w:rsidRDefault="001C2E31" w:rsidP="002B1DEF">
      <w:pPr>
        <w:pStyle w:val="PargrafodaLista"/>
        <w:numPr>
          <w:ilvl w:val="1"/>
          <w:numId w:val="1"/>
        </w:numPr>
        <w:tabs>
          <w:tab w:val="left" w:pos="567"/>
        </w:tabs>
        <w:spacing w:line="360" w:lineRule="auto"/>
        <w:ind w:left="0" w:firstLine="0"/>
        <w:jc w:val="both"/>
        <w:rPr>
          <w:rFonts w:ascii="Times New Roman" w:hAnsi="Times New Roman" w:cs="Times New Roman"/>
          <w:sz w:val="22"/>
          <w:szCs w:val="22"/>
        </w:rPr>
      </w:pPr>
      <w:r w:rsidRPr="005F1DD0">
        <w:rPr>
          <w:rFonts w:ascii="Times New Roman" w:hAnsi="Times New Roman" w:cs="Times New Roman"/>
          <w:sz w:val="22"/>
          <w:szCs w:val="22"/>
        </w:rPr>
        <w:t>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 conforme o art. 129 do Decreto Municipal 3635/2023.</w:t>
      </w:r>
    </w:p>
    <w:p w14:paraId="20CFCA91" w14:textId="77777777" w:rsidR="001C2E31" w:rsidRPr="005F1DD0" w:rsidRDefault="001C2E31" w:rsidP="002B1DEF">
      <w:pPr>
        <w:pStyle w:val="PargrafodaLista"/>
        <w:numPr>
          <w:ilvl w:val="1"/>
          <w:numId w:val="1"/>
        </w:numPr>
        <w:tabs>
          <w:tab w:val="left" w:pos="567"/>
        </w:tabs>
        <w:spacing w:line="360" w:lineRule="auto"/>
        <w:ind w:left="0" w:firstLine="0"/>
        <w:jc w:val="both"/>
        <w:rPr>
          <w:rFonts w:ascii="Times New Roman" w:hAnsi="Times New Roman" w:cs="Times New Roman"/>
          <w:sz w:val="22"/>
          <w:szCs w:val="22"/>
        </w:rPr>
      </w:pPr>
      <w:r w:rsidRPr="005F1DD0">
        <w:rPr>
          <w:rFonts w:ascii="Times New Roman" w:hAnsi="Times New Roman" w:cs="Times New Roman"/>
          <w:sz w:val="22"/>
          <w:szCs w:val="22"/>
        </w:rPr>
        <w:t>As aquisições ou as contratações adicionais a que se refere o item 13.5 não poderão exceder, por órgão ou entidade, a 50% (cinquenta por cento) dos quantitativos dos itens do instrumento convocatório registrados na ata de registro de preços para o órgão gerenciador e para os órgãos participantes.</w:t>
      </w:r>
    </w:p>
    <w:p w14:paraId="5E9AE521" w14:textId="77777777" w:rsidR="001C2E31" w:rsidRPr="005F1DD0" w:rsidRDefault="001C2E31" w:rsidP="002B1DEF">
      <w:pPr>
        <w:pStyle w:val="PargrafodaLista"/>
        <w:numPr>
          <w:ilvl w:val="1"/>
          <w:numId w:val="1"/>
        </w:numPr>
        <w:tabs>
          <w:tab w:val="left" w:pos="567"/>
        </w:tabs>
        <w:spacing w:line="360" w:lineRule="auto"/>
        <w:ind w:left="0" w:firstLine="0"/>
        <w:jc w:val="both"/>
        <w:rPr>
          <w:rFonts w:ascii="Times New Roman" w:hAnsi="Times New Roman" w:cs="Times New Roman"/>
          <w:sz w:val="22"/>
          <w:szCs w:val="22"/>
        </w:rPr>
      </w:pPr>
      <w:r w:rsidRPr="005F1DD0">
        <w:rPr>
          <w:rFonts w:ascii="Times New Roman" w:hAnsi="Times New Roman" w:cs="Times New Roman"/>
          <w:sz w:val="22"/>
          <w:szCs w:val="22"/>
        </w:rPr>
        <w:t>O quantitativo decorrente das adesões à ata de registro de preços a que se refere o item 13.5 não poderá exceder, na totalidade, ao dobro do quantitativo de cada item registrado na ata de registro de preços para o órgão gerenciador e órgãos participantes, independentemente do número de órgãos não participantes que aderirem.</w:t>
      </w:r>
    </w:p>
    <w:p w14:paraId="775515A0" w14:textId="77777777" w:rsidR="001C2E31" w:rsidRPr="005F1DD0" w:rsidRDefault="001C2E31" w:rsidP="002B1DEF">
      <w:pPr>
        <w:pStyle w:val="PargrafodaLista"/>
        <w:numPr>
          <w:ilvl w:val="1"/>
          <w:numId w:val="1"/>
        </w:numPr>
        <w:tabs>
          <w:tab w:val="left" w:pos="567"/>
        </w:tabs>
        <w:spacing w:before="240" w:line="360" w:lineRule="auto"/>
        <w:ind w:left="0" w:firstLine="0"/>
        <w:jc w:val="both"/>
        <w:rPr>
          <w:rFonts w:ascii="Times New Roman" w:hAnsi="Times New Roman" w:cs="Times New Roman"/>
          <w:sz w:val="22"/>
          <w:szCs w:val="22"/>
        </w:rPr>
      </w:pPr>
      <w:r w:rsidRPr="005F1DD0">
        <w:rPr>
          <w:rFonts w:ascii="Times New Roman" w:hAnsi="Times New Roman" w:cs="Times New Roman"/>
          <w:sz w:val="22"/>
          <w:szCs w:val="22"/>
        </w:rPr>
        <w:t>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14:paraId="162B97E2" w14:textId="77777777" w:rsidR="001C2E31" w:rsidRPr="005F1DD0" w:rsidRDefault="001C2E31" w:rsidP="002B1DEF">
      <w:pPr>
        <w:pStyle w:val="PargrafodaLista"/>
        <w:numPr>
          <w:ilvl w:val="1"/>
          <w:numId w:val="1"/>
        </w:numPr>
        <w:tabs>
          <w:tab w:val="left" w:pos="567"/>
        </w:tabs>
        <w:spacing w:before="240" w:line="360" w:lineRule="auto"/>
        <w:ind w:left="0" w:firstLine="0"/>
        <w:jc w:val="both"/>
        <w:rPr>
          <w:rFonts w:ascii="Times New Roman" w:hAnsi="Times New Roman" w:cs="Times New Roman"/>
          <w:sz w:val="22"/>
          <w:szCs w:val="22"/>
        </w:rPr>
      </w:pPr>
      <w:r w:rsidRPr="005F1DD0">
        <w:rPr>
          <w:rFonts w:ascii="Times New Roman" w:hAnsi="Times New Roman" w:cs="Times New Roman"/>
          <w:sz w:val="22"/>
          <w:szCs w:val="22"/>
        </w:rPr>
        <w:t>Não será concedida nova adesão ao órgão ou entidade que não tenha consumido ou contratado o quantitativo autorizado anteriormente.</w:t>
      </w:r>
    </w:p>
    <w:p w14:paraId="216E7D37" w14:textId="77777777" w:rsidR="001C2E31" w:rsidRPr="005F1DD0" w:rsidRDefault="001C2E31" w:rsidP="002B1DEF">
      <w:pPr>
        <w:pStyle w:val="PargrafodaLista"/>
        <w:numPr>
          <w:ilvl w:val="1"/>
          <w:numId w:val="1"/>
        </w:numPr>
        <w:tabs>
          <w:tab w:val="left" w:pos="567"/>
        </w:tabs>
        <w:spacing w:before="240" w:line="360" w:lineRule="auto"/>
        <w:ind w:left="0" w:firstLine="0"/>
        <w:jc w:val="both"/>
        <w:rPr>
          <w:rFonts w:ascii="Times New Roman" w:hAnsi="Times New Roman" w:cs="Times New Roman"/>
          <w:sz w:val="22"/>
          <w:szCs w:val="22"/>
        </w:rPr>
      </w:pPr>
      <w:r w:rsidRPr="005F1DD0">
        <w:rPr>
          <w:rFonts w:ascii="Times New Roman" w:hAnsi="Times New Roman" w:cs="Times New Roman"/>
          <w:sz w:val="22"/>
          <w:szCs w:val="22"/>
        </w:rPr>
        <w:t>A CONTRATANTE formalizará seu pedido de fornecimento por meio de contrato ou instrumento equivalente.</w:t>
      </w:r>
    </w:p>
    <w:p w14:paraId="26C65EBB" w14:textId="77777777" w:rsidR="001C2E31" w:rsidRPr="005F1DD0" w:rsidRDefault="001C2E31" w:rsidP="002B1DEF">
      <w:pPr>
        <w:pStyle w:val="PargrafodaLista"/>
        <w:numPr>
          <w:ilvl w:val="1"/>
          <w:numId w:val="1"/>
        </w:numPr>
        <w:tabs>
          <w:tab w:val="left" w:pos="567"/>
        </w:tabs>
        <w:spacing w:line="360" w:lineRule="auto"/>
        <w:ind w:left="0" w:firstLine="0"/>
        <w:jc w:val="both"/>
        <w:rPr>
          <w:rFonts w:ascii="Times New Roman" w:hAnsi="Times New Roman" w:cs="Times New Roman"/>
          <w:sz w:val="22"/>
          <w:szCs w:val="22"/>
        </w:rPr>
      </w:pPr>
      <w:r w:rsidRPr="005F1DD0">
        <w:rPr>
          <w:rFonts w:ascii="Times New Roman" w:hAnsi="Times New Roman" w:cs="Times New Roman"/>
          <w:sz w:val="22"/>
          <w:szCs w:val="22"/>
        </w:rPr>
        <w:t>A existência de preços registrados em Ata de Registro de Preços vigente não obriga a Administração a efetuar contratações unicamente com aquelas empresas beneficiárias do registro, cabendo–lhes, no entanto, a preferência na contratação em igualdade de condições.</w:t>
      </w:r>
    </w:p>
    <w:p w14:paraId="232CE4CE" w14:textId="77777777" w:rsidR="001C2E31" w:rsidRPr="005F1DD0" w:rsidRDefault="001C2E31" w:rsidP="002B1DEF">
      <w:pPr>
        <w:pStyle w:val="Nivel01"/>
        <w:numPr>
          <w:ilvl w:val="0"/>
          <w:numId w:val="1"/>
        </w:numPr>
        <w:tabs>
          <w:tab w:val="clear" w:pos="567"/>
          <w:tab w:val="left" w:pos="426"/>
        </w:tabs>
        <w:spacing w:before="0" w:line="360" w:lineRule="auto"/>
        <w:ind w:left="0" w:firstLine="0"/>
        <w:rPr>
          <w:rFonts w:ascii="Times New Roman" w:hAnsi="Times New Roman" w:cs="Times New Roman"/>
          <w:sz w:val="22"/>
          <w:szCs w:val="22"/>
        </w:rPr>
      </w:pPr>
      <w:r w:rsidRPr="005F1DD0">
        <w:rPr>
          <w:rFonts w:ascii="Times New Roman" w:hAnsi="Times New Roman" w:cs="Times New Roman"/>
          <w:sz w:val="22"/>
          <w:szCs w:val="22"/>
        </w:rPr>
        <w:lastRenderedPageBreak/>
        <w:t>DA ATA DE REGISTRO DE PREÇOS</w:t>
      </w:r>
    </w:p>
    <w:p w14:paraId="0C528782" w14:textId="77777777" w:rsidR="001C2E31" w:rsidRPr="005F1DD0" w:rsidRDefault="001C2E31" w:rsidP="002B1DEF">
      <w:pPr>
        <w:pStyle w:val="PargrafodaLista"/>
        <w:numPr>
          <w:ilvl w:val="1"/>
          <w:numId w:val="1"/>
        </w:numPr>
        <w:tabs>
          <w:tab w:val="left" w:pos="567"/>
        </w:tabs>
        <w:spacing w:line="360" w:lineRule="auto"/>
        <w:ind w:left="0" w:firstLine="0"/>
        <w:jc w:val="both"/>
        <w:rPr>
          <w:rFonts w:ascii="Times New Roman" w:hAnsi="Times New Roman" w:cs="Times New Roman"/>
          <w:sz w:val="22"/>
          <w:szCs w:val="22"/>
        </w:rPr>
      </w:pPr>
      <w:r w:rsidRPr="005F1DD0">
        <w:rPr>
          <w:rFonts w:ascii="Times New Roman" w:hAnsi="Times New Roman" w:cs="Times New Roman"/>
          <w:sz w:val="22"/>
          <w:szCs w:val="22"/>
        </w:rPr>
        <w:t>O registro de preços será formalizado pela Ata de Registro de Preços.</w:t>
      </w:r>
    </w:p>
    <w:p w14:paraId="55254371" w14:textId="77777777" w:rsidR="001C2E31" w:rsidRPr="005F1DD0" w:rsidRDefault="001C2E31" w:rsidP="002B1DEF">
      <w:pPr>
        <w:pStyle w:val="PargrafodaLista"/>
        <w:numPr>
          <w:ilvl w:val="1"/>
          <w:numId w:val="1"/>
        </w:numPr>
        <w:tabs>
          <w:tab w:val="left" w:pos="567"/>
        </w:tabs>
        <w:spacing w:line="360" w:lineRule="auto"/>
        <w:ind w:left="0" w:firstLine="0"/>
        <w:jc w:val="both"/>
        <w:rPr>
          <w:rFonts w:ascii="Times New Roman" w:hAnsi="Times New Roman" w:cs="Times New Roman"/>
          <w:sz w:val="22"/>
          <w:szCs w:val="22"/>
        </w:rPr>
      </w:pPr>
      <w:r w:rsidRPr="005F1DD0">
        <w:rPr>
          <w:rFonts w:ascii="Times New Roman" w:hAnsi="Times New Roman" w:cs="Times New Roman"/>
          <w:sz w:val="22"/>
          <w:szCs w:val="22"/>
        </w:rPr>
        <w:t>A ata de registro de preços poderá ser formalizada com mais de um fornecedor, desde que aceitem cotar o objeto em preço igual ao do licitante vencedor, assegurada a preferência de contratação de acordo com a ordem de classificação.</w:t>
      </w:r>
    </w:p>
    <w:p w14:paraId="11992F41" w14:textId="77777777" w:rsidR="001C2E31" w:rsidRPr="005F1DD0" w:rsidRDefault="001C2E31" w:rsidP="002B1DEF">
      <w:pPr>
        <w:pStyle w:val="PargrafodaLista"/>
        <w:numPr>
          <w:ilvl w:val="1"/>
          <w:numId w:val="1"/>
        </w:numPr>
        <w:tabs>
          <w:tab w:val="left" w:pos="567"/>
        </w:tabs>
        <w:spacing w:line="360" w:lineRule="auto"/>
        <w:ind w:left="0" w:firstLine="0"/>
        <w:jc w:val="both"/>
        <w:rPr>
          <w:rFonts w:ascii="Times New Roman" w:hAnsi="Times New Roman" w:cs="Times New Roman"/>
          <w:sz w:val="22"/>
          <w:szCs w:val="22"/>
        </w:rPr>
      </w:pPr>
      <w:r w:rsidRPr="005F1DD0">
        <w:rPr>
          <w:rFonts w:ascii="Times New Roman" w:hAnsi="Times New Roman" w:cs="Times New Roman"/>
          <w:sz w:val="22"/>
          <w:szCs w:val="22"/>
        </w:rPr>
        <w:t>Serão celebradas tantas Atas de Registro de Preços quantas necessárias para o objeto deste Pregão</w:t>
      </w:r>
    </w:p>
    <w:p w14:paraId="3CB684FD" w14:textId="77777777" w:rsidR="001C2E31" w:rsidRPr="005F1DD0" w:rsidRDefault="001C2E31" w:rsidP="002B1DEF">
      <w:pPr>
        <w:pStyle w:val="PargrafodaLista"/>
        <w:numPr>
          <w:ilvl w:val="1"/>
          <w:numId w:val="1"/>
        </w:numPr>
        <w:tabs>
          <w:tab w:val="left" w:pos="567"/>
        </w:tabs>
        <w:spacing w:line="360" w:lineRule="auto"/>
        <w:ind w:left="0" w:firstLine="0"/>
        <w:jc w:val="both"/>
        <w:rPr>
          <w:rFonts w:ascii="Times New Roman" w:hAnsi="Times New Roman" w:cs="Times New Roman"/>
          <w:sz w:val="22"/>
          <w:szCs w:val="22"/>
        </w:rPr>
      </w:pPr>
      <w:r w:rsidRPr="005F1DD0">
        <w:rPr>
          <w:rFonts w:ascii="Times New Roman" w:hAnsi="Times New Roman" w:cs="Times New Roman"/>
          <w:sz w:val="22"/>
          <w:szCs w:val="22"/>
        </w:rPr>
        <w:t xml:space="preserve"> As Atas de Registro de Preços vigorarão pelo prazo de 12 (doze) meses, podendo ser prorrogado, por igual período, desde que comprovado o preço vantajoso.</w:t>
      </w:r>
    </w:p>
    <w:p w14:paraId="4118B67A" w14:textId="77777777" w:rsidR="001C2E31" w:rsidRPr="005F1DD0" w:rsidRDefault="001C2E31" w:rsidP="002B1DEF">
      <w:pPr>
        <w:pStyle w:val="PargrafodaLista"/>
        <w:numPr>
          <w:ilvl w:val="1"/>
          <w:numId w:val="1"/>
        </w:numPr>
        <w:tabs>
          <w:tab w:val="left" w:pos="567"/>
        </w:tabs>
        <w:spacing w:line="360" w:lineRule="auto"/>
        <w:ind w:left="0" w:firstLine="0"/>
        <w:jc w:val="both"/>
        <w:rPr>
          <w:rFonts w:ascii="Times New Roman" w:hAnsi="Times New Roman" w:cs="Times New Roman"/>
          <w:color w:val="EE0000"/>
          <w:sz w:val="22"/>
          <w:szCs w:val="22"/>
        </w:rPr>
      </w:pPr>
      <w:r w:rsidRPr="005F1DD0">
        <w:rPr>
          <w:rFonts w:ascii="Times New Roman" w:hAnsi="Times New Roman" w:cs="Times New Roman"/>
          <w:sz w:val="22"/>
          <w:szCs w:val="22"/>
        </w:rPr>
        <w:t>As licitantes vencedoras terão o prazo de 05 (cinco) dias úteis, contados a partir da convocação, para assinar a Ata de Registro de Preços</w:t>
      </w:r>
      <w:r w:rsidRPr="005F1DD0">
        <w:rPr>
          <w:rFonts w:ascii="Times New Roman" w:hAnsi="Times New Roman" w:cs="Times New Roman"/>
          <w:color w:val="EE0000"/>
          <w:sz w:val="22"/>
          <w:szCs w:val="22"/>
        </w:rPr>
        <w:t>.</w:t>
      </w:r>
    </w:p>
    <w:bookmarkEnd w:id="9"/>
    <w:p w14:paraId="1F67582F" w14:textId="3AA13B32" w:rsidR="001C2E31" w:rsidRPr="002B1DEF" w:rsidRDefault="001C2E31" w:rsidP="002B1DEF">
      <w:pPr>
        <w:pStyle w:val="PargrafodaLista"/>
        <w:tabs>
          <w:tab w:val="left" w:pos="284"/>
        </w:tabs>
        <w:spacing w:line="360" w:lineRule="auto"/>
        <w:ind w:left="142" w:firstLine="0"/>
        <w:jc w:val="both"/>
        <w:rPr>
          <w:rFonts w:ascii="Times New Roman" w:hAnsi="Times New Roman" w:cs="Times New Roman"/>
          <w:sz w:val="22"/>
          <w:szCs w:val="22"/>
        </w:rPr>
      </w:pPr>
    </w:p>
    <w:p w14:paraId="1FEA6839" w14:textId="328EC9FF" w:rsidR="00B82E07" w:rsidRPr="002B1DEF" w:rsidRDefault="00B82E07" w:rsidP="002B1DEF">
      <w:pPr>
        <w:pStyle w:val="PargrafodaLista"/>
        <w:numPr>
          <w:ilvl w:val="0"/>
          <w:numId w:val="1"/>
        </w:numPr>
        <w:tabs>
          <w:tab w:val="left" w:pos="426"/>
        </w:tabs>
        <w:spacing w:line="360" w:lineRule="auto"/>
        <w:ind w:left="0" w:firstLine="0"/>
        <w:jc w:val="both"/>
        <w:rPr>
          <w:rFonts w:ascii="Times New Roman" w:hAnsi="Times New Roman" w:cs="Times New Roman"/>
          <w:b/>
          <w:bCs/>
          <w:sz w:val="22"/>
          <w:szCs w:val="22"/>
        </w:rPr>
      </w:pPr>
      <w:r w:rsidRPr="002B1DEF">
        <w:rPr>
          <w:rFonts w:ascii="Times New Roman" w:hAnsi="Times New Roman" w:cs="Times New Roman"/>
          <w:b/>
          <w:bCs/>
          <w:sz w:val="22"/>
          <w:szCs w:val="22"/>
        </w:rPr>
        <w:t>DOS ANEXOS</w:t>
      </w:r>
    </w:p>
    <w:p w14:paraId="7C417619" w14:textId="77777777" w:rsidR="005F1DD0" w:rsidRPr="005F1DD0" w:rsidRDefault="005F1DD0" w:rsidP="005F1DD0">
      <w:pPr>
        <w:pStyle w:val="Nivel2"/>
        <w:numPr>
          <w:ilvl w:val="0"/>
          <w:numId w:val="0"/>
        </w:numPr>
        <w:spacing w:line="360" w:lineRule="auto"/>
        <w:rPr>
          <w:rFonts w:ascii="Times New Roman" w:hAnsi="Times New Roman" w:cs="Times New Roman"/>
          <w:b/>
          <w:bCs/>
          <w:i/>
          <w:iCs/>
          <w:color w:val="auto"/>
          <w:sz w:val="22"/>
          <w:szCs w:val="22"/>
          <w:u w:val="single"/>
        </w:rPr>
      </w:pPr>
      <w:r w:rsidRPr="005F1DD0">
        <w:rPr>
          <w:rFonts w:ascii="Times New Roman" w:hAnsi="Times New Roman" w:cs="Times New Roman"/>
          <w:b/>
          <w:bCs/>
          <w:i/>
          <w:iCs/>
          <w:color w:val="auto"/>
          <w:sz w:val="22"/>
          <w:szCs w:val="22"/>
          <w:u w:val="single"/>
        </w:rPr>
        <w:t>ANEXO II.I - PLANILHA ORÇAMENTÁRIA</w:t>
      </w:r>
    </w:p>
    <w:p w14:paraId="765C9BEF" w14:textId="6DA0599E" w:rsidR="005F1DD0" w:rsidRPr="005F1DD0" w:rsidRDefault="005F1DD0" w:rsidP="005F1DD0">
      <w:pPr>
        <w:pStyle w:val="Nivel2"/>
        <w:numPr>
          <w:ilvl w:val="0"/>
          <w:numId w:val="0"/>
        </w:numPr>
        <w:spacing w:line="360" w:lineRule="auto"/>
        <w:rPr>
          <w:rFonts w:ascii="Times New Roman" w:hAnsi="Times New Roman" w:cs="Times New Roman"/>
          <w:b/>
          <w:bCs/>
          <w:i/>
          <w:iCs/>
          <w:color w:val="auto"/>
          <w:sz w:val="22"/>
          <w:szCs w:val="22"/>
          <w:u w:val="single"/>
        </w:rPr>
      </w:pPr>
      <w:r w:rsidRPr="005F1DD0">
        <w:rPr>
          <w:rFonts w:ascii="Times New Roman" w:hAnsi="Times New Roman" w:cs="Times New Roman"/>
          <w:b/>
          <w:bCs/>
          <w:i/>
          <w:iCs/>
          <w:color w:val="auto"/>
          <w:sz w:val="22"/>
          <w:szCs w:val="22"/>
          <w:u w:val="single"/>
        </w:rPr>
        <w:t xml:space="preserve">ANEXO II.II - MEMÓRIA DE CÁLCULO </w:t>
      </w:r>
    </w:p>
    <w:p w14:paraId="59D72485" w14:textId="77777777" w:rsidR="005F1DD0" w:rsidRPr="005F1DD0" w:rsidRDefault="005F1DD0" w:rsidP="005F1DD0">
      <w:pPr>
        <w:pStyle w:val="Nivel2"/>
        <w:numPr>
          <w:ilvl w:val="0"/>
          <w:numId w:val="0"/>
        </w:numPr>
        <w:spacing w:line="360" w:lineRule="auto"/>
        <w:rPr>
          <w:rFonts w:ascii="Times New Roman" w:hAnsi="Times New Roman" w:cs="Times New Roman"/>
          <w:b/>
          <w:bCs/>
          <w:i/>
          <w:iCs/>
          <w:color w:val="auto"/>
          <w:sz w:val="22"/>
          <w:szCs w:val="22"/>
          <w:u w:val="single"/>
        </w:rPr>
      </w:pPr>
      <w:r w:rsidRPr="005F1DD0">
        <w:rPr>
          <w:rFonts w:ascii="Times New Roman" w:hAnsi="Times New Roman" w:cs="Times New Roman"/>
          <w:b/>
          <w:bCs/>
          <w:i/>
          <w:iCs/>
          <w:color w:val="auto"/>
          <w:sz w:val="22"/>
          <w:szCs w:val="22"/>
          <w:u w:val="single"/>
        </w:rPr>
        <w:t>ANEXO II.III- RESUMO - VALOR POR SECRETARIA</w:t>
      </w:r>
    </w:p>
    <w:p w14:paraId="2DA0F688" w14:textId="77777777" w:rsidR="005F1DD0" w:rsidRPr="005F1DD0" w:rsidRDefault="005F1DD0" w:rsidP="005F1DD0">
      <w:pPr>
        <w:pStyle w:val="Nivel2"/>
        <w:numPr>
          <w:ilvl w:val="0"/>
          <w:numId w:val="0"/>
        </w:numPr>
        <w:spacing w:line="360" w:lineRule="auto"/>
        <w:rPr>
          <w:rFonts w:ascii="Times New Roman" w:hAnsi="Times New Roman" w:cs="Times New Roman"/>
          <w:b/>
          <w:bCs/>
          <w:i/>
          <w:iCs/>
          <w:color w:val="auto"/>
          <w:sz w:val="22"/>
          <w:szCs w:val="22"/>
          <w:u w:val="single"/>
        </w:rPr>
      </w:pPr>
      <w:r w:rsidRPr="005F1DD0">
        <w:rPr>
          <w:rFonts w:ascii="Times New Roman" w:hAnsi="Times New Roman" w:cs="Times New Roman"/>
          <w:b/>
          <w:bCs/>
          <w:i/>
          <w:iCs/>
          <w:color w:val="auto"/>
          <w:sz w:val="22"/>
          <w:szCs w:val="22"/>
          <w:u w:val="single"/>
        </w:rPr>
        <w:t>ANEXO II.IV - COMPOSIÇÃO DE BDI</w:t>
      </w:r>
    </w:p>
    <w:p w14:paraId="17257574" w14:textId="131E8EAF" w:rsidR="00F8413B" w:rsidRPr="005F1DD0" w:rsidRDefault="005F1DD0" w:rsidP="005F1DD0">
      <w:pPr>
        <w:pStyle w:val="Nivel2"/>
        <w:numPr>
          <w:ilvl w:val="0"/>
          <w:numId w:val="0"/>
        </w:numPr>
        <w:spacing w:line="360" w:lineRule="auto"/>
        <w:rPr>
          <w:rFonts w:ascii="Times New Roman" w:hAnsi="Times New Roman" w:cs="Times New Roman"/>
          <w:b/>
          <w:bCs/>
          <w:i/>
          <w:iCs/>
          <w:color w:val="auto"/>
          <w:sz w:val="22"/>
          <w:szCs w:val="22"/>
          <w:highlight w:val="yellow"/>
          <w:u w:val="single"/>
        </w:rPr>
      </w:pPr>
      <w:r w:rsidRPr="005F1DD0">
        <w:rPr>
          <w:rFonts w:ascii="Times New Roman" w:hAnsi="Times New Roman" w:cs="Times New Roman"/>
          <w:b/>
          <w:bCs/>
          <w:i/>
          <w:iCs/>
          <w:color w:val="auto"/>
          <w:sz w:val="22"/>
          <w:szCs w:val="22"/>
          <w:u w:val="single"/>
        </w:rPr>
        <w:t>ANEXO II.V   - CRONOGRAMA FÍSICO-FINANCEIRO</w:t>
      </w:r>
    </w:p>
    <w:sectPr w:rsidR="00F8413B" w:rsidRPr="005F1DD0" w:rsidSect="00BA46CD">
      <w:headerReference w:type="default" r:id="rId7"/>
      <w:pgSz w:w="11906" w:h="16838"/>
      <w:pgMar w:top="1418" w:right="1701"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B4274" w14:textId="77777777" w:rsidR="00C86568" w:rsidRDefault="00C86568" w:rsidP="00322414">
      <w:r>
        <w:separator/>
      </w:r>
    </w:p>
  </w:endnote>
  <w:endnote w:type="continuationSeparator" w:id="0">
    <w:p w14:paraId="4182B813" w14:textId="77777777" w:rsidR="00C86568" w:rsidRDefault="00C86568" w:rsidP="00322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9C714" w14:textId="77777777" w:rsidR="00C86568" w:rsidRDefault="00C86568" w:rsidP="00322414">
      <w:r>
        <w:separator/>
      </w:r>
    </w:p>
  </w:footnote>
  <w:footnote w:type="continuationSeparator" w:id="0">
    <w:p w14:paraId="74F41DF7" w14:textId="77777777" w:rsidR="00C86568" w:rsidRDefault="00C86568" w:rsidP="00322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32392" w14:textId="2D192458" w:rsidR="005F1DD0" w:rsidRDefault="009A3AEE">
    <w:pPr>
      <w:pStyle w:val="Cabealho"/>
    </w:pPr>
    <w:r>
      <w:rPr>
        <w:rFonts w:ascii="Times New Roman" w:hAnsi="Times New Roman" w:cs="Times New Roman"/>
        <w:b/>
        <w:noProof/>
        <w:sz w:val="22"/>
        <w:szCs w:val="22"/>
        <w:u w:val="single"/>
      </w:rPr>
      <mc:AlternateContent>
        <mc:Choice Requires="wps">
          <w:drawing>
            <wp:anchor distT="45720" distB="45720" distL="114300" distR="114300" simplePos="0" relativeHeight="251661312" behindDoc="1" locked="0" layoutInCell="1" allowOverlap="1" wp14:anchorId="38941B69" wp14:editId="4A2D3B8D">
              <wp:simplePos x="0" y="0"/>
              <wp:positionH relativeFrom="column">
                <wp:posOffset>3810000</wp:posOffset>
              </wp:positionH>
              <wp:positionV relativeFrom="paragraph">
                <wp:posOffset>-221615</wp:posOffset>
              </wp:positionV>
              <wp:extent cx="2148205" cy="876935"/>
              <wp:effectExtent l="0" t="0" r="23495" b="18415"/>
              <wp:wrapNone/>
              <wp:docPr id="596126412"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8205" cy="876935"/>
                      </a:xfrm>
                      <a:prstGeom prst="rect">
                        <a:avLst/>
                      </a:prstGeom>
                      <a:solidFill>
                        <a:srgbClr val="FFFFFF"/>
                      </a:solidFill>
                      <a:ln w="9525">
                        <a:solidFill>
                          <a:srgbClr val="000000"/>
                        </a:solidFill>
                        <a:miter lim="800000"/>
                        <a:headEnd/>
                        <a:tailEnd/>
                      </a:ln>
                    </wps:spPr>
                    <wps:txbx>
                      <w:txbxContent>
                        <w:p w14:paraId="441D6D9A" w14:textId="77777777" w:rsidR="009A3AEE" w:rsidRPr="0064441B" w:rsidRDefault="009A3AEE" w:rsidP="009A3AEE">
                          <w:pPr>
                            <w:spacing w:line="360" w:lineRule="auto"/>
                            <w:ind w:hanging="283"/>
                            <w:rPr>
                              <w:rFonts w:ascii="Arial" w:hAnsi="Arial" w:cs="Arial"/>
                              <w:b/>
                              <w:bCs/>
                              <w:sz w:val="18"/>
                              <w:szCs w:val="18"/>
                            </w:rPr>
                          </w:pPr>
                          <w:r w:rsidRPr="0064441B">
                            <w:rPr>
                              <w:rFonts w:ascii="Arial" w:hAnsi="Arial" w:cs="Arial"/>
                              <w:b/>
                              <w:bCs/>
                              <w:sz w:val="18"/>
                              <w:szCs w:val="18"/>
                            </w:rPr>
                            <w:t>SERVIÇO PÚBLICO MUNICIPAL</w:t>
                          </w:r>
                        </w:p>
                        <w:p w14:paraId="38029758" w14:textId="77777777" w:rsidR="009A3AEE" w:rsidRPr="00686980" w:rsidRDefault="009A3AEE" w:rsidP="009A3AEE">
                          <w:pPr>
                            <w:spacing w:line="360" w:lineRule="auto"/>
                            <w:ind w:hanging="283"/>
                            <w:rPr>
                              <w:rFonts w:ascii="Arial" w:hAnsi="Arial" w:cs="Arial"/>
                              <w:sz w:val="18"/>
                              <w:szCs w:val="18"/>
                            </w:rPr>
                          </w:pPr>
                          <w:r>
                            <w:rPr>
                              <w:rFonts w:ascii="Arial" w:hAnsi="Arial" w:cs="Arial"/>
                              <w:sz w:val="18"/>
                              <w:szCs w:val="18"/>
                            </w:rPr>
                            <w:t>Processo nº 14069/2024</w:t>
                          </w:r>
                        </w:p>
                        <w:p w14:paraId="5674E21C" w14:textId="77777777" w:rsidR="009A3AEE" w:rsidRDefault="009A3AEE" w:rsidP="009A3AEE">
                          <w:pPr>
                            <w:spacing w:line="360" w:lineRule="auto"/>
                            <w:ind w:hanging="283"/>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5D132F86" w14:textId="77777777" w:rsidR="009A3AEE" w:rsidRPr="0064441B" w:rsidRDefault="009A3AEE" w:rsidP="009A3AEE">
                          <w:pPr>
                            <w:spacing w:line="360" w:lineRule="auto"/>
                            <w:ind w:hanging="283"/>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8941B69" id="_x0000_t202" coordsize="21600,21600" o:spt="202" path="m,l,21600r21600,l21600,xe">
              <v:stroke joinstyle="miter"/>
              <v:path gradientshapeok="t" o:connecttype="rect"/>
            </v:shapetype>
            <v:shape id="Caixa de Texto 1" o:spid="_x0000_s1026" type="#_x0000_t202" style="position:absolute;left:0;text-align:left;margin-left:300pt;margin-top:-17.45pt;width:169.15pt;height:69.05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jHTFgIAACsEAAAOAAAAZHJzL2Uyb0RvYy54bWysU9uO2yAQfa/Uf0C8N3bcZDex4qy22aaq&#10;tL1I234AxthGxQwFEjv9+h2wN5veXqrygBhmODNz5rC5GTpFjsI6Cbqg81lKidAcKqmbgn79sn+1&#10;osR5piumQIuCnoSjN9uXLza9yUUGLahKWIIg2uW9KWjrvcmTxPFWdMzNwAiNzhpsxzyatkkqy3pE&#10;71SSpelV0oOtjAUunMPbu9FJtxG/rgX3n+raCU9UQbE2H3cb9zLsyXbD8sYy00o+lcH+oYqOSY1J&#10;z1B3zDNysPI3qE5yCw5qP+PQJVDXkovYA3YzT3/p5qFlRsRekBxnzjS5/wfLPx4fzGdL/PAGBhxg&#10;bMKZe+DfHNGwa5luxK210LeCVZh4HihLeuPy6Wmg2uUugJT9B6hwyOzgIQINte0CK9gnQXQcwOlM&#10;uhg84XiZzRerLF1SwtG3ur5av17GFCx/em2s8+8EdCQcCmpxqBGdHe+dD9Ww/CkkJHOgZLWXSkXD&#10;NuVOWXJkKIB9XBP6T2FKk76g62W2HAn4K0Qa158gOulRyUp22MU5iOWBtre6ijrzTKrxjCUrPfEY&#10;qBtJ9EM5YGDgs4TqhIxaGBWLPwwPLdgflPSo1oK67wdmBSXqvcaprOeLRZB3NBbL6wwNe+kpLz1M&#10;c4QqqKdkPO78+CUOxsqmxUyjDjTc4iRrGUl+rmqqGxUZuZ9+T5D8pR2jnv/49hEAAP//AwBQSwME&#10;FAAGAAgAAAAhAAnhgybhAAAACwEAAA8AAABkcnMvZG93bnJldi54bWxMj8FOwzAQRO9I/IO1SFxQ&#10;a1NXIQlxKoQEglspCK5uvE0i4nWw3TT8PeYEx9U+zbypNrMd2IQ+9I4UXC8FMKTGmZ5aBW+vD4sc&#10;WIiajB4coYJvDLCpz88qXRp3ohecdrFlKYRCqRV0MY4l56Hp0OqwdCNS+h2ctzqm07fceH1K4Xbg&#10;KyEybnVPqaHTI9532HzujlZBvn6aPsKz3L432WEo4tXN9Pjllbq8mO9ugUWc4x8Mv/pJHerktHdH&#10;MoENCjIh0paoYCHXBbBEFDKXwPYJFXIFvK74/w31DwAAAP//AwBQSwECLQAUAAYACAAAACEAtoM4&#10;kv4AAADhAQAAEwAAAAAAAAAAAAAAAAAAAAAAW0NvbnRlbnRfVHlwZXNdLnhtbFBLAQItABQABgAI&#10;AAAAIQA4/SH/1gAAAJQBAAALAAAAAAAAAAAAAAAAAC8BAABfcmVscy8ucmVsc1BLAQItABQABgAI&#10;AAAAIQAiCjHTFgIAACsEAAAOAAAAAAAAAAAAAAAAAC4CAABkcnMvZTJvRG9jLnhtbFBLAQItABQA&#10;BgAIAAAAIQAJ4YMm4QAAAAsBAAAPAAAAAAAAAAAAAAAAAHAEAABkcnMvZG93bnJldi54bWxQSwUG&#10;AAAAAAQABADzAAAAfgUAAAAA&#10;">
              <v:textbox>
                <w:txbxContent>
                  <w:p w14:paraId="441D6D9A" w14:textId="77777777" w:rsidR="009A3AEE" w:rsidRPr="0064441B" w:rsidRDefault="009A3AEE" w:rsidP="009A3AEE">
                    <w:pPr>
                      <w:spacing w:line="360" w:lineRule="auto"/>
                      <w:ind w:hanging="283"/>
                      <w:rPr>
                        <w:rFonts w:ascii="Arial" w:hAnsi="Arial" w:cs="Arial"/>
                        <w:b/>
                        <w:bCs/>
                        <w:sz w:val="18"/>
                        <w:szCs w:val="18"/>
                      </w:rPr>
                    </w:pPr>
                    <w:r w:rsidRPr="0064441B">
                      <w:rPr>
                        <w:rFonts w:ascii="Arial" w:hAnsi="Arial" w:cs="Arial"/>
                        <w:b/>
                        <w:bCs/>
                        <w:sz w:val="18"/>
                        <w:szCs w:val="18"/>
                      </w:rPr>
                      <w:t>SERVIÇO PÚBLICO MUNICIPAL</w:t>
                    </w:r>
                  </w:p>
                  <w:p w14:paraId="38029758" w14:textId="77777777" w:rsidR="009A3AEE" w:rsidRPr="00686980" w:rsidRDefault="009A3AEE" w:rsidP="009A3AEE">
                    <w:pPr>
                      <w:spacing w:line="360" w:lineRule="auto"/>
                      <w:ind w:hanging="283"/>
                      <w:rPr>
                        <w:rFonts w:ascii="Arial" w:hAnsi="Arial" w:cs="Arial"/>
                        <w:sz w:val="18"/>
                        <w:szCs w:val="18"/>
                      </w:rPr>
                    </w:pPr>
                    <w:r>
                      <w:rPr>
                        <w:rFonts w:ascii="Arial" w:hAnsi="Arial" w:cs="Arial"/>
                        <w:sz w:val="18"/>
                        <w:szCs w:val="18"/>
                      </w:rPr>
                      <w:t>Processo nº 14069/2024</w:t>
                    </w:r>
                  </w:p>
                  <w:p w14:paraId="5674E21C" w14:textId="77777777" w:rsidR="009A3AEE" w:rsidRDefault="009A3AEE" w:rsidP="009A3AEE">
                    <w:pPr>
                      <w:spacing w:line="360" w:lineRule="auto"/>
                      <w:ind w:hanging="283"/>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5D132F86" w14:textId="77777777" w:rsidR="009A3AEE" w:rsidRPr="0064441B" w:rsidRDefault="009A3AEE" w:rsidP="009A3AEE">
                    <w:pPr>
                      <w:spacing w:line="360" w:lineRule="auto"/>
                      <w:ind w:hanging="283"/>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p>
                </w:txbxContent>
              </v:textbox>
            </v:shape>
          </w:pict>
        </mc:Fallback>
      </mc:AlternateContent>
    </w:r>
    <w:r w:rsidR="005F1DD0">
      <w:rPr>
        <w:noProof/>
        <w:sz w:val="20"/>
      </w:rPr>
      <w:drawing>
        <wp:anchor distT="0" distB="0" distL="114300" distR="114300" simplePos="0" relativeHeight="251659264" behindDoc="0" locked="0" layoutInCell="1" allowOverlap="1" wp14:anchorId="3B0A5E79" wp14:editId="44B55740">
          <wp:simplePos x="0" y="0"/>
          <wp:positionH relativeFrom="column">
            <wp:posOffset>-666750</wp:posOffset>
          </wp:positionH>
          <wp:positionV relativeFrom="paragraph">
            <wp:posOffset>-257175</wp:posOffset>
          </wp:positionV>
          <wp:extent cx="3819525" cy="828040"/>
          <wp:effectExtent l="0" t="0" r="0" b="0"/>
          <wp:wrapSquare wrapText="bothSides"/>
          <wp:docPr id="846781351" name="Imagem 2"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209623" name="Imagem 2" descr="Texto&#10;&#10;Descrição gerada automaticamente"/>
                  <pic:cNvPicPr>
                    <a:picLocks noChangeAspect="1" noChangeArrowheads="1"/>
                  </pic:cNvPicPr>
                </pic:nvPicPr>
                <pic:blipFill rotWithShape="1">
                  <a:blip r:embed="rId1">
                    <a:extLst>
                      <a:ext uri="{28A0092B-C50C-407E-A947-70E740481C1C}">
                        <a14:useLocalDpi xmlns:a14="http://schemas.microsoft.com/office/drawing/2010/main" val="0"/>
                      </a:ext>
                    </a:extLst>
                  </a:blip>
                  <a:srcRect r="23211"/>
                  <a:stretch/>
                </pic:blipFill>
                <pic:spPr bwMode="auto">
                  <a:xfrm>
                    <a:off x="0" y="0"/>
                    <a:ext cx="3819525" cy="8280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1B18E05" w14:textId="77777777" w:rsidR="005F1DD0" w:rsidRDefault="005F1DD0">
    <w:pPr>
      <w:pStyle w:val="Cabealho"/>
    </w:pPr>
  </w:p>
  <w:p w14:paraId="68040339" w14:textId="5514749C" w:rsidR="00322414" w:rsidRDefault="00AD2CCC">
    <w:pPr>
      <w:pStyle w:val="Cabealho"/>
    </w:pPr>
    <w:r>
      <w:t xml:space="preserve">                        </w:t>
    </w:r>
  </w:p>
  <w:p w14:paraId="0B1DF3E9" w14:textId="77777777" w:rsidR="003E5230" w:rsidRDefault="003E5230">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1633"/>
    <w:multiLevelType w:val="hybridMultilevel"/>
    <w:tmpl w:val="43F45030"/>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5635A40"/>
    <w:multiLevelType w:val="hybridMultilevel"/>
    <w:tmpl w:val="4354427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66A5333"/>
    <w:multiLevelType w:val="hybridMultilevel"/>
    <w:tmpl w:val="262252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8A1305E"/>
    <w:multiLevelType w:val="hybridMultilevel"/>
    <w:tmpl w:val="6CDCC98E"/>
    <w:lvl w:ilvl="0" w:tplc="DAFEDA9C">
      <w:start w:val="1"/>
      <w:numFmt w:val="bullet"/>
      <w:lvlText w:val=""/>
      <w:lvlJc w:val="left"/>
      <w:pPr>
        <w:ind w:left="1571" w:hanging="360"/>
      </w:pPr>
      <w:rPr>
        <w:rFonts w:ascii="Symbol" w:hAnsi="Symbol" w:hint="default"/>
        <w:b w:val="0"/>
        <w:bCs w:val="0"/>
        <w:sz w:val="20"/>
        <w:szCs w:val="20"/>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4" w15:restartNumberingAfterBreak="0">
    <w:nsid w:val="0B5A3C73"/>
    <w:multiLevelType w:val="hybridMultilevel"/>
    <w:tmpl w:val="7E3E95E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BF56723"/>
    <w:multiLevelType w:val="hybridMultilevel"/>
    <w:tmpl w:val="E52448E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43C07BD"/>
    <w:multiLevelType w:val="hybridMultilevel"/>
    <w:tmpl w:val="C088D876"/>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D5C100D"/>
    <w:multiLevelType w:val="multilevel"/>
    <w:tmpl w:val="5A82BCE0"/>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2C0CD9"/>
    <w:multiLevelType w:val="hybridMultilevel"/>
    <w:tmpl w:val="76D661B4"/>
    <w:lvl w:ilvl="0" w:tplc="04160001">
      <w:start w:val="1"/>
      <w:numFmt w:val="bullet"/>
      <w:lvlText w:val=""/>
      <w:lvlJc w:val="left"/>
      <w:pPr>
        <w:ind w:left="1485" w:hanging="360"/>
      </w:pPr>
      <w:rPr>
        <w:rFonts w:ascii="Symbol" w:hAnsi="Symbol" w:hint="default"/>
      </w:rPr>
    </w:lvl>
    <w:lvl w:ilvl="1" w:tplc="04160003" w:tentative="1">
      <w:start w:val="1"/>
      <w:numFmt w:val="bullet"/>
      <w:lvlText w:val="o"/>
      <w:lvlJc w:val="left"/>
      <w:pPr>
        <w:ind w:left="2205" w:hanging="360"/>
      </w:pPr>
      <w:rPr>
        <w:rFonts w:ascii="Courier New" w:hAnsi="Courier New" w:cs="Courier New" w:hint="default"/>
      </w:rPr>
    </w:lvl>
    <w:lvl w:ilvl="2" w:tplc="04160005" w:tentative="1">
      <w:start w:val="1"/>
      <w:numFmt w:val="bullet"/>
      <w:lvlText w:val=""/>
      <w:lvlJc w:val="left"/>
      <w:pPr>
        <w:ind w:left="2925" w:hanging="360"/>
      </w:pPr>
      <w:rPr>
        <w:rFonts w:ascii="Wingdings" w:hAnsi="Wingdings" w:hint="default"/>
      </w:rPr>
    </w:lvl>
    <w:lvl w:ilvl="3" w:tplc="04160001" w:tentative="1">
      <w:start w:val="1"/>
      <w:numFmt w:val="bullet"/>
      <w:lvlText w:val=""/>
      <w:lvlJc w:val="left"/>
      <w:pPr>
        <w:ind w:left="3645" w:hanging="360"/>
      </w:pPr>
      <w:rPr>
        <w:rFonts w:ascii="Symbol" w:hAnsi="Symbol" w:hint="default"/>
      </w:rPr>
    </w:lvl>
    <w:lvl w:ilvl="4" w:tplc="04160003" w:tentative="1">
      <w:start w:val="1"/>
      <w:numFmt w:val="bullet"/>
      <w:lvlText w:val="o"/>
      <w:lvlJc w:val="left"/>
      <w:pPr>
        <w:ind w:left="4365" w:hanging="360"/>
      </w:pPr>
      <w:rPr>
        <w:rFonts w:ascii="Courier New" w:hAnsi="Courier New" w:cs="Courier New" w:hint="default"/>
      </w:rPr>
    </w:lvl>
    <w:lvl w:ilvl="5" w:tplc="04160005" w:tentative="1">
      <w:start w:val="1"/>
      <w:numFmt w:val="bullet"/>
      <w:lvlText w:val=""/>
      <w:lvlJc w:val="left"/>
      <w:pPr>
        <w:ind w:left="5085" w:hanging="360"/>
      </w:pPr>
      <w:rPr>
        <w:rFonts w:ascii="Wingdings" w:hAnsi="Wingdings" w:hint="default"/>
      </w:rPr>
    </w:lvl>
    <w:lvl w:ilvl="6" w:tplc="04160001" w:tentative="1">
      <w:start w:val="1"/>
      <w:numFmt w:val="bullet"/>
      <w:lvlText w:val=""/>
      <w:lvlJc w:val="left"/>
      <w:pPr>
        <w:ind w:left="5805" w:hanging="360"/>
      </w:pPr>
      <w:rPr>
        <w:rFonts w:ascii="Symbol" w:hAnsi="Symbol" w:hint="default"/>
      </w:rPr>
    </w:lvl>
    <w:lvl w:ilvl="7" w:tplc="04160003" w:tentative="1">
      <w:start w:val="1"/>
      <w:numFmt w:val="bullet"/>
      <w:lvlText w:val="o"/>
      <w:lvlJc w:val="left"/>
      <w:pPr>
        <w:ind w:left="6525" w:hanging="360"/>
      </w:pPr>
      <w:rPr>
        <w:rFonts w:ascii="Courier New" w:hAnsi="Courier New" w:cs="Courier New" w:hint="default"/>
      </w:rPr>
    </w:lvl>
    <w:lvl w:ilvl="8" w:tplc="04160005" w:tentative="1">
      <w:start w:val="1"/>
      <w:numFmt w:val="bullet"/>
      <w:lvlText w:val=""/>
      <w:lvlJc w:val="left"/>
      <w:pPr>
        <w:ind w:left="7245" w:hanging="360"/>
      </w:pPr>
      <w:rPr>
        <w:rFonts w:ascii="Wingdings" w:hAnsi="Wingdings" w:hint="default"/>
      </w:rPr>
    </w:lvl>
  </w:abstractNum>
  <w:abstractNum w:abstractNumId="9" w15:restartNumberingAfterBreak="0">
    <w:nsid w:val="23E717B0"/>
    <w:multiLevelType w:val="hybridMultilevel"/>
    <w:tmpl w:val="AE600D2C"/>
    <w:lvl w:ilvl="0" w:tplc="04160001">
      <w:start w:val="1"/>
      <w:numFmt w:val="bullet"/>
      <w:lvlText w:val=""/>
      <w:lvlJc w:val="left"/>
      <w:pPr>
        <w:ind w:left="1485" w:hanging="360"/>
      </w:pPr>
      <w:rPr>
        <w:rFonts w:ascii="Symbol" w:hAnsi="Symbol" w:hint="default"/>
      </w:rPr>
    </w:lvl>
    <w:lvl w:ilvl="1" w:tplc="04160003" w:tentative="1">
      <w:start w:val="1"/>
      <w:numFmt w:val="bullet"/>
      <w:lvlText w:val="o"/>
      <w:lvlJc w:val="left"/>
      <w:pPr>
        <w:ind w:left="2205" w:hanging="360"/>
      </w:pPr>
      <w:rPr>
        <w:rFonts w:ascii="Courier New" w:hAnsi="Courier New" w:cs="Courier New" w:hint="default"/>
      </w:rPr>
    </w:lvl>
    <w:lvl w:ilvl="2" w:tplc="04160005" w:tentative="1">
      <w:start w:val="1"/>
      <w:numFmt w:val="bullet"/>
      <w:lvlText w:val=""/>
      <w:lvlJc w:val="left"/>
      <w:pPr>
        <w:ind w:left="2925" w:hanging="360"/>
      </w:pPr>
      <w:rPr>
        <w:rFonts w:ascii="Wingdings" w:hAnsi="Wingdings" w:hint="default"/>
      </w:rPr>
    </w:lvl>
    <w:lvl w:ilvl="3" w:tplc="04160001" w:tentative="1">
      <w:start w:val="1"/>
      <w:numFmt w:val="bullet"/>
      <w:lvlText w:val=""/>
      <w:lvlJc w:val="left"/>
      <w:pPr>
        <w:ind w:left="3645" w:hanging="360"/>
      </w:pPr>
      <w:rPr>
        <w:rFonts w:ascii="Symbol" w:hAnsi="Symbol" w:hint="default"/>
      </w:rPr>
    </w:lvl>
    <w:lvl w:ilvl="4" w:tplc="04160003" w:tentative="1">
      <w:start w:val="1"/>
      <w:numFmt w:val="bullet"/>
      <w:lvlText w:val="o"/>
      <w:lvlJc w:val="left"/>
      <w:pPr>
        <w:ind w:left="4365" w:hanging="360"/>
      </w:pPr>
      <w:rPr>
        <w:rFonts w:ascii="Courier New" w:hAnsi="Courier New" w:cs="Courier New" w:hint="default"/>
      </w:rPr>
    </w:lvl>
    <w:lvl w:ilvl="5" w:tplc="04160005" w:tentative="1">
      <w:start w:val="1"/>
      <w:numFmt w:val="bullet"/>
      <w:lvlText w:val=""/>
      <w:lvlJc w:val="left"/>
      <w:pPr>
        <w:ind w:left="5085" w:hanging="360"/>
      </w:pPr>
      <w:rPr>
        <w:rFonts w:ascii="Wingdings" w:hAnsi="Wingdings" w:hint="default"/>
      </w:rPr>
    </w:lvl>
    <w:lvl w:ilvl="6" w:tplc="04160001" w:tentative="1">
      <w:start w:val="1"/>
      <w:numFmt w:val="bullet"/>
      <w:lvlText w:val=""/>
      <w:lvlJc w:val="left"/>
      <w:pPr>
        <w:ind w:left="5805" w:hanging="360"/>
      </w:pPr>
      <w:rPr>
        <w:rFonts w:ascii="Symbol" w:hAnsi="Symbol" w:hint="default"/>
      </w:rPr>
    </w:lvl>
    <w:lvl w:ilvl="7" w:tplc="04160003" w:tentative="1">
      <w:start w:val="1"/>
      <w:numFmt w:val="bullet"/>
      <w:lvlText w:val="o"/>
      <w:lvlJc w:val="left"/>
      <w:pPr>
        <w:ind w:left="6525" w:hanging="360"/>
      </w:pPr>
      <w:rPr>
        <w:rFonts w:ascii="Courier New" w:hAnsi="Courier New" w:cs="Courier New" w:hint="default"/>
      </w:rPr>
    </w:lvl>
    <w:lvl w:ilvl="8" w:tplc="04160005" w:tentative="1">
      <w:start w:val="1"/>
      <w:numFmt w:val="bullet"/>
      <w:lvlText w:val=""/>
      <w:lvlJc w:val="left"/>
      <w:pPr>
        <w:ind w:left="7245" w:hanging="360"/>
      </w:pPr>
      <w:rPr>
        <w:rFonts w:ascii="Wingdings" w:hAnsi="Wingdings" w:hint="default"/>
      </w:rPr>
    </w:lvl>
  </w:abstractNum>
  <w:abstractNum w:abstractNumId="10" w15:restartNumberingAfterBreak="0">
    <w:nsid w:val="274F4959"/>
    <w:multiLevelType w:val="hybridMultilevel"/>
    <w:tmpl w:val="19C63C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2B2329A1"/>
    <w:multiLevelType w:val="hybridMultilevel"/>
    <w:tmpl w:val="D28018EC"/>
    <w:lvl w:ilvl="0" w:tplc="04160001">
      <w:start w:val="1"/>
      <w:numFmt w:val="bullet"/>
      <w:lvlText w:val=""/>
      <w:lvlJc w:val="left"/>
      <w:pPr>
        <w:ind w:left="1485" w:hanging="360"/>
      </w:pPr>
      <w:rPr>
        <w:rFonts w:ascii="Symbol" w:hAnsi="Symbol" w:hint="default"/>
      </w:rPr>
    </w:lvl>
    <w:lvl w:ilvl="1" w:tplc="04160003" w:tentative="1">
      <w:start w:val="1"/>
      <w:numFmt w:val="bullet"/>
      <w:lvlText w:val="o"/>
      <w:lvlJc w:val="left"/>
      <w:pPr>
        <w:ind w:left="2205" w:hanging="360"/>
      </w:pPr>
      <w:rPr>
        <w:rFonts w:ascii="Courier New" w:hAnsi="Courier New" w:cs="Courier New" w:hint="default"/>
      </w:rPr>
    </w:lvl>
    <w:lvl w:ilvl="2" w:tplc="04160005" w:tentative="1">
      <w:start w:val="1"/>
      <w:numFmt w:val="bullet"/>
      <w:lvlText w:val=""/>
      <w:lvlJc w:val="left"/>
      <w:pPr>
        <w:ind w:left="2925" w:hanging="360"/>
      </w:pPr>
      <w:rPr>
        <w:rFonts w:ascii="Wingdings" w:hAnsi="Wingdings" w:hint="default"/>
      </w:rPr>
    </w:lvl>
    <w:lvl w:ilvl="3" w:tplc="04160001" w:tentative="1">
      <w:start w:val="1"/>
      <w:numFmt w:val="bullet"/>
      <w:lvlText w:val=""/>
      <w:lvlJc w:val="left"/>
      <w:pPr>
        <w:ind w:left="3645" w:hanging="360"/>
      </w:pPr>
      <w:rPr>
        <w:rFonts w:ascii="Symbol" w:hAnsi="Symbol" w:hint="default"/>
      </w:rPr>
    </w:lvl>
    <w:lvl w:ilvl="4" w:tplc="04160003" w:tentative="1">
      <w:start w:val="1"/>
      <w:numFmt w:val="bullet"/>
      <w:lvlText w:val="o"/>
      <w:lvlJc w:val="left"/>
      <w:pPr>
        <w:ind w:left="4365" w:hanging="360"/>
      </w:pPr>
      <w:rPr>
        <w:rFonts w:ascii="Courier New" w:hAnsi="Courier New" w:cs="Courier New" w:hint="default"/>
      </w:rPr>
    </w:lvl>
    <w:lvl w:ilvl="5" w:tplc="04160005" w:tentative="1">
      <w:start w:val="1"/>
      <w:numFmt w:val="bullet"/>
      <w:lvlText w:val=""/>
      <w:lvlJc w:val="left"/>
      <w:pPr>
        <w:ind w:left="5085" w:hanging="360"/>
      </w:pPr>
      <w:rPr>
        <w:rFonts w:ascii="Wingdings" w:hAnsi="Wingdings" w:hint="default"/>
      </w:rPr>
    </w:lvl>
    <w:lvl w:ilvl="6" w:tplc="04160001" w:tentative="1">
      <w:start w:val="1"/>
      <w:numFmt w:val="bullet"/>
      <w:lvlText w:val=""/>
      <w:lvlJc w:val="left"/>
      <w:pPr>
        <w:ind w:left="5805" w:hanging="360"/>
      </w:pPr>
      <w:rPr>
        <w:rFonts w:ascii="Symbol" w:hAnsi="Symbol" w:hint="default"/>
      </w:rPr>
    </w:lvl>
    <w:lvl w:ilvl="7" w:tplc="04160003" w:tentative="1">
      <w:start w:val="1"/>
      <w:numFmt w:val="bullet"/>
      <w:lvlText w:val="o"/>
      <w:lvlJc w:val="left"/>
      <w:pPr>
        <w:ind w:left="6525" w:hanging="360"/>
      </w:pPr>
      <w:rPr>
        <w:rFonts w:ascii="Courier New" w:hAnsi="Courier New" w:cs="Courier New" w:hint="default"/>
      </w:rPr>
    </w:lvl>
    <w:lvl w:ilvl="8" w:tplc="04160005" w:tentative="1">
      <w:start w:val="1"/>
      <w:numFmt w:val="bullet"/>
      <w:lvlText w:val=""/>
      <w:lvlJc w:val="left"/>
      <w:pPr>
        <w:ind w:left="7245" w:hanging="360"/>
      </w:pPr>
      <w:rPr>
        <w:rFonts w:ascii="Wingdings" w:hAnsi="Wingdings" w:hint="default"/>
      </w:rPr>
    </w:lvl>
  </w:abstractNum>
  <w:abstractNum w:abstractNumId="12" w15:restartNumberingAfterBreak="0">
    <w:nsid w:val="2BCE3E00"/>
    <w:multiLevelType w:val="hybridMultilevel"/>
    <w:tmpl w:val="A8FC60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32691D1E"/>
    <w:multiLevelType w:val="hybridMultilevel"/>
    <w:tmpl w:val="9B940216"/>
    <w:lvl w:ilvl="0" w:tplc="04160001">
      <w:start w:val="1"/>
      <w:numFmt w:val="bullet"/>
      <w:lvlText w:val=""/>
      <w:lvlJc w:val="left"/>
      <w:pPr>
        <w:ind w:left="1485" w:hanging="360"/>
      </w:pPr>
      <w:rPr>
        <w:rFonts w:ascii="Symbol" w:hAnsi="Symbol" w:hint="default"/>
      </w:rPr>
    </w:lvl>
    <w:lvl w:ilvl="1" w:tplc="04160003" w:tentative="1">
      <w:start w:val="1"/>
      <w:numFmt w:val="bullet"/>
      <w:lvlText w:val="o"/>
      <w:lvlJc w:val="left"/>
      <w:pPr>
        <w:ind w:left="2205" w:hanging="360"/>
      </w:pPr>
      <w:rPr>
        <w:rFonts w:ascii="Courier New" w:hAnsi="Courier New" w:cs="Courier New" w:hint="default"/>
      </w:rPr>
    </w:lvl>
    <w:lvl w:ilvl="2" w:tplc="04160005" w:tentative="1">
      <w:start w:val="1"/>
      <w:numFmt w:val="bullet"/>
      <w:lvlText w:val=""/>
      <w:lvlJc w:val="left"/>
      <w:pPr>
        <w:ind w:left="2925" w:hanging="360"/>
      </w:pPr>
      <w:rPr>
        <w:rFonts w:ascii="Wingdings" w:hAnsi="Wingdings" w:hint="default"/>
      </w:rPr>
    </w:lvl>
    <w:lvl w:ilvl="3" w:tplc="04160001" w:tentative="1">
      <w:start w:val="1"/>
      <w:numFmt w:val="bullet"/>
      <w:lvlText w:val=""/>
      <w:lvlJc w:val="left"/>
      <w:pPr>
        <w:ind w:left="3645" w:hanging="360"/>
      </w:pPr>
      <w:rPr>
        <w:rFonts w:ascii="Symbol" w:hAnsi="Symbol" w:hint="default"/>
      </w:rPr>
    </w:lvl>
    <w:lvl w:ilvl="4" w:tplc="04160003" w:tentative="1">
      <w:start w:val="1"/>
      <w:numFmt w:val="bullet"/>
      <w:lvlText w:val="o"/>
      <w:lvlJc w:val="left"/>
      <w:pPr>
        <w:ind w:left="4365" w:hanging="360"/>
      </w:pPr>
      <w:rPr>
        <w:rFonts w:ascii="Courier New" w:hAnsi="Courier New" w:cs="Courier New" w:hint="default"/>
      </w:rPr>
    </w:lvl>
    <w:lvl w:ilvl="5" w:tplc="04160005" w:tentative="1">
      <w:start w:val="1"/>
      <w:numFmt w:val="bullet"/>
      <w:lvlText w:val=""/>
      <w:lvlJc w:val="left"/>
      <w:pPr>
        <w:ind w:left="5085" w:hanging="360"/>
      </w:pPr>
      <w:rPr>
        <w:rFonts w:ascii="Wingdings" w:hAnsi="Wingdings" w:hint="default"/>
      </w:rPr>
    </w:lvl>
    <w:lvl w:ilvl="6" w:tplc="04160001" w:tentative="1">
      <w:start w:val="1"/>
      <w:numFmt w:val="bullet"/>
      <w:lvlText w:val=""/>
      <w:lvlJc w:val="left"/>
      <w:pPr>
        <w:ind w:left="5805" w:hanging="360"/>
      </w:pPr>
      <w:rPr>
        <w:rFonts w:ascii="Symbol" w:hAnsi="Symbol" w:hint="default"/>
      </w:rPr>
    </w:lvl>
    <w:lvl w:ilvl="7" w:tplc="04160003" w:tentative="1">
      <w:start w:val="1"/>
      <w:numFmt w:val="bullet"/>
      <w:lvlText w:val="o"/>
      <w:lvlJc w:val="left"/>
      <w:pPr>
        <w:ind w:left="6525" w:hanging="360"/>
      </w:pPr>
      <w:rPr>
        <w:rFonts w:ascii="Courier New" w:hAnsi="Courier New" w:cs="Courier New" w:hint="default"/>
      </w:rPr>
    </w:lvl>
    <w:lvl w:ilvl="8" w:tplc="04160005" w:tentative="1">
      <w:start w:val="1"/>
      <w:numFmt w:val="bullet"/>
      <w:lvlText w:val=""/>
      <w:lvlJc w:val="left"/>
      <w:pPr>
        <w:ind w:left="7245" w:hanging="360"/>
      </w:pPr>
      <w:rPr>
        <w:rFonts w:ascii="Wingdings" w:hAnsi="Wingdings" w:hint="default"/>
      </w:rPr>
    </w:lvl>
  </w:abstractNum>
  <w:abstractNum w:abstractNumId="14" w15:restartNumberingAfterBreak="0">
    <w:nsid w:val="33EC2E12"/>
    <w:multiLevelType w:val="hybridMultilevel"/>
    <w:tmpl w:val="0CF4708E"/>
    <w:lvl w:ilvl="0" w:tplc="04160001">
      <w:start w:val="1"/>
      <w:numFmt w:val="bullet"/>
      <w:lvlText w:val=""/>
      <w:lvlJc w:val="left"/>
      <w:pPr>
        <w:ind w:left="1485" w:hanging="360"/>
      </w:pPr>
      <w:rPr>
        <w:rFonts w:ascii="Symbol" w:hAnsi="Symbol" w:hint="default"/>
      </w:rPr>
    </w:lvl>
    <w:lvl w:ilvl="1" w:tplc="04160003" w:tentative="1">
      <w:start w:val="1"/>
      <w:numFmt w:val="bullet"/>
      <w:lvlText w:val="o"/>
      <w:lvlJc w:val="left"/>
      <w:pPr>
        <w:ind w:left="2205" w:hanging="360"/>
      </w:pPr>
      <w:rPr>
        <w:rFonts w:ascii="Courier New" w:hAnsi="Courier New" w:cs="Courier New" w:hint="default"/>
      </w:rPr>
    </w:lvl>
    <w:lvl w:ilvl="2" w:tplc="04160005" w:tentative="1">
      <w:start w:val="1"/>
      <w:numFmt w:val="bullet"/>
      <w:lvlText w:val=""/>
      <w:lvlJc w:val="left"/>
      <w:pPr>
        <w:ind w:left="2925" w:hanging="360"/>
      </w:pPr>
      <w:rPr>
        <w:rFonts w:ascii="Wingdings" w:hAnsi="Wingdings" w:hint="default"/>
      </w:rPr>
    </w:lvl>
    <w:lvl w:ilvl="3" w:tplc="04160001" w:tentative="1">
      <w:start w:val="1"/>
      <w:numFmt w:val="bullet"/>
      <w:lvlText w:val=""/>
      <w:lvlJc w:val="left"/>
      <w:pPr>
        <w:ind w:left="3645" w:hanging="360"/>
      </w:pPr>
      <w:rPr>
        <w:rFonts w:ascii="Symbol" w:hAnsi="Symbol" w:hint="default"/>
      </w:rPr>
    </w:lvl>
    <w:lvl w:ilvl="4" w:tplc="04160003" w:tentative="1">
      <w:start w:val="1"/>
      <w:numFmt w:val="bullet"/>
      <w:lvlText w:val="o"/>
      <w:lvlJc w:val="left"/>
      <w:pPr>
        <w:ind w:left="4365" w:hanging="360"/>
      </w:pPr>
      <w:rPr>
        <w:rFonts w:ascii="Courier New" w:hAnsi="Courier New" w:cs="Courier New" w:hint="default"/>
      </w:rPr>
    </w:lvl>
    <w:lvl w:ilvl="5" w:tplc="04160005" w:tentative="1">
      <w:start w:val="1"/>
      <w:numFmt w:val="bullet"/>
      <w:lvlText w:val=""/>
      <w:lvlJc w:val="left"/>
      <w:pPr>
        <w:ind w:left="5085" w:hanging="360"/>
      </w:pPr>
      <w:rPr>
        <w:rFonts w:ascii="Wingdings" w:hAnsi="Wingdings" w:hint="default"/>
      </w:rPr>
    </w:lvl>
    <w:lvl w:ilvl="6" w:tplc="04160001" w:tentative="1">
      <w:start w:val="1"/>
      <w:numFmt w:val="bullet"/>
      <w:lvlText w:val=""/>
      <w:lvlJc w:val="left"/>
      <w:pPr>
        <w:ind w:left="5805" w:hanging="360"/>
      </w:pPr>
      <w:rPr>
        <w:rFonts w:ascii="Symbol" w:hAnsi="Symbol" w:hint="default"/>
      </w:rPr>
    </w:lvl>
    <w:lvl w:ilvl="7" w:tplc="04160003" w:tentative="1">
      <w:start w:val="1"/>
      <w:numFmt w:val="bullet"/>
      <w:lvlText w:val="o"/>
      <w:lvlJc w:val="left"/>
      <w:pPr>
        <w:ind w:left="6525" w:hanging="360"/>
      </w:pPr>
      <w:rPr>
        <w:rFonts w:ascii="Courier New" w:hAnsi="Courier New" w:cs="Courier New" w:hint="default"/>
      </w:rPr>
    </w:lvl>
    <w:lvl w:ilvl="8" w:tplc="04160005" w:tentative="1">
      <w:start w:val="1"/>
      <w:numFmt w:val="bullet"/>
      <w:lvlText w:val=""/>
      <w:lvlJc w:val="left"/>
      <w:pPr>
        <w:ind w:left="7245" w:hanging="360"/>
      </w:pPr>
      <w:rPr>
        <w:rFonts w:ascii="Wingdings" w:hAnsi="Wingdings" w:hint="default"/>
      </w:rPr>
    </w:lvl>
  </w:abstractNum>
  <w:abstractNum w:abstractNumId="15" w15:restartNumberingAfterBreak="0">
    <w:nsid w:val="346717DA"/>
    <w:multiLevelType w:val="hybridMultilevel"/>
    <w:tmpl w:val="6A1290BE"/>
    <w:lvl w:ilvl="0" w:tplc="CF9054FA">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6" w15:restartNumberingAfterBreak="0">
    <w:nsid w:val="3C4152DE"/>
    <w:multiLevelType w:val="hybridMultilevel"/>
    <w:tmpl w:val="A496B4E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3CE676EE"/>
    <w:multiLevelType w:val="hybridMultilevel"/>
    <w:tmpl w:val="B0982DC6"/>
    <w:lvl w:ilvl="0" w:tplc="04160001">
      <w:start w:val="1"/>
      <w:numFmt w:val="bullet"/>
      <w:lvlText w:val=""/>
      <w:lvlJc w:val="left"/>
      <w:pPr>
        <w:ind w:left="1390" w:hanging="360"/>
      </w:pPr>
      <w:rPr>
        <w:rFonts w:ascii="Symbol" w:hAnsi="Symbol" w:hint="default"/>
      </w:rPr>
    </w:lvl>
    <w:lvl w:ilvl="1" w:tplc="04160003" w:tentative="1">
      <w:start w:val="1"/>
      <w:numFmt w:val="bullet"/>
      <w:lvlText w:val="o"/>
      <w:lvlJc w:val="left"/>
      <w:pPr>
        <w:ind w:left="2110" w:hanging="360"/>
      </w:pPr>
      <w:rPr>
        <w:rFonts w:ascii="Courier New" w:hAnsi="Courier New" w:cs="Courier New" w:hint="default"/>
      </w:rPr>
    </w:lvl>
    <w:lvl w:ilvl="2" w:tplc="04160005" w:tentative="1">
      <w:start w:val="1"/>
      <w:numFmt w:val="bullet"/>
      <w:lvlText w:val=""/>
      <w:lvlJc w:val="left"/>
      <w:pPr>
        <w:ind w:left="2830" w:hanging="360"/>
      </w:pPr>
      <w:rPr>
        <w:rFonts w:ascii="Wingdings" w:hAnsi="Wingdings" w:hint="default"/>
      </w:rPr>
    </w:lvl>
    <w:lvl w:ilvl="3" w:tplc="04160001" w:tentative="1">
      <w:start w:val="1"/>
      <w:numFmt w:val="bullet"/>
      <w:lvlText w:val=""/>
      <w:lvlJc w:val="left"/>
      <w:pPr>
        <w:ind w:left="3550" w:hanging="360"/>
      </w:pPr>
      <w:rPr>
        <w:rFonts w:ascii="Symbol" w:hAnsi="Symbol" w:hint="default"/>
      </w:rPr>
    </w:lvl>
    <w:lvl w:ilvl="4" w:tplc="04160003" w:tentative="1">
      <w:start w:val="1"/>
      <w:numFmt w:val="bullet"/>
      <w:lvlText w:val="o"/>
      <w:lvlJc w:val="left"/>
      <w:pPr>
        <w:ind w:left="4270" w:hanging="360"/>
      </w:pPr>
      <w:rPr>
        <w:rFonts w:ascii="Courier New" w:hAnsi="Courier New" w:cs="Courier New" w:hint="default"/>
      </w:rPr>
    </w:lvl>
    <w:lvl w:ilvl="5" w:tplc="04160005" w:tentative="1">
      <w:start w:val="1"/>
      <w:numFmt w:val="bullet"/>
      <w:lvlText w:val=""/>
      <w:lvlJc w:val="left"/>
      <w:pPr>
        <w:ind w:left="4990" w:hanging="360"/>
      </w:pPr>
      <w:rPr>
        <w:rFonts w:ascii="Wingdings" w:hAnsi="Wingdings" w:hint="default"/>
      </w:rPr>
    </w:lvl>
    <w:lvl w:ilvl="6" w:tplc="04160001" w:tentative="1">
      <w:start w:val="1"/>
      <w:numFmt w:val="bullet"/>
      <w:lvlText w:val=""/>
      <w:lvlJc w:val="left"/>
      <w:pPr>
        <w:ind w:left="5710" w:hanging="360"/>
      </w:pPr>
      <w:rPr>
        <w:rFonts w:ascii="Symbol" w:hAnsi="Symbol" w:hint="default"/>
      </w:rPr>
    </w:lvl>
    <w:lvl w:ilvl="7" w:tplc="04160003" w:tentative="1">
      <w:start w:val="1"/>
      <w:numFmt w:val="bullet"/>
      <w:lvlText w:val="o"/>
      <w:lvlJc w:val="left"/>
      <w:pPr>
        <w:ind w:left="6430" w:hanging="360"/>
      </w:pPr>
      <w:rPr>
        <w:rFonts w:ascii="Courier New" w:hAnsi="Courier New" w:cs="Courier New" w:hint="default"/>
      </w:rPr>
    </w:lvl>
    <w:lvl w:ilvl="8" w:tplc="04160005" w:tentative="1">
      <w:start w:val="1"/>
      <w:numFmt w:val="bullet"/>
      <w:lvlText w:val=""/>
      <w:lvlJc w:val="left"/>
      <w:pPr>
        <w:ind w:left="7150" w:hanging="360"/>
      </w:pPr>
      <w:rPr>
        <w:rFonts w:ascii="Wingdings" w:hAnsi="Wingdings" w:hint="default"/>
      </w:rPr>
    </w:lvl>
  </w:abstractNum>
  <w:abstractNum w:abstractNumId="18" w15:restartNumberingAfterBreak="0">
    <w:nsid w:val="3DEF30BB"/>
    <w:multiLevelType w:val="hybridMultilevel"/>
    <w:tmpl w:val="759450F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3F026651"/>
    <w:multiLevelType w:val="hybridMultilevel"/>
    <w:tmpl w:val="5F526774"/>
    <w:lvl w:ilvl="0" w:tplc="A88EECFE">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0" w15:restartNumberingAfterBreak="0">
    <w:nsid w:val="46155EB4"/>
    <w:multiLevelType w:val="hybridMultilevel"/>
    <w:tmpl w:val="E88032E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471525BB"/>
    <w:multiLevelType w:val="hybridMultilevel"/>
    <w:tmpl w:val="B5C274BA"/>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C406B41"/>
    <w:multiLevelType w:val="hybridMultilevel"/>
    <w:tmpl w:val="FC1EC6B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4D190D68"/>
    <w:multiLevelType w:val="multilevel"/>
    <w:tmpl w:val="6D9C53F6"/>
    <w:lvl w:ilvl="0">
      <w:start w:val="1"/>
      <w:numFmt w:val="decimal"/>
      <w:lvlText w:val="%1."/>
      <w:lvlJc w:val="left"/>
      <w:pPr>
        <w:ind w:left="4188" w:hanging="360"/>
      </w:pPr>
      <w:rPr>
        <w:rFonts w:ascii="Arial" w:hAnsi="Arial" w:cs="Arial" w:hint="default"/>
      </w:rPr>
    </w:lvl>
    <w:lvl w:ilvl="1">
      <w:start w:val="1"/>
      <w:numFmt w:val="decimal"/>
      <w:isLgl/>
      <w:lvlText w:val="%1.%2."/>
      <w:lvlJc w:val="left"/>
      <w:pPr>
        <w:ind w:left="360" w:hanging="360"/>
      </w:pPr>
      <w:rPr>
        <w:rFonts w:ascii="Arial" w:hAnsi="Arial" w:cs="Arial" w:hint="default"/>
        <w:b/>
        <w:bCs w:val="0"/>
        <w:color w:val="auto"/>
        <w:sz w:val="24"/>
        <w:szCs w:val="24"/>
      </w:rPr>
    </w:lvl>
    <w:lvl w:ilvl="2">
      <w:start w:val="1"/>
      <w:numFmt w:val="decimal"/>
      <w:isLgl/>
      <w:lvlText w:val="%1.%2.%3."/>
      <w:lvlJc w:val="left"/>
      <w:pPr>
        <w:ind w:left="1080" w:hanging="720"/>
      </w:pPr>
      <w:rPr>
        <w:rFonts w:ascii="Arial" w:hAnsi="Arial" w:cs="Arial" w:hint="default"/>
        <w:b/>
        <w:bCs/>
        <w:sz w:val="24"/>
        <w:szCs w:val="24"/>
      </w:rPr>
    </w:lvl>
    <w:lvl w:ilvl="3">
      <w:start w:val="1"/>
      <w:numFmt w:val="decimal"/>
      <w:isLgl/>
      <w:lvlText w:val="%1.%2.%3.%4."/>
      <w:lvlJc w:val="left"/>
      <w:pPr>
        <w:ind w:left="1080" w:hanging="720"/>
      </w:pPr>
      <w:rPr>
        <w:rFonts w:hint="default"/>
        <w:b/>
        <w:bCs/>
      </w:rPr>
    </w:lvl>
    <w:lvl w:ilvl="4">
      <w:start w:val="1"/>
      <w:numFmt w:val="decimal"/>
      <w:isLgl/>
      <w:lvlText w:val="%1.%2.%3.%4.%5."/>
      <w:lvlJc w:val="left"/>
      <w:pPr>
        <w:ind w:left="1440" w:hanging="1080"/>
      </w:pPr>
      <w:rPr>
        <w:rFonts w:hint="default"/>
        <w:b/>
        <w:bCs/>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6D45D96"/>
    <w:multiLevelType w:val="hybridMultilevel"/>
    <w:tmpl w:val="111A7D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58BA219B"/>
    <w:multiLevelType w:val="hybridMultilevel"/>
    <w:tmpl w:val="917E2694"/>
    <w:lvl w:ilvl="0" w:tplc="04160001">
      <w:start w:val="1"/>
      <w:numFmt w:val="bullet"/>
      <w:lvlText w:val=""/>
      <w:lvlJc w:val="left"/>
      <w:pPr>
        <w:ind w:left="1485" w:hanging="360"/>
      </w:pPr>
      <w:rPr>
        <w:rFonts w:ascii="Symbol" w:hAnsi="Symbol" w:hint="default"/>
      </w:rPr>
    </w:lvl>
    <w:lvl w:ilvl="1" w:tplc="04160003" w:tentative="1">
      <w:start w:val="1"/>
      <w:numFmt w:val="bullet"/>
      <w:lvlText w:val="o"/>
      <w:lvlJc w:val="left"/>
      <w:pPr>
        <w:ind w:left="2205" w:hanging="360"/>
      </w:pPr>
      <w:rPr>
        <w:rFonts w:ascii="Courier New" w:hAnsi="Courier New" w:cs="Courier New" w:hint="default"/>
      </w:rPr>
    </w:lvl>
    <w:lvl w:ilvl="2" w:tplc="04160005" w:tentative="1">
      <w:start w:val="1"/>
      <w:numFmt w:val="bullet"/>
      <w:lvlText w:val=""/>
      <w:lvlJc w:val="left"/>
      <w:pPr>
        <w:ind w:left="2925" w:hanging="360"/>
      </w:pPr>
      <w:rPr>
        <w:rFonts w:ascii="Wingdings" w:hAnsi="Wingdings" w:hint="default"/>
      </w:rPr>
    </w:lvl>
    <w:lvl w:ilvl="3" w:tplc="04160001" w:tentative="1">
      <w:start w:val="1"/>
      <w:numFmt w:val="bullet"/>
      <w:lvlText w:val=""/>
      <w:lvlJc w:val="left"/>
      <w:pPr>
        <w:ind w:left="3645" w:hanging="360"/>
      </w:pPr>
      <w:rPr>
        <w:rFonts w:ascii="Symbol" w:hAnsi="Symbol" w:hint="default"/>
      </w:rPr>
    </w:lvl>
    <w:lvl w:ilvl="4" w:tplc="04160003" w:tentative="1">
      <w:start w:val="1"/>
      <w:numFmt w:val="bullet"/>
      <w:lvlText w:val="o"/>
      <w:lvlJc w:val="left"/>
      <w:pPr>
        <w:ind w:left="4365" w:hanging="360"/>
      </w:pPr>
      <w:rPr>
        <w:rFonts w:ascii="Courier New" w:hAnsi="Courier New" w:cs="Courier New" w:hint="default"/>
      </w:rPr>
    </w:lvl>
    <w:lvl w:ilvl="5" w:tplc="04160005" w:tentative="1">
      <w:start w:val="1"/>
      <w:numFmt w:val="bullet"/>
      <w:lvlText w:val=""/>
      <w:lvlJc w:val="left"/>
      <w:pPr>
        <w:ind w:left="5085" w:hanging="360"/>
      </w:pPr>
      <w:rPr>
        <w:rFonts w:ascii="Wingdings" w:hAnsi="Wingdings" w:hint="default"/>
      </w:rPr>
    </w:lvl>
    <w:lvl w:ilvl="6" w:tplc="04160001" w:tentative="1">
      <w:start w:val="1"/>
      <w:numFmt w:val="bullet"/>
      <w:lvlText w:val=""/>
      <w:lvlJc w:val="left"/>
      <w:pPr>
        <w:ind w:left="5805" w:hanging="360"/>
      </w:pPr>
      <w:rPr>
        <w:rFonts w:ascii="Symbol" w:hAnsi="Symbol" w:hint="default"/>
      </w:rPr>
    </w:lvl>
    <w:lvl w:ilvl="7" w:tplc="04160003" w:tentative="1">
      <w:start w:val="1"/>
      <w:numFmt w:val="bullet"/>
      <w:lvlText w:val="o"/>
      <w:lvlJc w:val="left"/>
      <w:pPr>
        <w:ind w:left="6525" w:hanging="360"/>
      </w:pPr>
      <w:rPr>
        <w:rFonts w:ascii="Courier New" w:hAnsi="Courier New" w:cs="Courier New" w:hint="default"/>
      </w:rPr>
    </w:lvl>
    <w:lvl w:ilvl="8" w:tplc="04160005" w:tentative="1">
      <w:start w:val="1"/>
      <w:numFmt w:val="bullet"/>
      <w:lvlText w:val=""/>
      <w:lvlJc w:val="left"/>
      <w:pPr>
        <w:ind w:left="7245" w:hanging="360"/>
      </w:pPr>
      <w:rPr>
        <w:rFonts w:ascii="Wingdings" w:hAnsi="Wingdings" w:hint="default"/>
      </w:rPr>
    </w:lvl>
  </w:abstractNum>
  <w:abstractNum w:abstractNumId="26" w15:restartNumberingAfterBreak="0">
    <w:nsid w:val="608A4720"/>
    <w:multiLevelType w:val="hybridMultilevel"/>
    <w:tmpl w:val="C01C9D0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62AD6041"/>
    <w:multiLevelType w:val="hybridMultilevel"/>
    <w:tmpl w:val="CFC44E62"/>
    <w:lvl w:ilvl="0" w:tplc="B1300AC6">
      <w:start w:val="1"/>
      <w:numFmt w:val="lowerLetter"/>
      <w:lvlText w:val="%1."/>
      <w:lvlJc w:val="left"/>
      <w:pPr>
        <w:ind w:left="840" w:hanging="48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BA726B8"/>
    <w:multiLevelType w:val="hybridMultilevel"/>
    <w:tmpl w:val="1668E22C"/>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num w:numId="1" w16cid:durableId="1785689984">
    <w:abstractNumId w:val="23"/>
  </w:num>
  <w:num w:numId="2" w16cid:durableId="1980528788">
    <w:abstractNumId w:val="7"/>
  </w:num>
  <w:num w:numId="3" w16cid:durableId="25640769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41353221">
    <w:abstractNumId w:val="15"/>
  </w:num>
  <w:num w:numId="5" w16cid:durableId="92288716">
    <w:abstractNumId w:val="19"/>
  </w:num>
  <w:num w:numId="6" w16cid:durableId="436295086">
    <w:abstractNumId w:val="21"/>
  </w:num>
  <w:num w:numId="7" w16cid:durableId="1937784424">
    <w:abstractNumId w:val="0"/>
  </w:num>
  <w:num w:numId="8" w16cid:durableId="822234041">
    <w:abstractNumId w:val="6"/>
  </w:num>
  <w:num w:numId="9" w16cid:durableId="353268479">
    <w:abstractNumId w:val="3"/>
  </w:num>
  <w:num w:numId="10" w16cid:durableId="1416518130">
    <w:abstractNumId w:val="8"/>
  </w:num>
  <w:num w:numId="11" w16cid:durableId="1732925409">
    <w:abstractNumId w:val="25"/>
  </w:num>
  <w:num w:numId="12" w16cid:durableId="1806000634">
    <w:abstractNumId w:val="11"/>
  </w:num>
  <w:num w:numId="13" w16cid:durableId="1072629804">
    <w:abstractNumId w:val="14"/>
  </w:num>
  <w:num w:numId="14" w16cid:durableId="1546529651">
    <w:abstractNumId w:val="13"/>
  </w:num>
  <w:num w:numId="15" w16cid:durableId="1485732299">
    <w:abstractNumId w:val="9"/>
  </w:num>
  <w:num w:numId="16" w16cid:durableId="1757700828">
    <w:abstractNumId w:val="26"/>
  </w:num>
  <w:num w:numId="17" w16cid:durableId="664874">
    <w:abstractNumId w:val="4"/>
  </w:num>
  <w:num w:numId="18" w16cid:durableId="1355887554">
    <w:abstractNumId w:val="22"/>
  </w:num>
  <w:num w:numId="19" w16cid:durableId="640501753">
    <w:abstractNumId w:val="24"/>
  </w:num>
  <w:num w:numId="20" w16cid:durableId="1125195137">
    <w:abstractNumId w:val="18"/>
  </w:num>
  <w:num w:numId="21" w16cid:durableId="956372019">
    <w:abstractNumId w:val="20"/>
  </w:num>
  <w:num w:numId="22" w16cid:durableId="951589290">
    <w:abstractNumId w:val="2"/>
  </w:num>
  <w:num w:numId="23" w16cid:durableId="681125249">
    <w:abstractNumId w:val="1"/>
  </w:num>
  <w:num w:numId="24" w16cid:durableId="1155415641">
    <w:abstractNumId w:val="12"/>
  </w:num>
  <w:num w:numId="25" w16cid:durableId="781726271">
    <w:abstractNumId w:val="7"/>
  </w:num>
  <w:num w:numId="26" w16cid:durableId="595750476">
    <w:abstractNumId w:val="7"/>
  </w:num>
  <w:num w:numId="27" w16cid:durableId="2082746724">
    <w:abstractNumId w:val="28"/>
  </w:num>
  <w:num w:numId="28" w16cid:durableId="2110470047">
    <w:abstractNumId w:val="5"/>
  </w:num>
  <w:num w:numId="29" w16cid:durableId="860053451">
    <w:abstractNumId w:val="10"/>
  </w:num>
  <w:num w:numId="30" w16cid:durableId="1910728042">
    <w:abstractNumId w:val="27"/>
  </w:num>
  <w:num w:numId="31" w16cid:durableId="714040534">
    <w:abstractNumId w:val="16"/>
  </w:num>
  <w:num w:numId="32" w16cid:durableId="1078331507">
    <w:abstractNumId w:val="17"/>
  </w:num>
  <w:num w:numId="33" w16cid:durableId="20140671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044B"/>
    <w:rsid w:val="0000368A"/>
    <w:rsid w:val="00006362"/>
    <w:rsid w:val="0002315D"/>
    <w:rsid w:val="0003143A"/>
    <w:rsid w:val="00043304"/>
    <w:rsid w:val="0005040D"/>
    <w:rsid w:val="00050820"/>
    <w:rsid w:val="0005111D"/>
    <w:rsid w:val="00063DB7"/>
    <w:rsid w:val="000875A2"/>
    <w:rsid w:val="000905EE"/>
    <w:rsid w:val="00096E19"/>
    <w:rsid w:val="00096E4A"/>
    <w:rsid w:val="000B0FAF"/>
    <w:rsid w:val="000C19ED"/>
    <w:rsid w:val="000C2758"/>
    <w:rsid w:val="000C7330"/>
    <w:rsid w:val="000D4AA1"/>
    <w:rsid w:val="000E2E52"/>
    <w:rsid w:val="00106B97"/>
    <w:rsid w:val="0011748F"/>
    <w:rsid w:val="001179F3"/>
    <w:rsid w:val="00122EA3"/>
    <w:rsid w:val="00123199"/>
    <w:rsid w:val="001233F7"/>
    <w:rsid w:val="001310F9"/>
    <w:rsid w:val="001325E6"/>
    <w:rsid w:val="00166995"/>
    <w:rsid w:val="00175646"/>
    <w:rsid w:val="00180479"/>
    <w:rsid w:val="0018629A"/>
    <w:rsid w:val="00196AA7"/>
    <w:rsid w:val="001B434A"/>
    <w:rsid w:val="001C2E31"/>
    <w:rsid w:val="001C60AB"/>
    <w:rsid w:val="001C77E6"/>
    <w:rsid w:val="001C791E"/>
    <w:rsid w:val="001C7A66"/>
    <w:rsid w:val="001D2238"/>
    <w:rsid w:val="00250150"/>
    <w:rsid w:val="0025595B"/>
    <w:rsid w:val="002601D7"/>
    <w:rsid w:val="00295533"/>
    <w:rsid w:val="002B1DEF"/>
    <w:rsid w:val="002B6793"/>
    <w:rsid w:val="002B7AD3"/>
    <w:rsid w:val="002D24F5"/>
    <w:rsid w:val="002E14DD"/>
    <w:rsid w:val="002E3FBA"/>
    <w:rsid w:val="002E5874"/>
    <w:rsid w:val="002E6D26"/>
    <w:rsid w:val="002F0648"/>
    <w:rsid w:val="002F7756"/>
    <w:rsid w:val="00307810"/>
    <w:rsid w:val="00322414"/>
    <w:rsid w:val="00322992"/>
    <w:rsid w:val="00322A1D"/>
    <w:rsid w:val="00325C61"/>
    <w:rsid w:val="0032657C"/>
    <w:rsid w:val="003427DD"/>
    <w:rsid w:val="00347DC2"/>
    <w:rsid w:val="00364125"/>
    <w:rsid w:val="0038289A"/>
    <w:rsid w:val="0039617A"/>
    <w:rsid w:val="003B2DD2"/>
    <w:rsid w:val="003B444D"/>
    <w:rsid w:val="003B5235"/>
    <w:rsid w:val="003C3F45"/>
    <w:rsid w:val="003C69B1"/>
    <w:rsid w:val="003E5230"/>
    <w:rsid w:val="003F70E5"/>
    <w:rsid w:val="00434D3F"/>
    <w:rsid w:val="0043601E"/>
    <w:rsid w:val="00451A6F"/>
    <w:rsid w:val="00452D7E"/>
    <w:rsid w:val="00465810"/>
    <w:rsid w:val="00473703"/>
    <w:rsid w:val="00477A5E"/>
    <w:rsid w:val="00492788"/>
    <w:rsid w:val="00492EE4"/>
    <w:rsid w:val="004965BD"/>
    <w:rsid w:val="004B1ADD"/>
    <w:rsid w:val="004C0DF3"/>
    <w:rsid w:val="004C2826"/>
    <w:rsid w:val="004C6905"/>
    <w:rsid w:val="004E0711"/>
    <w:rsid w:val="004F2EF6"/>
    <w:rsid w:val="004F2F60"/>
    <w:rsid w:val="00506E13"/>
    <w:rsid w:val="00507485"/>
    <w:rsid w:val="00517CDF"/>
    <w:rsid w:val="005363F1"/>
    <w:rsid w:val="00551B55"/>
    <w:rsid w:val="00551C1F"/>
    <w:rsid w:val="0059588B"/>
    <w:rsid w:val="005B34D5"/>
    <w:rsid w:val="005D44D9"/>
    <w:rsid w:val="005E40FB"/>
    <w:rsid w:val="005E4394"/>
    <w:rsid w:val="005E5DFA"/>
    <w:rsid w:val="005F1DD0"/>
    <w:rsid w:val="00605C25"/>
    <w:rsid w:val="0061290C"/>
    <w:rsid w:val="006352DC"/>
    <w:rsid w:val="006442C3"/>
    <w:rsid w:val="00652CE1"/>
    <w:rsid w:val="0067317B"/>
    <w:rsid w:val="006736F0"/>
    <w:rsid w:val="006B28A9"/>
    <w:rsid w:val="006C1C4D"/>
    <w:rsid w:val="006C7CFB"/>
    <w:rsid w:val="006D3F0C"/>
    <w:rsid w:val="006E5881"/>
    <w:rsid w:val="006F2907"/>
    <w:rsid w:val="00702E59"/>
    <w:rsid w:val="00707019"/>
    <w:rsid w:val="007256F8"/>
    <w:rsid w:val="00726207"/>
    <w:rsid w:val="00726DE5"/>
    <w:rsid w:val="00732ACB"/>
    <w:rsid w:val="00741515"/>
    <w:rsid w:val="007454F4"/>
    <w:rsid w:val="007508BB"/>
    <w:rsid w:val="00751B2B"/>
    <w:rsid w:val="00760BC2"/>
    <w:rsid w:val="00763F6A"/>
    <w:rsid w:val="00775A00"/>
    <w:rsid w:val="007851D2"/>
    <w:rsid w:val="007B029A"/>
    <w:rsid w:val="007C5F18"/>
    <w:rsid w:val="007E4A03"/>
    <w:rsid w:val="007F0E51"/>
    <w:rsid w:val="007F60D3"/>
    <w:rsid w:val="0080524D"/>
    <w:rsid w:val="008052E0"/>
    <w:rsid w:val="00810C9D"/>
    <w:rsid w:val="00821C67"/>
    <w:rsid w:val="0083628C"/>
    <w:rsid w:val="00841163"/>
    <w:rsid w:val="00852813"/>
    <w:rsid w:val="00857409"/>
    <w:rsid w:val="00870058"/>
    <w:rsid w:val="00884B7E"/>
    <w:rsid w:val="00890D27"/>
    <w:rsid w:val="00894B53"/>
    <w:rsid w:val="00895DEB"/>
    <w:rsid w:val="008960CB"/>
    <w:rsid w:val="008E5C75"/>
    <w:rsid w:val="008E6FA4"/>
    <w:rsid w:val="008F06C9"/>
    <w:rsid w:val="008F1461"/>
    <w:rsid w:val="00907C3E"/>
    <w:rsid w:val="009139D1"/>
    <w:rsid w:val="00930927"/>
    <w:rsid w:val="009334BB"/>
    <w:rsid w:val="00960688"/>
    <w:rsid w:val="009708E1"/>
    <w:rsid w:val="00986B81"/>
    <w:rsid w:val="0099382E"/>
    <w:rsid w:val="009A3AEE"/>
    <w:rsid w:val="009E35B6"/>
    <w:rsid w:val="009F1EB5"/>
    <w:rsid w:val="009F3257"/>
    <w:rsid w:val="00A05C73"/>
    <w:rsid w:val="00A168BA"/>
    <w:rsid w:val="00A17183"/>
    <w:rsid w:val="00A2156B"/>
    <w:rsid w:val="00A47F3B"/>
    <w:rsid w:val="00A50BC8"/>
    <w:rsid w:val="00A55CF8"/>
    <w:rsid w:val="00A6523B"/>
    <w:rsid w:val="00A82E94"/>
    <w:rsid w:val="00A849E8"/>
    <w:rsid w:val="00A85986"/>
    <w:rsid w:val="00A9373C"/>
    <w:rsid w:val="00AA044B"/>
    <w:rsid w:val="00AB4F52"/>
    <w:rsid w:val="00AC0608"/>
    <w:rsid w:val="00AC5621"/>
    <w:rsid w:val="00AD2CCC"/>
    <w:rsid w:val="00AD6F6D"/>
    <w:rsid w:val="00AE261F"/>
    <w:rsid w:val="00AE7369"/>
    <w:rsid w:val="00B10146"/>
    <w:rsid w:val="00B1140B"/>
    <w:rsid w:val="00B220E3"/>
    <w:rsid w:val="00B5304D"/>
    <w:rsid w:val="00B6572F"/>
    <w:rsid w:val="00B82E07"/>
    <w:rsid w:val="00B84091"/>
    <w:rsid w:val="00B938C3"/>
    <w:rsid w:val="00BA1CEF"/>
    <w:rsid w:val="00BA46CD"/>
    <w:rsid w:val="00BB5850"/>
    <w:rsid w:val="00BC1073"/>
    <w:rsid w:val="00BD668E"/>
    <w:rsid w:val="00BE382F"/>
    <w:rsid w:val="00BF1FE5"/>
    <w:rsid w:val="00C2300A"/>
    <w:rsid w:val="00C451BC"/>
    <w:rsid w:val="00C5790A"/>
    <w:rsid w:val="00C67DA8"/>
    <w:rsid w:val="00C74797"/>
    <w:rsid w:val="00C81F83"/>
    <w:rsid w:val="00C86568"/>
    <w:rsid w:val="00C938B0"/>
    <w:rsid w:val="00CA67FA"/>
    <w:rsid w:val="00CC75F1"/>
    <w:rsid w:val="00CD0943"/>
    <w:rsid w:val="00CD30CC"/>
    <w:rsid w:val="00CE1DE0"/>
    <w:rsid w:val="00CF1FC6"/>
    <w:rsid w:val="00CF7BD8"/>
    <w:rsid w:val="00D104D1"/>
    <w:rsid w:val="00D2638A"/>
    <w:rsid w:val="00D43E1F"/>
    <w:rsid w:val="00D43FC0"/>
    <w:rsid w:val="00D4480D"/>
    <w:rsid w:val="00D6528C"/>
    <w:rsid w:val="00D8299B"/>
    <w:rsid w:val="00DA2DEC"/>
    <w:rsid w:val="00DA7012"/>
    <w:rsid w:val="00DB0E54"/>
    <w:rsid w:val="00DB1913"/>
    <w:rsid w:val="00DD7D84"/>
    <w:rsid w:val="00DE510E"/>
    <w:rsid w:val="00DE6BA8"/>
    <w:rsid w:val="00DF0E44"/>
    <w:rsid w:val="00DF71B4"/>
    <w:rsid w:val="00E12D97"/>
    <w:rsid w:val="00E145A9"/>
    <w:rsid w:val="00E37707"/>
    <w:rsid w:val="00E4641D"/>
    <w:rsid w:val="00E47ED5"/>
    <w:rsid w:val="00E5285A"/>
    <w:rsid w:val="00E556A4"/>
    <w:rsid w:val="00E805CA"/>
    <w:rsid w:val="00E83B37"/>
    <w:rsid w:val="00E84572"/>
    <w:rsid w:val="00E858FD"/>
    <w:rsid w:val="00E86B5C"/>
    <w:rsid w:val="00EA546A"/>
    <w:rsid w:val="00EB3E9F"/>
    <w:rsid w:val="00EB5408"/>
    <w:rsid w:val="00EB6C07"/>
    <w:rsid w:val="00ED4039"/>
    <w:rsid w:val="00EF5CC3"/>
    <w:rsid w:val="00F04515"/>
    <w:rsid w:val="00F12EBC"/>
    <w:rsid w:val="00F429B7"/>
    <w:rsid w:val="00F55BA4"/>
    <w:rsid w:val="00F729BF"/>
    <w:rsid w:val="00F81CB7"/>
    <w:rsid w:val="00F8413B"/>
    <w:rsid w:val="00FA57B9"/>
    <w:rsid w:val="00FC5560"/>
    <w:rsid w:val="00FD0C61"/>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CD5AD7"/>
  <w15:docId w15:val="{AA3AB6F8-5EF5-41EF-AF1D-56E8E6EB5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rPr>
    </w:rPrDefault>
    <w:pPrDefault>
      <w:pPr>
        <w:ind w:left="283" w:hanging="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22414"/>
    <w:rPr>
      <w:rFonts w:ascii="Ecofont_Spranq_eco_Sans" w:eastAsiaTheme="minorEastAsia" w:hAnsi="Ecofont_Spranq_eco_Sans" w:cs="Tahoma"/>
      <w:kern w:val="0"/>
      <w:sz w:val="24"/>
      <w:szCs w:val="24"/>
      <w:lang w:eastAsia="pt-BR"/>
    </w:rPr>
  </w:style>
  <w:style w:type="paragraph" w:styleId="Ttulo1">
    <w:name w:val="heading 1"/>
    <w:basedOn w:val="Normal"/>
    <w:next w:val="Normal"/>
    <w:link w:val="Ttulo1Char"/>
    <w:uiPriority w:val="9"/>
    <w:qFormat/>
    <w:rsid w:val="00322414"/>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322414"/>
    <w:pPr>
      <w:tabs>
        <w:tab w:val="center" w:pos="4252"/>
        <w:tab w:val="right" w:pos="8504"/>
      </w:tabs>
    </w:pPr>
  </w:style>
  <w:style w:type="character" w:customStyle="1" w:styleId="CabealhoChar">
    <w:name w:val="Cabeçalho Char"/>
    <w:basedOn w:val="Fontepargpadro"/>
    <w:link w:val="Cabealho"/>
    <w:uiPriority w:val="99"/>
    <w:rsid w:val="00322414"/>
  </w:style>
  <w:style w:type="paragraph" w:styleId="Rodap">
    <w:name w:val="footer"/>
    <w:basedOn w:val="Normal"/>
    <w:link w:val="RodapChar"/>
    <w:uiPriority w:val="99"/>
    <w:unhideWhenUsed/>
    <w:rsid w:val="00322414"/>
    <w:pPr>
      <w:tabs>
        <w:tab w:val="center" w:pos="4252"/>
        <w:tab w:val="right" w:pos="8504"/>
      </w:tabs>
    </w:pPr>
  </w:style>
  <w:style w:type="character" w:customStyle="1" w:styleId="RodapChar">
    <w:name w:val="Rodapé Char"/>
    <w:basedOn w:val="Fontepargpadro"/>
    <w:link w:val="Rodap"/>
    <w:uiPriority w:val="99"/>
    <w:rsid w:val="00322414"/>
  </w:style>
  <w:style w:type="paragraph" w:styleId="PargrafodaLista">
    <w:name w:val="List Paragraph"/>
    <w:aliases w:val="Item2,Segundo,DOCs_Paragrafo-1,Paragrafo,Lista Colorida - Ênfase 11"/>
    <w:basedOn w:val="Normal"/>
    <w:link w:val="PargrafodaListaChar"/>
    <w:uiPriority w:val="34"/>
    <w:qFormat/>
    <w:rsid w:val="00322414"/>
    <w:pPr>
      <w:ind w:left="720"/>
      <w:contextualSpacing/>
    </w:pPr>
  </w:style>
  <w:style w:type="paragraph" w:customStyle="1" w:styleId="Nivel01">
    <w:name w:val="Nivel 01"/>
    <w:basedOn w:val="Ttulo1"/>
    <w:next w:val="Normal"/>
    <w:link w:val="Nivel01Char"/>
    <w:qFormat/>
    <w:rsid w:val="00322414"/>
    <w:pPr>
      <w:numPr>
        <w:numId w:val="2"/>
      </w:numPr>
      <w:tabs>
        <w:tab w:val="left" w:pos="567"/>
      </w:tabs>
      <w:jc w:val="both"/>
    </w:pPr>
    <w:rPr>
      <w:rFonts w:ascii="Arial" w:hAnsi="Arial" w:cs="Arial"/>
      <w:b/>
      <w:bCs/>
      <w:color w:val="auto"/>
      <w:sz w:val="20"/>
      <w:szCs w:val="20"/>
    </w:rPr>
  </w:style>
  <w:style w:type="character" w:customStyle="1" w:styleId="Nivel01Char">
    <w:name w:val="Nivel 01 Char"/>
    <w:basedOn w:val="Fontepargpadro"/>
    <w:link w:val="Nivel01"/>
    <w:rsid w:val="00322414"/>
    <w:rPr>
      <w:rFonts w:ascii="Arial" w:eastAsiaTheme="majorEastAsia" w:hAnsi="Arial" w:cs="Arial"/>
      <w:b/>
      <w:bCs/>
      <w:kern w:val="0"/>
      <w:sz w:val="20"/>
      <w:szCs w:val="20"/>
      <w:lang w:eastAsia="pt-BR"/>
    </w:rPr>
  </w:style>
  <w:style w:type="paragraph" w:customStyle="1" w:styleId="Nivel2">
    <w:name w:val="Nivel 2"/>
    <w:basedOn w:val="Normal"/>
    <w:link w:val="Nivel2Char"/>
    <w:qFormat/>
    <w:rsid w:val="00322414"/>
    <w:pPr>
      <w:numPr>
        <w:ilvl w:val="1"/>
        <w:numId w:val="2"/>
      </w:numPr>
      <w:spacing w:before="120" w:after="120" w:line="276" w:lineRule="auto"/>
      <w:jc w:val="both"/>
    </w:pPr>
    <w:rPr>
      <w:rFonts w:ascii="Arial" w:hAnsi="Arial" w:cs="Arial"/>
      <w:color w:val="000000"/>
      <w:sz w:val="20"/>
      <w:szCs w:val="20"/>
    </w:rPr>
  </w:style>
  <w:style w:type="paragraph" w:customStyle="1" w:styleId="Nivel3">
    <w:name w:val="Nivel 3"/>
    <w:basedOn w:val="Normal"/>
    <w:qFormat/>
    <w:rsid w:val="00322414"/>
    <w:pPr>
      <w:numPr>
        <w:ilvl w:val="2"/>
        <w:numId w:val="2"/>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qFormat/>
    <w:rsid w:val="00322414"/>
    <w:pPr>
      <w:numPr>
        <w:ilvl w:val="3"/>
      </w:numPr>
      <w:ind w:left="851" w:firstLine="0"/>
    </w:pPr>
    <w:rPr>
      <w:color w:val="auto"/>
    </w:rPr>
  </w:style>
  <w:style w:type="paragraph" w:customStyle="1" w:styleId="Nivel5">
    <w:name w:val="Nivel 5"/>
    <w:basedOn w:val="Nivel4"/>
    <w:qFormat/>
    <w:rsid w:val="00322414"/>
    <w:pPr>
      <w:numPr>
        <w:ilvl w:val="4"/>
      </w:numPr>
      <w:ind w:left="1276" w:firstLine="0"/>
    </w:pPr>
  </w:style>
  <w:style w:type="character" w:customStyle="1" w:styleId="Ttulo1Char">
    <w:name w:val="Título 1 Char"/>
    <w:basedOn w:val="Fontepargpadro"/>
    <w:link w:val="Ttulo1"/>
    <w:uiPriority w:val="9"/>
    <w:rsid w:val="00322414"/>
    <w:rPr>
      <w:rFonts w:asciiTheme="majorHAnsi" w:eastAsiaTheme="majorEastAsia" w:hAnsiTheme="majorHAnsi" w:cstheme="majorBidi"/>
      <w:color w:val="2F5496" w:themeColor="accent1" w:themeShade="BF"/>
      <w:kern w:val="0"/>
      <w:sz w:val="32"/>
      <w:szCs w:val="32"/>
      <w:lang w:eastAsia="pt-BR"/>
    </w:rPr>
  </w:style>
  <w:style w:type="character" w:customStyle="1" w:styleId="Nivel2Char">
    <w:name w:val="Nivel 2 Char"/>
    <w:basedOn w:val="Fontepargpadro"/>
    <w:link w:val="Nivel2"/>
    <w:locked/>
    <w:rsid w:val="007B029A"/>
    <w:rPr>
      <w:rFonts w:ascii="Arial" w:eastAsiaTheme="minorEastAsia" w:hAnsi="Arial" w:cs="Arial"/>
      <w:color w:val="000000"/>
      <w:kern w:val="0"/>
      <w:sz w:val="20"/>
      <w:szCs w:val="20"/>
      <w:lang w:eastAsia="pt-BR"/>
    </w:rPr>
  </w:style>
  <w:style w:type="table" w:styleId="Tabelacomgrade">
    <w:name w:val="Table Grid"/>
    <w:basedOn w:val="Tabelanormal"/>
    <w:uiPriority w:val="39"/>
    <w:rsid w:val="002D24F5"/>
    <w:rPr>
      <w:rFonts w:ascii="Times New Roman" w:eastAsiaTheme="minorEastAsia"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C74797"/>
    <w:rPr>
      <w:b/>
      <w:bCs/>
    </w:rPr>
  </w:style>
  <w:style w:type="paragraph" w:styleId="NormalWeb">
    <w:name w:val="Normal (Web)"/>
    <w:basedOn w:val="Normal"/>
    <w:uiPriority w:val="99"/>
    <w:unhideWhenUsed/>
    <w:rsid w:val="00C74797"/>
    <w:pPr>
      <w:spacing w:before="100" w:beforeAutospacing="1" w:after="100" w:afterAutospacing="1"/>
      <w:ind w:left="0" w:firstLine="0"/>
    </w:pPr>
    <w:rPr>
      <w:rFonts w:ascii="Times New Roman" w:eastAsia="Times New Roman" w:hAnsi="Times New Roman" w:cs="Times New Roman"/>
    </w:rPr>
  </w:style>
  <w:style w:type="character" w:customStyle="1" w:styleId="selectable-text">
    <w:name w:val="selectable-text"/>
    <w:basedOn w:val="Fontepargpadro"/>
    <w:rsid w:val="00DA7012"/>
  </w:style>
  <w:style w:type="character" w:customStyle="1" w:styleId="PargrafodaListaChar">
    <w:name w:val="Parágrafo da Lista Char"/>
    <w:aliases w:val="Item2 Char,Segundo Char,DOCs_Paragrafo-1 Char,Paragrafo Char,Lista Colorida - Ênfase 11 Char"/>
    <w:link w:val="PargrafodaLista"/>
    <w:uiPriority w:val="34"/>
    <w:qFormat/>
    <w:locked/>
    <w:rsid w:val="0025595B"/>
    <w:rPr>
      <w:rFonts w:ascii="Ecofont_Spranq_eco_Sans" w:eastAsiaTheme="minorEastAsia" w:hAnsi="Ecofont_Spranq_eco_Sans" w:cs="Tahoma"/>
      <w:kern w:val="0"/>
      <w:sz w:val="24"/>
      <w:szCs w:val="24"/>
      <w:lang w:eastAsia="pt-BR"/>
    </w:rPr>
  </w:style>
  <w:style w:type="character" w:styleId="Hyperlink">
    <w:name w:val="Hyperlink"/>
    <w:basedOn w:val="Fontepargpadro"/>
    <w:uiPriority w:val="99"/>
    <w:semiHidden/>
    <w:unhideWhenUsed/>
    <w:rsid w:val="005F1DD0"/>
    <w:rPr>
      <w:color w:val="0000FF"/>
      <w:u w:val="single"/>
    </w:rPr>
  </w:style>
  <w:style w:type="character" w:styleId="HiperlinkVisitado">
    <w:name w:val="FollowedHyperlink"/>
    <w:basedOn w:val="Fontepargpadro"/>
    <w:uiPriority w:val="99"/>
    <w:semiHidden/>
    <w:unhideWhenUsed/>
    <w:rsid w:val="005F1DD0"/>
    <w:rPr>
      <w:color w:val="800080"/>
      <w:u w:val="single"/>
    </w:rPr>
  </w:style>
  <w:style w:type="paragraph" w:customStyle="1" w:styleId="msonormal0">
    <w:name w:val="msonormal"/>
    <w:basedOn w:val="Normal"/>
    <w:rsid w:val="005F1DD0"/>
    <w:pPr>
      <w:spacing w:before="100" w:beforeAutospacing="1" w:after="100" w:afterAutospacing="1"/>
      <w:ind w:left="0" w:firstLine="0"/>
    </w:pPr>
    <w:rPr>
      <w:rFonts w:ascii="Times New Roman" w:eastAsia="Times New Roman" w:hAnsi="Times New Roman" w:cs="Times New Roman"/>
    </w:rPr>
  </w:style>
  <w:style w:type="paragraph" w:customStyle="1" w:styleId="xl68">
    <w:name w:val="xl68"/>
    <w:basedOn w:val="Normal"/>
    <w:rsid w:val="005F1DD0"/>
    <w:pPr>
      <w:pBdr>
        <w:top w:val="single" w:sz="4" w:space="0" w:color="auto"/>
        <w:left w:val="single" w:sz="4" w:space="0" w:color="auto"/>
        <w:right w:val="single" w:sz="4" w:space="0" w:color="auto"/>
      </w:pBdr>
      <w:shd w:val="clear" w:color="000000" w:fill="C4BD97"/>
      <w:spacing w:before="100" w:beforeAutospacing="1" w:after="100" w:afterAutospacing="1"/>
      <w:ind w:left="0" w:firstLine="0"/>
      <w:jc w:val="center"/>
      <w:textAlignment w:val="center"/>
    </w:pPr>
    <w:rPr>
      <w:rFonts w:ascii="Arial Narrow" w:eastAsia="Times New Roman" w:hAnsi="Arial Narrow" w:cs="Times New Roman"/>
      <w:b/>
      <w:bCs/>
      <w:sz w:val="18"/>
      <w:szCs w:val="18"/>
    </w:rPr>
  </w:style>
  <w:style w:type="paragraph" w:customStyle="1" w:styleId="xl69">
    <w:name w:val="xl69"/>
    <w:basedOn w:val="Normal"/>
    <w:rsid w:val="005F1DD0"/>
    <w:pPr>
      <w:spacing w:before="100" w:beforeAutospacing="1" w:after="100" w:afterAutospacing="1"/>
      <w:ind w:left="0" w:firstLine="0"/>
    </w:pPr>
    <w:rPr>
      <w:rFonts w:ascii="Arial Narrow" w:eastAsia="Times New Roman" w:hAnsi="Arial Narrow" w:cs="Times New Roman"/>
      <w:sz w:val="18"/>
      <w:szCs w:val="18"/>
    </w:rPr>
  </w:style>
  <w:style w:type="paragraph" w:customStyle="1" w:styleId="xl70">
    <w:name w:val="xl70"/>
    <w:basedOn w:val="Normal"/>
    <w:rsid w:val="005F1DD0"/>
    <w:pPr>
      <w:pBdr>
        <w:left w:val="single" w:sz="4" w:space="0" w:color="auto"/>
        <w:bottom w:val="single" w:sz="4" w:space="0" w:color="auto"/>
        <w:right w:val="single" w:sz="4" w:space="0" w:color="auto"/>
      </w:pBdr>
      <w:spacing w:before="100" w:beforeAutospacing="1" w:after="100" w:afterAutospacing="1"/>
      <w:ind w:left="0" w:firstLine="0"/>
      <w:textAlignment w:val="center"/>
    </w:pPr>
    <w:rPr>
      <w:rFonts w:ascii="Arial Narrow" w:eastAsia="Times New Roman" w:hAnsi="Arial Narrow" w:cs="Times New Roman"/>
      <w:sz w:val="18"/>
      <w:szCs w:val="18"/>
    </w:rPr>
  </w:style>
  <w:style w:type="paragraph" w:customStyle="1" w:styleId="xl71">
    <w:name w:val="xl71"/>
    <w:basedOn w:val="Normal"/>
    <w:rsid w:val="005F1DD0"/>
    <w:pPr>
      <w:pBdr>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Arial Narrow" w:eastAsia="Times New Roman" w:hAnsi="Arial Narrow" w:cs="Times New Roman"/>
      <w:b/>
      <w:bCs/>
      <w:sz w:val="18"/>
      <w:szCs w:val="18"/>
    </w:rPr>
  </w:style>
  <w:style w:type="paragraph" w:customStyle="1" w:styleId="xl72">
    <w:name w:val="xl72"/>
    <w:basedOn w:val="Normal"/>
    <w:rsid w:val="005F1DD0"/>
    <w:pPr>
      <w:pBdr>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Narrow" w:eastAsia="Times New Roman" w:hAnsi="Arial Narrow" w:cs="Times New Roman"/>
      <w:b/>
      <w:bCs/>
      <w:sz w:val="18"/>
      <w:szCs w:val="18"/>
    </w:rPr>
  </w:style>
  <w:style w:type="paragraph" w:customStyle="1" w:styleId="xl73">
    <w:name w:val="xl73"/>
    <w:basedOn w:val="Normal"/>
    <w:rsid w:val="005F1DD0"/>
    <w:pPr>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ascii="Arial Narrow" w:eastAsia="Times New Roman" w:hAnsi="Arial Narrow" w:cs="Times New Roman"/>
      <w:sz w:val="18"/>
      <w:szCs w:val="18"/>
    </w:rPr>
  </w:style>
  <w:style w:type="paragraph" w:customStyle="1" w:styleId="xl74">
    <w:name w:val="xl74"/>
    <w:basedOn w:val="Normal"/>
    <w:rsid w:val="005F1DD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Arial Narrow" w:eastAsia="Times New Roman" w:hAnsi="Arial Narrow" w:cs="Times New Roman"/>
      <w:b/>
      <w:bCs/>
      <w:sz w:val="18"/>
      <w:szCs w:val="18"/>
    </w:rPr>
  </w:style>
  <w:style w:type="paragraph" w:customStyle="1" w:styleId="xl75">
    <w:name w:val="xl75"/>
    <w:basedOn w:val="Normal"/>
    <w:rsid w:val="005F1D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Narrow" w:eastAsia="Times New Roman" w:hAnsi="Arial Narrow" w:cs="Times New Roman"/>
      <w:b/>
      <w:bCs/>
      <w:sz w:val="18"/>
      <w:szCs w:val="18"/>
    </w:rPr>
  </w:style>
  <w:style w:type="paragraph" w:customStyle="1" w:styleId="xl76">
    <w:name w:val="xl76"/>
    <w:basedOn w:val="Normal"/>
    <w:rsid w:val="005F1DD0"/>
    <w:pPr>
      <w:pBdr>
        <w:top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Arial Narrow" w:eastAsia="Times New Roman" w:hAnsi="Arial Narrow" w:cs="Times New Roman"/>
      <w:b/>
      <w:bCs/>
      <w:sz w:val="18"/>
      <w:szCs w:val="18"/>
    </w:rPr>
  </w:style>
  <w:style w:type="paragraph" w:customStyle="1" w:styleId="xl77">
    <w:name w:val="xl77"/>
    <w:basedOn w:val="Normal"/>
    <w:rsid w:val="005F1DD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ind w:left="0" w:firstLine="0"/>
      <w:textAlignment w:val="center"/>
    </w:pPr>
    <w:rPr>
      <w:rFonts w:ascii="Arial Narrow" w:eastAsia="Times New Roman" w:hAnsi="Arial Narrow" w:cs="Times New Roman"/>
      <w:sz w:val="18"/>
      <w:szCs w:val="18"/>
    </w:rPr>
  </w:style>
  <w:style w:type="paragraph" w:customStyle="1" w:styleId="xl78">
    <w:name w:val="xl78"/>
    <w:basedOn w:val="Normal"/>
    <w:rsid w:val="005F1DD0"/>
    <w:pPr>
      <w:shd w:val="clear" w:color="000000" w:fill="F2F2F2"/>
      <w:spacing w:before="100" w:beforeAutospacing="1" w:after="100" w:afterAutospacing="1"/>
      <w:ind w:left="0" w:firstLine="0"/>
      <w:jc w:val="right"/>
      <w:textAlignment w:val="center"/>
    </w:pPr>
    <w:rPr>
      <w:rFonts w:ascii="Arial Narrow" w:eastAsia="Times New Roman" w:hAnsi="Arial Narrow" w:cs="Times New Roman"/>
      <w:b/>
      <w:bCs/>
      <w:sz w:val="18"/>
      <w:szCs w:val="18"/>
    </w:rPr>
  </w:style>
  <w:style w:type="paragraph" w:customStyle="1" w:styleId="xl79">
    <w:name w:val="xl79"/>
    <w:basedOn w:val="Normal"/>
    <w:rsid w:val="005F1DD0"/>
    <w:pPr>
      <w:shd w:val="clear" w:color="000000" w:fill="F2F2F2"/>
      <w:spacing w:before="100" w:beforeAutospacing="1" w:after="100" w:afterAutospacing="1"/>
      <w:ind w:left="0" w:firstLine="0"/>
      <w:textAlignment w:val="center"/>
    </w:pPr>
    <w:rPr>
      <w:rFonts w:ascii="Arial Narrow" w:eastAsia="Times New Roman" w:hAnsi="Arial Narrow" w:cs="Times New Roman"/>
      <w:b/>
      <w:bCs/>
      <w:sz w:val="18"/>
      <w:szCs w:val="18"/>
    </w:rPr>
  </w:style>
  <w:style w:type="paragraph" w:customStyle="1" w:styleId="xl80">
    <w:name w:val="xl80"/>
    <w:basedOn w:val="Normal"/>
    <w:rsid w:val="005F1DD0"/>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ind w:left="0" w:firstLine="0"/>
      <w:jc w:val="center"/>
      <w:textAlignment w:val="center"/>
    </w:pPr>
    <w:rPr>
      <w:rFonts w:ascii="Arial Narrow" w:eastAsia="Times New Roman" w:hAnsi="Arial Narrow" w:cs="Times New Roman"/>
      <w:b/>
      <w:bCs/>
      <w:sz w:val="18"/>
      <w:szCs w:val="18"/>
    </w:rPr>
  </w:style>
  <w:style w:type="paragraph" w:customStyle="1" w:styleId="xl81">
    <w:name w:val="xl81"/>
    <w:basedOn w:val="Normal"/>
    <w:rsid w:val="005F1DD0"/>
    <w:pPr>
      <w:pBdr>
        <w:top w:val="single" w:sz="4" w:space="0" w:color="auto"/>
        <w:bottom w:val="single" w:sz="4" w:space="0" w:color="auto"/>
        <w:right w:val="single" w:sz="4" w:space="0" w:color="auto"/>
      </w:pBdr>
      <w:spacing w:before="100" w:beforeAutospacing="1" w:after="100" w:afterAutospacing="1"/>
      <w:ind w:left="0" w:firstLine="0"/>
      <w:textAlignment w:val="center"/>
    </w:pPr>
    <w:rPr>
      <w:rFonts w:ascii="Arial Narrow" w:eastAsia="Times New Roman" w:hAnsi="Arial Narrow" w:cs="Times New Roman"/>
      <w:sz w:val="18"/>
      <w:szCs w:val="18"/>
    </w:rPr>
  </w:style>
  <w:style w:type="paragraph" w:customStyle="1" w:styleId="xl82">
    <w:name w:val="xl82"/>
    <w:basedOn w:val="Normal"/>
    <w:rsid w:val="005F1DD0"/>
    <w:pPr>
      <w:pBdr>
        <w:top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Narrow" w:eastAsia="Times New Roman" w:hAnsi="Arial Narrow" w:cs="Times New Roman"/>
      <w:b/>
      <w:bCs/>
      <w:sz w:val="18"/>
      <w:szCs w:val="18"/>
    </w:rPr>
  </w:style>
  <w:style w:type="paragraph" w:customStyle="1" w:styleId="xl83">
    <w:name w:val="xl83"/>
    <w:basedOn w:val="Normal"/>
    <w:rsid w:val="005F1DD0"/>
    <w:pPr>
      <w:spacing w:before="100" w:beforeAutospacing="1" w:after="100" w:afterAutospacing="1"/>
      <w:ind w:left="0" w:firstLine="0"/>
    </w:pPr>
    <w:rPr>
      <w:rFonts w:ascii="Arial Narrow" w:eastAsia="Times New Roman" w:hAnsi="Arial Narrow" w:cs="Times New Roman"/>
      <w:sz w:val="18"/>
      <w:szCs w:val="18"/>
    </w:rPr>
  </w:style>
  <w:style w:type="paragraph" w:customStyle="1" w:styleId="xl84">
    <w:name w:val="xl84"/>
    <w:basedOn w:val="Normal"/>
    <w:rsid w:val="005F1DD0"/>
    <w:pPr>
      <w:spacing w:before="100" w:beforeAutospacing="1" w:after="100" w:afterAutospacing="1"/>
      <w:ind w:left="0" w:firstLine="0"/>
    </w:pPr>
    <w:rPr>
      <w:rFonts w:ascii="Arial Narrow" w:eastAsia="Times New Roman" w:hAnsi="Arial Narrow" w:cs="Times New Roman"/>
      <w:sz w:val="18"/>
      <w:szCs w:val="18"/>
    </w:rPr>
  </w:style>
  <w:style w:type="paragraph" w:customStyle="1" w:styleId="xl85">
    <w:name w:val="xl85"/>
    <w:basedOn w:val="Normal"/>
    <w:rsid w:val="005F1DD0"/>
    <w:pPr>
      <w:pBdr>
        <w:top w:val="single" w:sz="4" w:space="0" w:color="auto"/>
        <w:left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Narrow" w:eastAsia="Times New Roman" w:hAnsi="Arial Narrow" w:cs="Times New Roman"/>
      <w:sz w:val="18"/>
      <w:szCs w:val="18"/>
    </w:rPr>
  </w:style>
  <w:style w:type="paragraph" w:customStyle="1" w:styleId="xl86">
    <w:name w:val="xl86"/>
    <w:basedOn w:val="Normal"/>
    <w:rsid w:val="005F1DD0"/>
    <w:pPr>
      <w:pBdr>
        <w:left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Narrow" w:eastAsia="Times New Roman" w:hAnsi="Arial Narrow" w:cs="Times New Roman"/>
      <w:sz w:val="18"/>
      <w:szCs w:val="18"/>
    </w:rPr>
  </w:style>
  <w:style w:type="paragraph" w:customStyle="1" w:styleId="xl87">
    <w:name w:val="xl87"/>
    <w:basedOn w:val="Normal"/>
    <w:rsid w:val="005F1DD0"/>
    <w:pPr>
      <w:pBdr>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Narrow" w:eastAsia="Times New Roman" w:hAnsi="Arial Narrow" w:cs="Times New Roman"/>
      <w:sz w:val="18"/>
      <w:szCs w:val="18"/>
    </w:rPr>
  </w:style>
  <w:style w:type="paragraph" w:customStyle="1" w:styleId="xl88">
    <w:name w:val="xl88"/>
    <w:basedOn w:val="Normal"/>
    <w:rsid w:val="005F1D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Narrow" w:eastAsia="Times New Roman" w:hAnsi="Arial Narrow" w:cs="Times New Roman"/>
      <w:sz w:val="18"/>
      <w:szCs w:val="18"/>
    </w:rPr>
  </w:style>
  <w:style w:type="paragraph" w:customStyle="1" w:styleId="xl89">
    <w:name w:val="xl89"/>
    <w:basedOn w:val="Normal"/>
    <w:rsid w:val="005F1D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textAlignment w:val="center"/>
    </w:pPr>
    <w:rPr>
      <w:rFonts w:ascii="Arial Narrow" w:eastAsia="Times New Roman" w:hAnsi="Arial Narrow" w:cs="Times New Roman"/>
      <w:sz w:val="18"/>
      <w:szCs w:val="18"/>
    </w:rPr>
  </w:style>
  <w:style w:type="paragraph" w:customStyle="1" w:styleId="xl90">
    <w:name w:val="xl90"/>
    <w:basedOn w:val="Normal"/>
    <w:rsid w:val="005F1DD0"/>
    <w:pPr>
      <w:pBdr>
        <w:top w:val="single" w:sz="8" w:space="0" w:color="auto"/>
        <w:left w:val="single" w:sz="8" w:space="0" w:color="auto"/>
        <w:bottom w:val="single" w:sz="8" w:space="0" w:color="auto"/>
      </w:pBdr>
      <w:shd w:val="clear" w:color="000000" w:fill="BFBFBF"/>
      <w:spacing w:before="100" w:beforeAutospacing="1" w:after="100" w:afterAutospacing="1"/>
      <w:ind w:left="0" w:firstLine="0"/>
      <w:jc w:val="center"/>
      <w:textAlignment w:val="center"/>
    </w:pPr>
    <w:rPr>
      <w:rFonts w:ascii="Arial Narrow" w:eastAsia="Times New Roman" w:hAnsi="Arial Narrow" w:cs="Times New Roman"/>
      <w:b/>
      <w:bCs/>
      <w:sz w:val="18"/>
      <w:szCs w:val="18"/>
    </w:rPr>
  </w:style>
  <w:style w:type="paragraph" w:customStyle="1" w:styleId="xl91">
    <w:name w:val="xl91"/>
    <w:basedOn w:val="Normal"/>
    <w:rsid w:val="005F1DD0"/>
    <w:pPr>
      <w:pBdr>
        <w:top w:val="single" w:sz="8" w:space="0" w:color="auto"/>
        <w:bottom w:val="single" w:sz="8" w:space="0" w:color="auto"/>
      </w:pBdr>
      <w:shd w:val="clear" w:color="000000" w:fill="BFBFBF"/>
      <w:spacing w:before="100" w:beforeAutospacing="1" w:after="100" w:afterAutospacing="1"/>
      <w:ind w:left="0" w:firstLine="0"/>
      <w:jc w:val="center"/>
      <w:textAlignment w:val="center"/>
    </w:pPr>
    <w:rPr>
      <w:rFonts w:ascii="Arial Narrow" w:eastAsia="Times New Roman" w:hAnsi="Arial Narrow" w:cs="Times New Roman"/>
      <w:b/>
      <w:bCs/>
      <w:sz w:val="18"/>
      <w:szCs w:val="18"/>
    </w:rPr>
  </w:style>
  <w:style w:type="paragraph" w:customStyle="1" w:styleId="xl92">
    <w:name w:val="xl92"/>
    <w:basedOn w:val="Normal"/>
    <w:rsid w:val="005F1DD0"/>
    <w:pPr>
      <w:pBdr>
        <w:top w:val="single" w:sz="4" w:space="0" w:color="auto"/>
        <w:left w:val="single" w:sz="4" w:space="0" w:color="auto"/>
        <w:right w:val="single" w:sz="4" w:space="0" w:color="auto"/>
      </w:pBdr>
      <w:shd w:val="clear" w:color="000000" w:fill="FFFFFF"/>
      <w:spacing w:before="100" w:beforeAutospacing="1" w:after="100" w:afterAutospacing="1"/>
      <w:ind w:left="0" w:firstLine="0"/>
      <w:textAlignment w:val="center"/>
    </w:pPr>
    <w:rPr>
      <w:rFonts w:ascii="Arial Narrow" w:eastAsia="Times New Roman" w:hAnsi="Arial Narrow" w:cs="Times New Roman"/>
      <w:sz w:val="18"/>
      <w:szCs w:val="18"/>
    </w:rPr>
  </w:style>
  <w:style w:type="paragraph" w:customStyle="1" w:styleId="xl93">
    <w:name w:val="xl93"/>
    <w:basedOn w:val="Normal"/>
    <w:rsid w:val="005F1DD0"/>
    <w:pPr>
      <w:pBdr>
        <w:left w:val="single" w:sz="4" w:space="0" w:color="auto"/>
        <w:right w:val="single" w:sz="4" w:space="0" w:color="auto"/>
      </w:pBdr>
      <w:shd w:val="clear" w:color="000000" w:fill="FFFFFF"/>
      <w:spacing w:before="100" w:beforeAutospacing="1" w:after="100" w:afterAutospacing="1"/>
      <w:ind w:left="0" w:firstLine="0"/>
      <w:textAlignment w:val="center"/>
    </w:pPr>
    <w:rPr>
      <w:rFonts w:ascii="Arial Narrow" w:eastAsia="Times New Roman" w:hAnsi="Arial Narrow" w:cs="Times New Roman"/>
      <w:sz w:val="18"/>
      <w:szCs w:val="18"/>
    </w:rPr>
  </w:style>
  <w:style w:type="paragraph" w:customStyle="1" w:styleId="xl94">
    <w:name w:val="xl94"/>
    <w:basedOn w:val="Normal"/>
    <w:rsid w:val="005F1DD0"/>
    <w:pPr>
      <w:pBdr>
        <w:left w:val="single" w:sz="4" w:space="0" w:color="auto"/>
        <w:bottom w:val="single" w:sz="4" w:space="0" w:color="auto"/>
        <w:right w:val="single" w:sz="4" w:space="0" w:color="auto"/>
      </w:pBdr>
      <w:shd w:val="clear" w:color="000000" w:fill="FFFFFF"/>
      <w:spacing w:before="100" w:beforeAutospacing="1" w:after="100" w:afterAutospacing="1"/>
      <w:ind w:left="0" w:firstLine="0"/>
      <w:textAlignment w:val="center"/>
    </w:pPr>
    <w:rPr>
      <w:rFonts w:ascii="Arial Narrow" w:eastAsia="Times New Roman" w:hAnsi="Arial Narrow" w:cs="Times New Roman"/>
      <w:sz w:val="18"/>
      <w:szCs w:val="18"/>
    </w:rPr>
  </w:style>
  <w:style w:type="paragraph" w:customStyle="1" w:styleId="xl95">
    <w:name w:val="xl95"/>
    <w:basedOn w:val="Normal"/>
    <w:rsid w:val="005F1DD0"/>
    <w:pPr>
      <w:pBdr>
        <w:top w:val="single" w:sz="8" w:space="0" w:color="auto"/>
        <w:left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Arial Narrow" w:eastAsia="Times New Roman" w:hAnsi="Arial Narrow" w:cs="Times New Roman"/>
      <w:sz w:val="18"/>
      <w:szCs w:val="18"/>
    </w:rPr>
  </w:style>
  <w:style w:type="paragraph" w:customStyle="1" w:styleId="xl96">
    <w:name w:val="xl96"/>
    <w:basedOn w:val="Normal"/>
    <w:rsid w:val="005F1DD0"/>
    <w:pPr>
      <w:pBdr>
        <w:top w:val="single" w:sz="4" w:space="0" w:color="auto"/>
        <w:left w:val="single" w:sz="4" w:space="0" w:color="auto"/>
        <w:right w:val="single" w:sz="4" w:space="0" w:color="auto"/>
      </w:pBdr>
      <w:spacing w:before="100" w:beforeAutospacing="1" w:after="100" w:afterAutospacing="1"/>
      <w:ind w:left="0" w:firstLine="0"/>
      <w:textAlignment w:val="center"/>
    </w:pPr>
    <w:rPr>
      <w:rFonts w:ascii="Arial Narrow" w:eastAsia="Times New Roman" w:hAnsi="Arial Narrow" w:cs="Times New Roman"/>
      <w:sz w:val="18"/>
      <w:szCs w:val="18"/>
    </w:rPr>
  </w:style>
  <w:style w:type="paragraph" w:customStyle="1" w:styleId="xl97">
    <w:name w:val="xl97"/>
    <w:basedOn w:val="Normal"/>
    <w:rsid w:val="005F1DD0"/>
    <w:pPr>
      <w:pBdr>
        <w:left w:val="single" w:sz="4" w:space="0" w:color="auto"/>
        <w:right w:val="single" w:sz="4" w:space="0" w:color="auto"/>
      </w:pBdr>
      <w:spacing w:before="100" w:beforeAutospacing="1" w:after="100" w:afterAutospacing="1"/>
      <w:ind w:left="0" w:firstLine="0"/>
      <w:textAlignment w:val="center"/>
    </w:pPr>
    <w:rPr>
      <w:rFonts w:ascii="Arial Narrow" w:eastAsia="Times New Roman" w:hAnsi="Arial Narrow" w:cs="Times New Roman"/>
      <w:sz w:val="18"/>
      <w:szCs w:val="18"/>
    </w:rPr>
  </w:style>
  <w:style w:type="paragraph" w:customStyle="1" w:styleId="xl98">
    <w:name w:val="xl98"/>
    <w:basedOn w:val="Normal"/>
    <w:rsid w:val="005F1DD0"/>
    <w:pPr>
      <w:pBdr>
        <w:top w:val="single" w:sz="4" w:space="0" w:color="auto"/>
        <w:left w:val="single" w:sz="4" w:space="0" w:color="auto"/>
        <w:right w:val="single" w:sz="8" w:space="0" w:color="auto"/>
      </w:pBdr>
      <w:shd w:val="clear" w:color="000000" w:fill="FFFFFF"/>
      <w:spacing w:before="100" w:beforeAutospacing="1" w:after="100" w:afterAutospacing="1"/>
      <w:ind w:left="0" w:firstLine="0"/>
      <w:jc w:val="center"/>
      <w:textAlignment w:val="center"/>
    </w:pPr>
    <w:rPr>
      <w:rFonts w:ascii="Arial Narrow" w:eastAsia="Times New Roman" w:hAnsi="Arial Narrow" w:cs="Times New Roman"/>
      <w:sz w:val="18"/>
      <w:szCs w:val="18"/>
    </w:rPr>
  </w:style>
  <w:style w:type="paragraph" w:customStyle="1" w:styleId="xl99">
    <w:name w:val="xl99"/>
    <w:basedOn w:val="Normal"/>
    <w:rsid w:val="005F1DD0"/>
    <w:pPr>
      <w:pBdr>
        <w:left w:val="single" w:sz="4" w:space="0" w:color="auto"/>
        <w:right w:val="single" w:sz="8" w:space="0" w:color="auto"/>
      </w:pBdr>
      <w:shd w:val="clear" w:color="000000" w:fill="FFFFFF"/>
      <w:spacing w:before="100" w:beforeAutospacing="1" w:after="100" w:afterAutospacing="1"/>
      <w:ind w:left="0" w:firstLine="0"/>
      <w:jc w:val="center"/>
      <w:textAlignment w:val="center"/>
    </w:pPr>
    <w:rPr>
      <w:rFonts w:ascii="Arial Narrow" w:eastAsia="Times New Roman" w:hAnsi="Arial Narrow" w:cs="Times New Roman"/>
      <w:sz w:val="18"/>
      <w:szCs w:val="18"/>
    </w:rPr>
  </w:style>
  <w:style w:type="paragraph" w:customStyle="1" w:styleId="xl100">
    <w:name w:val="xl100"/>
    <w:basedOn w:val="Normal"/>
    <w:rsid w:val="005F1DD0"/>
    <w:pPr>
      <w:pBdr>
        <w:left w:val="single" w:sz="4" w:space="0" w:color="auto"/>
        <w:bottom w:val="single" w:sz="4" w:space="0" w:color="auto"/>
        <w:right w:val="single" w:sz="8" w:space="0" w:color="auto"/>
      </w:pBdr>
      <w:shd w:val="clear" w:color="000000" w:fill="FFFFFF"/>
      <w:spacing w:before="100" w:beforeAutospacing="1" w:after="100" w:afterAutospacing="1"/>
      <w:ind w:left="0" w:firstLine="0"/>
      <w:jc w:val="center"/>
      <w:textAlignment w:val="center"/>
    </w:pPr>
    <w:rPr>
      <w:rFonts w:ascii="Arial Narrow" w:eastAsia="Times New Roman" w:hAnsi="Arial Narrow" w:cs="Times New Roman"/>
      <w:sz w:val="18"/>
      <w:szCs w:val="18"/>
    </w:rPr>
  </w:style>
  <w:style w:type="paragraph" w:customStyle="1" w:styleId="xl101">
    <w:name w:val="xl101"/>
    <w:basedOn w:val="Normal"/>
    <w:rsid w:val="005F1DD0"/>
    <w:pPr>
      <w:pBdr>
        <w:top w:val="single" w:sz="4" w:space="0" w:color="auto"/>
        <w:left w:val="single" w:sz="8" w:space="0" w:color="auto"/>
        <w:bottom w:val="single" w:sz="4" w:space="0" w:color="auto"/>
        <w:right w:val="single" w:sz="4" w:space="0" w:color="auto"/>
      </w:pBdr>
      <w:spacing w:before="100" w:beforeAutospacing="1" w:after="100" w:afterAutospacing="1"/>
      <w:ind w:left="0" w:firstLine="0"/>
      <w:textAlignment w:val="center"/>
    </w:pPr>
    <w:rPr>
      <w:rFonts w:ascii="Arial Narrow" w:eastAsia="Times New Roman" w:hAnsi="Arial Narrow" w:cs="Times New Roman"/>
      <w:sz w:val="18"/>
      <w:szCs w:val="18"/>
    </w:rPr>
  </w:style>
  <w:style w:type="paragraph" w:customStyle="1" w:styleId="xl102">
    <w:name w:val="xl102"/>
    <w:basedOn w:val="Normal"/>
    <w:rsid w:val="005F1DD0"/>
    <w:pPr>
      <w:pBdr>
        <w:left w:val="single" w:sz="4" w:space="0" w:color="auto"/>
        <w:bottom w:val="single" w:sz="8" w:space="0" w:color="auto"/>
        <w:right w:val="single" w:sz="4" w:space="0" w:color="auto"/>
      </w:pBdr>
      <w:shd w:val="clear" w:color="000000" w:fill="FFFFFF"/>
      <w:spacing w:before="100" w:beforeAutospacing="1" w:after="100" w:afterAutospacing="1"/>
      <w:ind w:left="0" w:firstLine="0"/>
      <w:jc w:val="center"/>
      <w:textAlignment w:val="center"/>
    </w:pPr>
    <w:rPr>
      <w:rFonts w:ascii="Arial Narrow" w:eastAsia="Times New Roman" w:hAnsi="Arial Narrow"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72</Pages>
  <Words>22547</Words>
  <Characters>121756</Characters>
  <Application>Microsoft Office Word</Application>
  <DocSecurity>0</DocSecurity>
  <Lines>1014</Lines>
  <Paragraphs>288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 Brasil Equipamentos e Serviços</dc:creator>
  <cp:keywords/>
  <dc:description/>
  <cp:lastModifiedBy>Douglas Ferraz</cp:lastModifiedBy>
  <cp:revision>34</cp:revision>
  <cp:lastPrinted>2025-11-06T16:10:00Z</cp:lastPrinted>
  <dcterms:created xsi:type="dcterms:W3CDTF">2025-10-06T16:32:00Z</dcterms:created>
  <dcterms:modified xsi:type="dcterms:W3CDTF">2026-01-29T17:22:00Z</dcterms:modified>
</cp:coreProperties>
</file>